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Договор</w:t>
      </w:r>
    </w:p>
    <w:p>
      <w:pPr>
        <w:pStyle w:val="Heading1"/>
      </w:pPr>
      <w:r>
        <w:t>На сумму: 10000 рублей.</w:t>
      </w:r>
    </w:p>
    <w:p>
      <w:pPr>
        <w:pStyle w:val="Heading1"/>
      </w:pPr>
      <w:r>
        <w:t>Об окзании услуг - Продажи, клиенту Попов Т.Д. по квартире:</w:t>
      </w:r>
    </w:p>
    <w:p>
      <w:pPr>
        <w:pStyle w:val="ListBullet"/>
      </w:pPr>
      <w:r>
        <w:t>Адресс квартиры: ул.Пушкина, д.41, кв.542</w:t>
      </w:r>
    </w:p>
    <w:p>
      <w:pPr>
        <w:pStyle w:val="ListBullet"/>
      </w:pPr>
      <w:r>
        <w:t>Тип квартиры: Однокомнатная</w:t>
      </w:r>
    </w:p>
    <w:p>
      <w:pPr>
        <w:pStyle w:val="ListBullet"/>
      </w:pPr>
      <w:r>
        <w:t>Площадь: 35</w:t>
      </w:r>
    </w:p>
    <w:p>
      <w:pPr>
        <w:pStyle w:val="ListBullet"/>
      </w:pPr>
      <w:r>
        <w:t>Стоимость: 12000000</w:t>
      </w:r>
    </w:p>
    <w:p>
      <w:pPr>
        <w:pStyle w:val="Heading1"/>
      </w:pPr>
      <w:r>
        <w:t>Дата: 2023-11-18</w:t>
      </w:r>
    </w:p>
    <w:p>
      <w:r>
        <w:t xml:space="preserve">Подпись: 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