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PROJET CIEL</w:t>
      </w:r>
    </w:p>
    <w:p>
      <w:pPr>
        <w:pStyle w:val="Normal"/>
        <w:jc w:val="center"/>
        <w:rPr/>
      </w:pPr>
      <w:r>
        <w:rPr>
          <w:b/>
          <w:sz w:val="52"/>
        </w:rPr>
        <w:t>COFFRE-FORT ÉLECTRONIQUE</w:t>
      </w:r>
    </w:p>
    <w:p>
      <w:pPr>
        <w:pStyle w:val="Normal"/>
        <w:jc w:val="center"/>
        <w:rPr/>
      </w:pPr>
      <w:r>
        <w:rPr>
          <w:sz w:val="28"/>
        </w:rPr>
        <w:t>Documentation élève – Terminale Bac Pro CIEL</w:t>
      </w:r>
    </w:p>
    <w:p>
      <w:pPr>
        <w:pStyle w:val="Normal"/>
        <w:rPr/>
      </w:pPr>
      <w:r>
        <w:rPr/>
        <w:br/>
      </w:r>
    </w:p>
    <w:tbl>
      <w:tblPr>
        <w:tblStyle w:val="Grilledutableau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19"/>
                <w:szCs w:val="22"/>
                <w:lang w:val="en-US" w:eastAsia="en-US" w:bidi="ar-SA"/>
              </w:rPr>
              <w:t>Élève</w:t>
            </w:r>
          </w:p>
        </w:tc>
        <w:tc>
          <w:tcPr>
            <w:tcW w:w="498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19"/>
                <w:szCs w:val="22"/>
                <w:lang w:val="en-US" w:eastAsia="en-US" w:bidi="ar-SA"/>
              </w:rPr>
              <w:t>Informations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Nom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Kheder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Prénom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Wassim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Classe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tciel2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Date de début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16/09/2026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Durée indicative : 15 à 20 heures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Présentation du projet</w:t>
      </w:r>
    </w:p>
    <w:p>
      <w:pPr>
        <w:pStyle w:val="Heading2"/>
        <w:rPr/>
      </w:pPr>
      <w:r>
        <w:rPr/>
        <w:t>Situation professionnelle</w:t>
      </w:r>
    </w:p>
    <w:p>
      <w:pPr>
        <w:pStyle w:val="Normal"/>
        <w:rPr/>
      </w:pPr>
      <w:r>
        <w:rPr/>
        <w:t>Une entreprise souhaite sécuriser l’accès à un petit espace contenant du matériel informatique. Elle vous demande de réaliser un prototype de coffre-fort électronique.</w:t>
      </w:r>
    </w:p>
    <w:p>
      <w:pPr>
        <w:pStyle w:val="Normal"/>
        <w:rPr/>
      </w:pPr>
      <w:r>
        <w:rPr/>
        <w:t>Le coffre-fort devra être capable de :</w:t>
      </w:r>
    </w:p>
    <w:p>
      <w:pPr>
        <w:pStyle w:val="ListBullet"/>
        <w:numPr>
          <w:ilvl w:val="0"/>
          <w:numId w:val="1"/>
        </w:numPr>
        <w:rPr/>
      </w:pPr>
      <w:r>
        <w:rPr/>
        <w:t>demander un code secret ;</w:t>
      </w:r>
    </w:p>
    <w:p>
      <w:pPr>
        <w:pStyle w:val="ListBullet"/>
        <w:numPr>
          <w:ilvl w:val="0"/>
          <w:numId w:val="1"/>
        </w:numPr>
        <w:rPr/>
      </w:pPr>
      <w:r>
        <w:rPr/>
        <w:t>vérifier le code saisi ;</w:t>
      </w:r>
    </w:p>
    <w:p>
      <w:pPr>
        <w:pStyle w:val="ListBullet"/>
        <w:numPr>
          <w:ilvl w:val="0"/>
          <w:numId w:val="1"/>
        </w:numPr>
        <w:rPr/>
      </w:pPr>
      <w:r>
        <w:rPr/>
        <w:t>ouvrir le verrou si le code est correct ;</w:t>
      </w:r>
    </w:p>
    <w:p>
      <w:pPr>
        <w:pStyle w:val="ListBullet"/>
        <w:numPr>
          <w:ilvl w:val="0"/>
          <w:numId w:val="1"/>
        </w:numPr>
        <w:rPr/>
      </w:pPr>
      <w:r>
        <w:rPr/>
        <w:t>refuser l’accès si le code est incorrect ;</w:t>
      </w:r>
    </w:p>
    <w:p>
      <w:pPr>
        <w:pStyle w:val="ListBullet"/>
        <w:numPr>
          <w:ilvl w:val="0"/>
          <w:numId w:val="1"/>
        </w:numPr>
        <w:rPr/>
      </w:pPr>
      <w:r>
        <w:rPr/>
        <w:t>signaler les erreurs ;</w:t>
      </w:r>
    </w:p>
    <w:p>
      <w:pPr>
        <w:pStyle w:val="ListBullet"/>
        <w:numPr>
          <w:ilvl w:val="0"/>
          <w:numId w:val="1"/>
        </w:numPr>
        <w:rPr/>
      </w:pPr>
      <w:r>
        <w:rPr/>
        <w:t>se refermer automatiquement ;</w:t>
      </w:r>
    </w:p>
    <w:p>
      <w:pPr>
        <w:pStyle w:val="ListBullet"/>
        <w:numPr>
          <w:ilvl w:val="0"/>
          <w:numId w:val="1"/>
        </w:numPr>
        <w:rPr/>
      </w:pPr>
      <w:r>
        <w:rPr/>
        <w:t>bloquer temporairement l’accès après plusieurs erreurs.</w:t>
      </w:r>
    </w:p>
    <w:p>
      <w:pPr>
        <w:pStyle w:val="Normal"/>
        <w:rPr/>
      </w:pPr>
      <w:r>
        <w:rPr/>
        <w:t>Vous utiliserez une carte Arduino, un clavier matriciel, un servomoteur, des LED et un buzzer.</w:t>
      </w:r>
    </w:p>
    <w:p>
      <w:pPr>
        <w:pStyle w:val="Heading1"/>
        <w:rPr/>
      </w:pPr>
      <w:r>
        <w:rPr/>
        <w:t>2. Objectifs du projet</w:t>
      </w:r>
    </w:p>
    <w:p>
      <w:pPr>
        <w:pStyle w:val="Normal"/>
        <w:rPr/>
      </w:pPr>
      <w:r>
        <w:rPr/>
        <w:t xml:space="preserve">☐ </w:t>
      </w:r>
      <w:r>
        <w:rPr/>
        <w:t>Identifier les différents composants d’un système électronique.</w:t>
      </w:r>
    </w:p>
    <w:p>
      <w:pPr>
        <w:pStyle w:val="Normal"/>
        <w:rPr/>
      </w:pPr>
      <w:r>
        <w:rPr/>
        <w:t xml:space="preserve">☐ </w:t>
      </w:r>
      <w:r>
        <w:rPr/>
        <w:t>Réaliser un câblage.</w:t>
      </w:r>
    </w:p>
    <w:p>
      <w:pPr>
        <w:pStyle w:val="Normal"/>
        <w:rPr/>
      </w:pPr>
      <w:r>
        <w:rPr/>
        <w:t xml:space="preserve">☐ </w:t>
      </w:r>
      <w:r>
        <w:rPr/>
        <w:t>Lire les informations fournies par un clavier.</w:t>
      </w:r>
    </w:p>
    <w:p>
      <w:pPr>
        <w:pStyle w:val="Normal"/>
        <w:rPr/>
      </w:pPr>
      <w:r>
        <w:rPr/>
        <w:t xml:space="preserve">☐ </w:t>
      </w:r>
      <w:r>
        <w:rPr/>
        <w:t>Programmer une carte Arduino.</w:t>
      </w:r>
    </w:p>
    <w:p>
      <w:pPr>
        <w:pStyle w:val="Normal"/>
        <w:rPr/>
      </w:pPr>
      <w:r>
        <w:rPr/>
        <w:t xml:space="preserve">☐ </w:t>
      </w:r>
      <w:r>
        <w:rPr/>
        <w:t>Utiliser des variables et des conditions if / else.</w:t>
      </w:r>
    </w:p>
    <w:p>
      <w:pPr>
        <w:pStyle w:val="Normal"/>
        <w:rPr/>
      </w:pPr>
      <w:r>
        <w:rPr/>
        <w:t xml:space="preserve">☐ </w:t>
      </w:r>
      <w:r>
        <w:rPr/>
        <w:t>Commander un servomoteur.</w:t>
      </w:r>
    </w:p>
    <w:p>
      <w:pPr>
        <w:pStyle w:val="Normal"/>
        <w:rPr/>
      </w:pPr>
      <w:r>
        <w:rPr/>
        <w:t xml:space="preserve">☐ </w:t>
      </w:r>
      <w:r>
        <w:rPr/>
        <w:t>Commander des LED et un buzzer.</w:t>
      </w:r>
    </w:p>
    <w:p>
      <w:pPr>
        <w:pStyle w:val="Normal"/>
        <w:rPr/>
      </w:pPr>
      <w:r>
        <w:rPr/>
        <w:t xml:space="preserve">☐ </w:t>
      </w:r>
      <w:r>
        <w:rPr/>
        <w:t>Réaliser des tests.</w:t>
      </w:r>
    </w:p>
    <w:p>
      <w:pPr>
        <w:pStyle w:val="Normal"/>
        <w:rPr/>
      </w:pPr>
      <w:r>
        <w:rPr/>
        <w:t xml:space="preserve">☐ </w:t>
      </w:r>
      <w:r>
        <w:rPr/>
        <w:t>Rechercher une panne.</w:t>
      </w:r>
    </w:p>
    <w:p>
      <w:pPr>
        <w:pStyle w:val="Normal"/>
        <w:rPr/>
      </w:pPr>
      <w:r>
        <w:rPr/>
        <w:t xml:space="preserve">☐ </w:t>
      </w:r>
      <w:r>
        <w:rPr/>
        <w:t>Améliorer un prototype.</w:t>
      </w:r>
    </w:p>
    <w:p>
      <w:pPr>
        <w:pStyle w:val="Normal"/>
        <w:rPr/>
      </w:pPr>
      <w:r>
        <w:rPr/>
        <w:t xml:space="preserve">☐ </w:t>
      </w:r>
      <w:r>
        <w:rPr/>
        <w:t>Présenter le travail par des documents, schémas et une démonstration.</w:t>
      </w:r>
    </w:p>
    <w:p>
      <w:pPr>
        <w:pStyle w:val="Heading1"/>
        <w:rPr/>
      </w:pPr>
      <w:r>
        <w:rPr/>
        <w:t>3. Le matériel</w:t>
      </w:r>
    </w:p>
    <w:tbl>
      <w:tblPr>
        <w:tblStyle w:val="Grilledutableau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/>
        <w:tc>
          <w:tcPr>
            <w:tcW w:w="498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19"/>
                <w:szCs w:val="22"/>
                <w:lang w:val="en-US" w:eastAsia="en-US" w:bidi="ar-SA"/>
              </w:rPr>
              <w:t>Composant</w:t>
            </w:r>
          </w:p>
        </w:tc>
        <w:tc>
          <w:tcPr>
            <w:tcW w:w="498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19"/>
                <w:szCs w:val="22"/>
                <w:lang w:val="en-US" w:eastAsia="en-US" w:bidi="ar-SA"/>
              </w:rPr>
              <w:t>Fonction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Arduino Uno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Contrôleur du système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Clavier matriciel 4×4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Saisie du code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Servomoteur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Verrouillage / déverrouillage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LED verte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Accès autorisé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LED rouge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Accès refusé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Buzzer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Signal sonore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Breadboard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Réalisation du montage</w:t>
            </w:r>
          </w:p>
        </w:tc>
      </w:tr>
      <w:tr>
        <w:trPr/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Fils Dupont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Connexions</w:t>
            </w:r>
          </w:p>
        </w:tc>
      </w:tr>
    </w:tbl>
    <w:p>
      <w:pPr>
        <w:pStyle w:val="Normal"/>
        <w:rPr/>
      </w:pPr>
      <w:r>
        <w:rPr/>
        <w:t>Travail : associez chaque composant à son rôle.</w:t>
      </w:r>
    </w:p>
    <w:p>
      <w:pPr>
        <w:pStyle w:val="Normal"/>
        <w:rPr/>
      </w:pPr>
      <w:r>
        <w:rPr/>
        <w:t>Arduino → pour controler le système</w:t>
      </w:r>
    </w:p>
    <w:p>
      <w:pPr>
        <w:pStyle w:val="Normal"/>
        <w:rPr/>
      </w:pPr>
      <w:r>
        <w:rPr/>
        <w:t>Clavier → saisir le code</w:t>
      </w:r>
    </w:p>
    <w:p>
      <w:pPr>
        <w:pStyle w:val="Normal"/>
        <w:rPr/>
      </w:pPr>
      <w:r>
        <w:rPr/>
        <w:t>Servomoteur → vérrouillage/déverrouillage du coffre</w:t>
      </w:r>
    </w:p>
    <w:p>
      <w:pPr>
        <w:pStyle w:val="Normal"/>
        <w:rPr>
          <w:lang w:val="fr-FR" w:eastAsia="en-US" w:bidi="ar-SA"/>
        </w:rPr>
      </w:pPr>
      <w:r>
        <w:rPr>
          <w:lang w:val="fr-FR" w:eastAsia="en-US" w:bidi="ar-SA"/>
        </w:rPr>
        <w:t>LED verte → acces autorisé au coffre</w:t>
      </w:r>
    </w:p>
    <w:p>
      <w:pPr>
        <w:pStyle w:val="Normal"/>
        <w:rPr/>
      </w:pPr>
      <w:r>
        <w:rPr/>
        <w:t>LED rouge → acces refusé au coffre</w:t>
      </w:r>
    </w:p>
    <w:p>
      <w:pPr>
        <w:pStyle w:val="Normal"/>
        <w:rPr/>
      </w:pPr>
      <w:r>
        <w:rPr/>
        <w:t>Buzzer → signal sonore</w:t>
      </w:r>
    </w:p>
    <w:p>
      <w:pPr>
        <w:pStyle w:val="Heading1"/>
        <w:rPr/>
      </w:pPr>
      <w:r>
        <w:rPr/>
        <w:t>TP1 – ANALYSER LE SYSTÈME</w:t>
      </w:r>
    </w:p>
    <w:p>
      <w:pPr>
        <w:pStyle w:val="Normal"/>
        <w:rPr/>
      </w:pPr>
      <w:r>
        <w:rPr/>
        <w:t>Durée indicative : 3 heures</w:t>
      </w:r>
    </w:p>
    <w:p>
      <w:pPr>
        <w:pStyle w:val="Heading2"/>
        <w:rPr>
          <w:lang w:val="fr-FR" w:eastAsia="en-US" w:bidi="ar-SA"/>
        </w:rPr>
      </w:pPr>
      <w:r>
        <w:rPr>
          <w:lang w:val="fr-FR" w:eastAsia="en-US" w:bidi="ar-SA"/>
        </w:rPr>
        <w:t>Objectif</w:t>
      </w:r>
    </w:p>
    <w:p>
      <w:pPr>
        <w:pStyle w:val="Normal"/>
        <w:rPr/>
      </w:pPr>
      <w:r>
        <w:rPr/>
        <w:t>Comprendre le fonctionnement général du coffre-fort avant de commencer le câblage.</w:t>
      </w:r>
    </w:p>
    <w:p>
      <w:pPr>
        <w:pStyle w:val="Heading2"/>
        <w:rPr/>
      </w:pPr>
      <w:r>
        <w:rPr/>
        <w:t>Activité 1 – Identifier les entrées et les sorties</w:t>
      </w:r>
    </w:p>
    <w:tbl>
      <w:tblPr>
        <w:tblStyle w:val="Grilledutableau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19"/>
                <w:szCs w:val="22"/>
                <w:lang w:val="en-US" w:eastAsia="en-US" w:bidi="ar-SA"/>
              </w:rPr>
              <w:t>Élément</w:t>
            </w:r>
          </w:p>
        </w:tc>
        <w:tc>
          <w:tcPr>
            <w:tcW w:w="3324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19"/>
                <w:szCs w:val="22"/>
                <w:lang w:val="en-US" w:eastAsia="en-US" w:bidi="ar-SA"/>
              </w:rPr>
              <w:t>Entrée / Sortie</w:t>
            </w:r>
          </w:p>
        </w:tc>
        <w:tc>
          <w:tcPr>
            <w:tcW w:w="3324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19"/>
                <w:szCs w:val="22"/>
                <w:lang w:val="en-US" w:eastAsia="en-US" w:bidi="ar-SA"/>
              </w:rPr>
              <w:t>Rôle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Clavier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9"/>
              </w:rPr>
            </w:pPr>
            <w:r>
              <w:rPr>
                <w:sz w:val="19"/>
              </w:rPr>
              <w:t>D2 a D9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Pour saisir le code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Arduino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9"/>
              </w:rPr>
            </w:pPr>
            <w:r>
              <w:rPr>
                <w:sz w:val="19"/>
              </w:rPr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Pour controler le systeme</w:t>
            </w:r>
          </w:p>
        </w:tc>
      </w:tr>
      <w:tr>
        <w:trPr>
          <w:trHeight w:val="277" w:hRule="atLeast"/>
        </w:trPr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Servomoteur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9"/>
              </w:rPr>
            </w:pPr>
            <w:r>
              <w:rPr>
                <w:sz w:val="19"/>
              </w:rPr>
              <w:t>D10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Devérrouillage ou vérrouillage du coffre</w:t>
            </w:r>
          </w:p>
        </w:tc>
      </w:tr>
      <w:tr>
        <w:trPr>
          <w:trHeight w:val="171" w:hRule="atLeast"/>
        </w:trPr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LED verte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D11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Acces autorisé au coffre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LED rouge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D12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Acces refuser au coffre</w:t>
            </w:r>
          </w:p>
        </w:tc>
      </w:tr>
      <w:tr>
        <w:trPr>
          <w:trHeight w:val="272" w:hRule="atLeast"/>
        </w:trPr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Buzzer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19"/>
              </w:rPr>
            </w:pPr>
            <w:r>
              <w:rPr>
                <w:sz w:val="19"/>
              </w:rPr>
              <w:t>D13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Signal sonore si trop de code esseyer</w:t>
            </w:r>
          </w:p>
        </w:tc>
      </w:tr>
    </w:tbl>
    <w:p>
      <w:pPr>
        <w:pStyle w:val="Heading2"/>
        <w:rPr/>
      </w:pPr>
      <w:r>
        <w:rPr/>
        <w:t>Activité 2 – Schéma fonctionnel</w:t>
      </w:r>
    </w:p>
    <w:p>
      <w:pPr>
        <w:pStyle w:val="Normal"/>
        <w:rPr/>
      </w:pPr>
      <w:r>
        <w:rPr/>
        <w:t>Complétez le schéma :</w:t>
      </w:r>
    </w:p>
    <w:p>
      <w:pPr>
        <w:pStyle w:val="Normal"/>
        <w:rPr/>
      </w:pPr>
      <w:r>
        <w:rPr/>
        <w:t>CLAVIER  →  ARDUINO  →  LED →</w:t>
      </w:r>
      <w:r>
        <w:rPr>
          <w:lang w:val="fr-FR" w:eastAsia="en-US" w:bidi="ar-SA"/>
        </w:rPr>
        <w:t>SERVOMOTEUR</w:t>
      </w:r>
      <w:r>
        <w:rPr/>
        <w:t xml:space="preserve"> →BUZZER</w:t>
      </w:r>
    </w:p>
    <w:p>
      <w:pPr>
        <w:pStyle w:val="Normal"/>
        <w:rPr/>
      </w:pPr>
      <w:r>
        <w:rPr/>
        <w:t xml:space="preserve">arduino → sorties : 1. LED  2. </w:t>
      </w:r>
      <w:r>
        <w:rPr>
          <w:lang w:val="fr-FR" w:eastAsia="en-US" w:bidi="ar-SA"/>
        </w:rPr>
        <w:t>SERVOMOTEUR</w:t>
      </w:r>
      <w:r>
        <w:rPr/>
        <w:t xml:space="preserve">  3. BUZZER</w:t>
      </w:r>
    </w:p>
    <w:p>
      <w:pPr>
        <w:pStyle w:val="Heading2"/>
        <w:rPr/>
      </w:pPr>
      <w:r>
        <w:rPr/>
        <w:t>Activité 3 – Décrire le fonctionnement</w:t>
      </w:r>
    </w:p>
    <w:p>
      <w:pPr>
        <w:pStyle w:val="Normal"/>
        <w:rPr/>
      </w:pPr>
      <w:r>
        <w:rPr/>
        <w:t>Remettez les étapes dans le bon ordre :</w:t>
      </w:r>
    </w:p>
    <w:p>
      <w:pPr>
        <w:pStyle w:val="Normal"/>
        <w:rPr/>
      </w:pPr>
      <w:r>
        <w:rPr/>
        <w:t>1. Ouverture du coffre : 4</w:t>
      </w:r>
    </w:p>
    <w:p>
      <w:pPr>
        <w:pStyle w:val="Normal"/>
        <w:rPr/>
      </w:pPr>
      <w:r>
        <w:rPr/>
        <w:t>2. Saisie du code : 2</w:t>
      </w:r>
    </w:p>
    <w:p>
      <w:pPr>
        <w:pStyle w:val="Normal"/>
        <w:rPr/>
      </w:pPr>
      <w:r>
        <w:rPr/>
        <w:t>3. Vérification du code : 3</w:t>
      </w:r>
    </w:p>
    <w:p>
      <w:pPr>
        <w:pStyle w:val="Normal"/>
        <w:rPr/>
      </w:pPr>
      <w:r>
        <w:rPr/>
        <w:t>4. Coffre fermé : 1</w:t>
      </w:r>
    </w:p>
    <w:p>
      <w:pPr>
        <w:pStyle w:val="Normal"/>
        <w:rPr/>
      </w:pPr>
      <w:r>
        <w:rPr/>
        <w:t>5. Fermeture du coffre : 5</w:t>
      </w:r>
    </w:p>
    <w:p>
      <w:pPr>
        <w:pStyle w:val="Heading2"/>
        <w:rPr/>
      </w:pPr>
      <w:r>
        <w:rPr/>
        <w:t>Activité 4 – Modifier et tester le programme</w:t>
      </w:r>
    </w:p>
    <w:tbl>
      <w:tblPr>
        <w:tblStyle w:val="Grilledutableau"/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19"/>
                <w:szCs w:val="22"/>
                <w:lang w:val="en-US" w:eastAsia="en-US" w:bidi="ar-SA"/>
              </w:rPr>
              <w:t>Test</w:t>
            </w:r>
          </w:p>
        </w:tc>
        <w:tc>
          <w:tcPr>
            <w:tcW w:w="249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19"/>
                <w:szCs w:val="22"/>
                <w:lang w:val="en-US" w:eastAsia="en-US" w:bidi="ar-SA"/>
              </w:rPr>
              <w:t>Code saisi</w:t>
            </w:r>
          </w:p>
        </w:tc>
        <w:tc>
          <w:tcPr>
            <w:tcW w:w="249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19"/>
                <w:szCs w:val="22"/>
                <w:lang w:val="en-US" w:eastAsia="en-US" w:bidi="ar-SA"/>
              </w:rPr>
              <w:t>Résultat attendu</w:t>
            </w:r>
          </w:p>
        </w:tc>
        <w:tc>
          <w:tcPr>
            <w:tcW w:w="249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19"/>
                <w:szCs w:val="22"/>
                <w:lang w:val="en-US" w:eastAsia="en-US" w:bidi="ar-SA"/>
              </w:rPr>
              <w:t>Résultat obtenu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1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2580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CODE CORRECT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Ouverture du coffre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2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1234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CODE INCORRECT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19"/>
                <w:szCs w:val="22"/>
                <w:lang w:val="en-US" w:eastAsia="en-US" w:bidi="ar-SA"/>
              </w:rPr>
              <w:t>Acces refuser au coffre</w:t>
            </w:r>
          </w:p>
        </w:tc>
      </w:tr>
    </w:tbl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                 </w:t>
      </w:r>
      <w:r>
        <w:rPr>
          <w:rStyle w:val="Textesource"/>
          <w:rFonts w:ascii="Arial" w:hAnsi="Arial"/>
          <w:sz w:val="32"/>
          <w:szCs w:val="32"/>
        </w:rPr>
        <w:t xml:space="preserve">      </w:t>
      </w:r>
      <w:r>
        <w:rPr>
          <w:rStyle w:val="Textesource"/>
          <w:rFonts w:ascii="Arial" w:hAnsi="Arial"/>
          <w:sz w:val="32"/>
          <w:szCs w:val="32"/>
        </w:rPr>
        <w:t>CODE</w:t>
      </w:r>
    </w:p>
    <w:p>
      <w:pPr>
        <w:pStyle w:val="Texteprformat"/>
        <w:spacing w:before="0" w:after="200"/>
        <w:rPr>
          <w:rStyle w:val="Textesource"/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#include &lt;Keypad.h&gt;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#include &lt;Servo.h&gt;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// ---------- CLAVIER ----------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const byte LIGNES = 4;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const byte COLONNES = 4;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char touches[LIGNES][COLONNES] = {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{'1', '2', '3', 'A'},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{'4', '5', '6', 'B'},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{'7', '8', '9', 'C'},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{'*', '0', '#', 'D'}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};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byte brochesLignes[LIGNES] = {9, 8, 7, 6};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byte brochesColonnes[COLONNES] = {5, 4, 3, 2};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Keypad clavier = Keypad(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makeKeymap(touches),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brochesLignes,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brochesColonnes,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LIGNES,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COLONNES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// ---------- COMPOSANTS ----------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Servo serrure;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const int SERVO = 10;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const int LED_VERTE = 11;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const int LED_ROUGE = 12;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const int BUZZER = 13;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// ---------- CODE SECRET ----------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String codeCorrect = "1234";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String codeEntre = "";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// ---------- ERREURS ----------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int nombreErreurs = 0;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const int MAX_ERREURS = 3;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void setup() {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serrure.attach(SERVO);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pinMode(LED_VERTE, OUTPUT);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pinMode(LED_ROUGE, OUTPUT);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pinMode(BUZZER, OUTPUT);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// Coffre fermé au démarrage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serrure.write(0);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digitalWrite(LED_VERTE, LOW);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digitalWrite(LED_ROUGE, LOW);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Serial.begin(9600);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Serial.println("COFFRE-FORT");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Serial.println("Entrez le code puis #");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}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void loop() {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// ---------- BLOCAGE APRÈS 3 ERREURS ----------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if (nombreErreurs &gt;= MAX_ERREURS) {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Serial.println("ACCES BLOQUE pendant 30 secondes");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digitalWrite(LED_ROUGE, HIGH);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// Buzzer d'alerte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tone(BUZZER, 1000);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delay(30000);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noTone(BUZZER);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digitalWrite(LED_ROUGE, LOW);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nombreErreurs = 0;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codeEntre = "";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Serial.println("Vous pouvez recommencer.");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}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// ---------- LECTURE DU CLAVIER ----------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char touche = clavier.getKey();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if (touche) {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// Afficher la touche dans le moniteur série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Serial.print("*");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// ---------- EFFACER LE CODE ----------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if (touche == '*') {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codeEntre = "";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Serial.println();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Serial.println("Code efface.");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}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// ---------- VALIDER LE CODE ----------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else if (touche == '#') {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Serial.println();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// CODE CORRECT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if (codeEntre == codeCorrect) {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Serial.println("CODE CORRECT !");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Serial.println("Coffre ouvert.");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nombreErreurs = 0;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// LED verte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digitalWrite(LED_VERTE, HIGH);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digitalWrite(LED_ROUGE, LOW);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// Son de validation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tone(BUZZER, 1500, 200);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// Ouvrir la serrure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serrure.write(90);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// Le coffre reste ouvert 5 secondes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delay(5000);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// Fermer automatiquement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serrure.write(0);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Serial.println("Coffre referme.");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digitalWrite(LED_VERTE, LOW);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}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// CODE INCORRECT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else {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nombreErreurs++;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Serial.println("CODE INCORRECT !");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Serial.print("Nombre d'erreurs : ");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Serial.println(nombreErreurs);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// LED rouge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digitalWrite(LED_ROUGE, HIGH);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// Son d'erreur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tone(BUZZER, 400, 500);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delay(1000);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digitalWrite(LED_ROUGE, LOW);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}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// Effacer le code après validation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codeEntre = "";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}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// ---------- AJOUTER UNE TOUCHE ----------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else {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Fonts w:eastAsia="" w:cs="" w:ascii="Arial" w:hAnsi="Arial"/>
          <w:sz w:val="21"/>
          <w:szCs w:val="22"/>
        </w:rPr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// Maximum 4 chiffres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if (codeEntre.length() &lt; 4) {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  </w:t>
      </w:r>
      <w:r>
        <w:rPr>
          <w:rStyle w:val="Textesource"/>
          <w:rFonts w:ascii="Arial" w:hAnsi="Arial"/>
          <w:sz w:val="21"/>
          <w:szCs w:val="22"/>
        </w:rPr>
        <w:t>codeEntre += touche;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  </w:t>
      </w:r>
      <w:r>
        <w:rPr>
          <w:rStyle w:val="Textesource"/>
          <w:rFonts w:ascii="Arial" w:hAnsi="Arial"/>
          <w:sz w:val="21"/>
          <w:szCs w:val="22"/>
        </w:rPr>
        <w:t>}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  </w:t>
      </w:r>
      <w:r>
        <w:rPr>
          <w:rStyle w:val="Textesource"/>
          <w:rFonts w:ascii="Arial" w:hAnsi="Arial"/>
          <w:sz w:val="21"/>
          <w:szCs w:val="22"/>
        </w:rPr>
        <w:t>}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 xml:space="preserve">  </w:t>
      </w:r>
      <w:r>
        <w:rPr>
          <w:rStyle w:val="Textesource"/>
          <w:rFonts w:ascii="Arial" w:hAnsi="Arial"/>
          <w:sz w:val="21"/>
          <w:szCs w:val="22"/>
        </w:rPr>
        <w:t>}</w:t>
      </w:r>
    </w:p>
    <w:p>
      <w:pPr>
        <w:pStyle w:val="Texteprformat"/>
        <w:spacing w:before="0" w:after="200"/>
        <w:rPr>
          <w:rFonts w:ascii="Arial" w:hAnsi="Arial" w:eastAsia="" w:cs=""/>
          <w:sz w:val="21"/>
          <w:szCs w:val="22"/>
        </w:rPr>
      </w:pPr>
      <w:r>
        <w:rPr>
          <w:rStyle w:val="Textesource"/>
          <w:rFonts w:ascii="Arial" w:hAnsi="Arial"/>
          <w:sz w:val="21"/>
          <w:szCs w:val="22"/>
        </w:rPr>
        <w:t>}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start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1020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Projet CIEL – Coffre-fort électronique | Documentation élève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Projet CIEL – Coffre-fort électronique | Documentation élève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1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4"/>
      <w:szCs w:val="28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e618bf"/>
    <w:rPr/>
  </w:style>
  <w:style w:type="character" w:styleId="PieddepageCar" w:customStyle="1">
    <w:name w:val="Pied de page Car"/>
    <w:basedOn w:val="DefaultParagraphFont"/>
    <w:uiPriority w:val="99"/>
    <w:qFormat/>
    <w:rsid w:val="00e618bf"/>
    <w:rPr/>
  </w:style>
  <w:style w:type="character" w:styleId="Titre1Car" w:customStyle="1">
    <w:name w:val="Titre 1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itre2Car" w:customStyle="1">
    <w:name w:val="Titre 2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itre3Car" w:customStyle="1">
    <w:name w:val="Titre 3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reCar" w:customStyle="1">
    <w:name w:val="Titre C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ous-titreCar" w:customStyle="1">
    <w:name w:val="Sous-titre C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sdetexteCar" w:customStyle="1">
    <w:name w:val="Corps de texte Car"/>
    <w:basedOn w:val="DefaultParagraphFont"/>
    <w:uiPriority w:val="99"/>
    <w:qFormat/>
    <w:rsid w:val="00aa1d8d"/>
    <w:rPr/>
  </w:style>
  <w:style w:type="character" w:styleId="Corpsdetexte2Car" w:customStyle="1">
    <w:name w:val="Corps de texte 2 Car"/>
    <w:basedOn w:val="DefaultParagraphFont"/>
    <w:link w:val="BodyText2"/>
    <w:uiPriority w:val="99"/>
    <w:qFormat/>
    <w:rsid w:val="00aa1d8d"/>
    <w:rPr/>
  </w:style>
  <w:style w:type="character" w:styleId="Corpsdetexte3Car" w:customStyle="1">
    <w:name w:val="Corps de tex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edemacroCar" w:customStyle="1">
    <w:name w:val="Texte de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itre4Car" w:customStyle="1">
    <w:name w:val="Titre 4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itre5Car" w:customStyle="1">
    <w:name w:val="Titre 5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itre6Car" w:customStyle="1">
    <w:name w:val="Titre 6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itre7Car" w:customStyle="1">
    <w:name w:val="Titre 7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itre8Car" w:customStyle="1">
    <w:name w:val="Titre 8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itre9Car" w:customStyle="1">
    <w:name w:val="Titre 9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sdetex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En-tteetpieddepage">
    <w:name w:val="En-tête et pied de page"/>
    <w:basedOn w:val="Normal"/>
    <w:qFormat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ous-titreC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sdetex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sdetex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ede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tion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Application>LibreOffice/26.2.5.2$Windows_X86_64 LibreOffice_project/cd7284b4cbbfeb507e630c1aac019f4157393acb</Application>
  <AppVersion>15.0000</AppVersion>
  <Pages>10</Pages>
  <Words>821</Words>
  <Characters>4826</Characters>
  <CharactersWithSpaces>5897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2026-09-16T09:21:00Z</dcterms:created>
  <dc:creator>python-docx</dc:creator>
  <dc:description>generated by python-docx</dc:description>
  <dc:language>fr-FR</dc:language>
  <cp:lastModifiedBy/>
  <cp:lastPrinted>2026-09-16T09:17:00Z</cp:lastPrinted>
  <dcterms:modified xsi:type="dcterms:W3CDTF">2026-09-23T11:46:04Z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