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ICT2142 E-Business Systems</w:t>
      </w:r>
    </w:p>
    <w:p w:rsidR="00000000" w:rsidDel="00000000" w:rsidP="00000000" w:rsidRDefault="00000000" w:rsidRPr="00000000" w14:paraId="0000000B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 02 Practical Report</w:t>
      </w:r>
    </w:p>
    <w:p w:rsidR="00000000" w:rsidDel="00000000" w:rsidP="00000000" w:rsidRDefault="00000000" w:rsidRPr="00000000" w14:paraId="0000000C">
      <w:pPr>
        <w:spacing w:after="46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nr accessories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.lk — Smartphone Accessories E-Commerce Platform</w:t>
      </w:r>
    </w:p>
    <w:p w:rsidR="00000000" w:rsidDel="00000000" w:rsidP="00000000" w:rsidRDefault="00000000" w:rsidRPr="00000000" w14:paraId="0000000D">
      <w:pPr>
        <w:spacing w:after="46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TG/2024/2147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Phase 1: Planning &amp; Requirements</w:t>
      </w:r>
    </w:p>
    <w:p w:rsidR="00000000" w:rsidDel="00000000" w:rsidP="00000000" w:rsidRDefault="00000000" w:rsidRPr="00000000" w14:paraId="0000000F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Wireframing &amp; System Architecture (Database Design)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Wireframing Key Pages</w:t>
      </w:r>
    </w:p>
    <w:p w:rsidR="00000000" w:rsidDel="00000000" w:rsidP="00000000" w:rsidRDefault="00000000" w:rsidRPr="00000000" w14:paraId="00000020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1.1 Home page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-46566</wp:posOffset>
            </wp:positionH>
            <wp:positionV relativeFrom="paragraph">
              <wp:posOffset>342900</wp:posOffset>
            </wp:positionV>
            <wp:extent cx="6266392" cy="8172450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392" cy="817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1.2 Category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361950</wp:posOffset>
            </wp:positionV>
            <wp:extent cx="5845175" cy="867727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867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1.3 Product Details</w:t>
      </w:r>
    </w:p>
    <w:p w:rsidR="00000000" w:rsidDel="00000000" w:rsidP="00000000" w:rsidRDefault="00000000" w:rsidRPr="00000000" w14:paraId="00000046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859998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9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1.4 Cart</w:t>
      </w:r>
    </w:p>
    <w:p w:rsidR="00000000" w:rsidDel="00000000" w:rsidP="00000000" w:rsidRDefault="00000000" w:rsidRPr="00000000" w14:paraId="00000059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78613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1.5 Checkout</w:t>
      </w:r>
    </w:p>
    <w:p w:rsidR="00000000" w:rsidDel="00000000" w:rsidP="00000000" w:rsidRDefault="00000000" w:rsidRPr="00000000" w14:paraId="0000006C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8153400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Entity Relationship (ER) Diagram</w:t>
      </w:r>
    </w:p>
    <w:p w:rsidR="00000000" w:rsidDel="00000000" w:rsidP="00000000" w:rsidRDefault="00000000" w:rsidRPr="00000000" w14:paraId="0000007F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diagram below shows the entities (collections) that make up the nr accessories.lk database and how they relate to one another. Although the project uses MongoDB (a NoSQL, document-based database) as part of the MERN stack, the relationships are still modelled in an ER-style diagram to plan out the data clearly before implementation. In MongoDB, each entity below is implemented as a collection, and the FK (foreign key) references shown are implemented as ObjectId references between documents.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1244296</wp:posOffset>
            </wp:positionV>
            <wp:extent cx="6215063" cy="6267450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626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List of Tables (Collections) and Attributes</w:t>
      </w:r>
    </w:p>
    <w:p w:rsidR="00000000" w:rsidDel="00000000" w:rsidP="00000000" w:rsidRDefault="00000000" w:rsidRPr="00000000" w14:paraId="00000095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section lists every collection in the database along with its attributes (fields), primary keys (PK), and foreign keys (FK).</w:t>
      </w:r>
    </w:p>
    <w:p w:rsidR="00000000" w:rsidDel="00000000" w:rsidP="00000000" w:rsidRDefault="00000000" w:rsidRPr="00000000" w14:paraId="00000096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155395</wp:posOffset>
            </wp:positionV>
            <wp:extent cx="6858960" cy="6717120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960" cy="6717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User</w:t>
      </w:r>
    </w:p>
    <w:p w:rsidR="00000000" w:rsidDel="00000000" w:rsidP="00000000" w:rsidRDefault="00000000" w:rsidRPr="00000000" w14:paraId="000000AC">
      <w:pPr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registered customer accounts used for authentication and order history.</w:t>
      </w:r>
    </w:p>
    <w:p w:rsidR="00000000" w:rsidDel="00000000" w:rsidP="00000000" w:rsidRDefault="00000000" w:rsidRPr="00000000" w14:paraId="000000AD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93.3333333333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975"/>
        <w:gridCol w:w="2983.333333333333"/>
        <w:tblGridChange w:id="0">
          <w:tblGrid>
            <w:gridCol w:w="1935"/>
            <w:gridCol w:w="975"/>
            <w:gridCol w:w="2983.333333333333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user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customer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Login email address (unique)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PasswordHash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Hashed password for authentication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Contact phone number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 timestamp</w:t>
            </w:r>
          </w:p>
        </w:tc>
      </w:tr>
    </w:tbl>
    <w:p w:rsidR="00000000" w:rsidDel="00000000" w:rsidP="00000000" w:rsidRDefault="00000000" w:rsidRPr="00000000" w14:paraId="000000C3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Address</w:t>
      </w:r>
    </w:p>
    <w:p w:rsidR="00000000" w:rsidDel="00000000" w:rsidP="00000000" w:rsidRDefault="00000000" w:rsidRPr="00000000" w14:paraId="000000D1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one or more delivery addresses saved by a user, used at checkout.</w:t>
      </w:r>
    </w:p>
    <w:tbl>
      <w:tblPr>
        <w:tblStyle w:val="Table2"/>
        <w:tblW w:w="6068.33333333333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290"/>
        <w:gridCol w:w="3023.3333333333344"/>
        <w:tblGridChange w:id="0">
          <w:tblGrid>
            <w:gridCol w:w="1755"/>
            <w:gridCol w:w="1290"/>
            <w:gridCol w:w="3023.3333333333344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address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owning User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e.g. Home, Office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AddressLine1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Street address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AddressLine2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Apartment/unit (optional)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District/region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IsDefault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Whether this is the default delivery address</w:t>
            </w:r>
          </w:p>
        </w:tc>
      </w:tr>
    </w:tbl>
    <w:p w:rsidR="00000000" w:rsidDel="00000000" w:rsidP="00000000" w:rsidRDefault="00000000" w:rsidRPr="00000000" w14:paraId="000000ED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Category</w:t>
      </w:r>
    </w:p>
    <w:p w:rsidR="00000000" w:rsidDel="00000000" w:rsidP="00000000" w:rsidRDefault="00000000" w:rsidRPr="00000000" w14:paraId="000000EE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product categories and subcategories shown in navigation and filters (e.g. Phone Cases &amp; Covers, Chargers &amp; Adapters).</w:t>
      </w:r>
    </w:p>
    <w:tbl>
      <w:tblPr>
        <w:tblStyle w:val="Table3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1.666666666667"/>
        <w:gridCol w:w="973.3333333333333"/>
        <w:gridCol w:w="3240"/>
        <w:tblGridChange w:id="0">
          <w:tblGrid>
            <w:gridCol w:w="2161.666666666667"/>
            <w:gridCol w:w="973.3333333333333"/>
            <w:gridCol w:w="3240"/>
          </w:tblGrid>
        </w:tblGridChange>
      </w:tblGrid>
      <w:tr>
        <w:trPr>
          <w:cantSplit w:val="0"/>
          <w:trHeight w:val="775.1839192708303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category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Category name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Slug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URL-friendly identifier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ParentCategoryID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References a parent Category, for subcategories</w:t>
            </w:r>
          </w:p>
        </w:tc>
      </w:tr>
    </w:tbl>
    <w:p w:rsidR="00000000" w:rsidDel="00000000" w:rsidP="00000000" w:rsidRDefault="00000000" w:rsidRPr="00000000" w14:paraId="000000FE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Brand</w:t>
      </w:r>
    </w:p>
    <w:p w:rsidR="00000000" w:rsidDel="00000000" w:rsidP="00000000" w:rsidRDefault="00000000" w:rsidRPr="00000000" w14:paraId="00000101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accessory brands shown as filters and official brand partners on the homepage.</w:t>
      </w:r>
    </w:p>
    <w:tbl>
      <w:tblPr>
        <w:tblStyle w:val="Table4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1.6666666666672"/>
        <w:gridCol w:w="993.333333333333"/>
        <w:gridCol w:w="5040"/>
        <w:tblGridChange w:id="0">
          <w:tblGrid>
            <w:gridCol w:w="1541.6666666666672"/>
            <w:gridCol w:w="993.333333333333"/>
            <w:gridCol w:w="50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brand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Brand name (e.g. Anker, Spigen, Baseus)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LogoURL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Path/URL to the brand logo image</w:t>
            </w:r>
          </w:p>
        </w:tc>
      </w:tr>
    </w:tbl>
    <w:p w:rsidR="00000000" w:rsidDel="00000000" w:rsidP="00000000" w:rsidRDefault="00000000" w:rsidRPr="00000000" w14:paraId="0000010E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 Product</w:t>
      </w:r>
    </w:p>
    <w:p w:rsidR="00000000" w:rsidDel="00000000" w:rsidP="00000000" w:rsidRDefault="00000000" w:rsidRPr="00000000" w14:paraId="0000010F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each smartphone accessory listed on the site, including price, stock, and images shown on listing and detail pages.</w:t>
      </w:r>
    </w:p>
    <w:tbl>
      <w:tblPr>
        <w:tblStyle w:val="Table5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333333333333"/>
        <w:gridCol w:w="981.6666666666669"/>
        <w:gridCol w:w="4425"/>
        <w:tblGridChange w:id="0">
          <w:tblGrid>
            <w:gridCol w:w="1778.333333333333"/>
            <w:gridCol w:w="981.6666666666669"/>
            <w:gridCol w:w="44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product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Category the product belongs 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product's Brand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Full product 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Original price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DiscountPrice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Discounted price, if on offer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StockQuantity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Units available in stock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ImageURL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Path/URL to the main product image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AvgRating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Average of all review ratings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Date the product was added</w:t>
            </w:r>
          </w:p>
        </w:tc>
      </w:tr>
    </w:tbl>
    <w:p w:rsidR="00000000" w:rsidDel="00000000" w:rsidP="00000000" w:rsidRDefault="00000000" w:rsidRPr="00000000" w14:paraId="00000134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2.6 Review</w:t>
      </w:r>
    </w:p>
    <w:p w:rsidR="00000000" w:rsidDel="00000000" w:rsidP="00000000" w:rsidRDefault="00000000" w:rsidRPr="00000000" w14:paraId="00000136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customer ratings and comments shown on the Product Detail page.</w:t>
      </w:r>
    </w:p>
    <w:tbl>
      <w:tblPr>
        <w:tblStyle w:val="Table6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.6666666666665"/>
        <w:gridCol w:w="1353.3333333333335"/>
        <w:gridCol w:w="3675"/>
        <w:tblGridChange w:id="0">
          <w:tblGrid>
            <w:gridCol w:w="1571.6666666666665"/>
            <w:gridCol w:w="1353.3333333333335"/>
            <w:gridCol w:w="367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review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reviewed Product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User who wrote the review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Star rating (1–5)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Review text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Date the review was posted</w:t>
            </w:r>
          </w:p>
        </w:tc>
      </w:tr>
    </w:tbl>
    <w:p w:rsidR="00000000" w:rsidDel="00000000" w:rsidP="00000000" w:rsidRDefault="00000000" w:rsidRPr="00000000" w14:paraId="0000014C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2.7 Wishlist</w:t>
      </w:r>
    </w:p>
    <w:p w:rsidR="00000000" w:rsidDel="00000000" w:rsidP="00000000" w:rsidRDefault="00000000" w:rsidRPr="00000000" w14:paraId="0000014E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products a user has saved for later (nice-to-have feature).</w:t>
      </w:r>
    </w:p>
    <w:tbl>
      <w:tblPr>
        <w:tblStyle w:val="Table7"/>
        <w:tblW w:w="6436.66666666666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20"/>
        <w:gridCol w:w="4231.666666666666"/>
        <w:tblGridChange w:id="0">
          <w:tblGrid>
            <w:gridCol w:w="1485"/>
            <w:gridCol w:w="720"/>
            <w:gridCol w:w="4231.66666666666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WishlistID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wishlist entry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owning User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saved Product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AddedAt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Date the item was added</w:t>
            </w:r>
          </w:p>
        </w:tc>
      </w:tr>
    </w:tbl>
    <w:p w:rsidR="00000000" w:rsidDel="00000000" w:rsidP="00000000" w:rsidRDefault="00000000" w:rsidRPr="00000000" w14:paraId="0000015E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2.8 Cart</w:t>
      </w:r>
    </w:p>
    <w:p w:rsidR="00000000" w:rsidDel="00000000" w:rsidP="00000000" w:rsidRDefault="00000000" w:rsidRPr="00000000" w14:paraId="00000165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Represents a user's active shopping cart, shown on the Shopping Cart page.</w:t>
      </w:r>
    </w:p>
    <w:tbl>
      <w:tblPr>
        <w:tblStyle w:val="Table8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1.666666666667"/>
        <w:gridCol w:w="748.3333333333333"/>
        <w:gridCol w:w="3735"/>
        <w:tblGridChange w:id="0">
          <w:tblGrid>
            <w:gridCol w:w="1381.666666666667"/>
            <w:gridCol w:w="748.3333333333333"/>
            <w:gridCol w:w="373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cart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owning User (one cart per user)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Cart creation timestamp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Last time the cart was modified</w:t>
            </w:r>
          </w:p>
        </w:tc>
      </w:tr>
    </w:tbl>
    <w:p w:rsidR="00000000" w:rsidDel="00000000" w:rsidP="00000000" w:rsidRDefault="00000000" w:rsidRPr="00000000" w14:paraId="00000175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2.9 CartItem</w:t>
      </w:r>
    </w:p>
    <w:p w:rsidR="00000000" w:rsidDel="00000000" w:rsidP="00000000" w:rsidRDefault="00000000" w:rsidRPr="00000000" w14:paraId="00000177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Represents a single product line within a Cart, including quantity.</w:t>
      </w:r>
    </w:p>
    <w:tbl>
      <w:tblPr>
        <w:tblStyle w:val="Table9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684.9999999999999"/>
        <w:gridCol w:w="3755.0000000000005"/>
        <w:tblGridChange w:id="0">
          <w:tblGrid>
            <w:gridCol w:w="1605"/>
            <w:gridCol w:w="684.9999999999999"/>
            <w:gridCol w:w="3755.000000000000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CartItemID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cart item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parent Cart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Product added to the cart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Number of units of this product</w:t>
            </w:r>
          </w:p>
        </w:tc>
      </w:tr>
    </w:tbl>
    <w:p w:rsidR="00000000" w:rsidDel="00000000" w:rsidP="00000000" w:rsidRDefault="00000000" w:rsidRPr="00000000" w14:paraId="00000187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2.10 Order</w:t>
      </w:r>
    </w:p>
    <w:p w:rsidR="00000000" w:rsidDel="00000000" w:rsidP="00000000" w:rsidRDefault="00000000" w:rsidRPr="00000000" w14:paraId="00000190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Represents a placed order, created once checkout (contact, delivery, and payment steps) is completed.</w:t>
      </w:r>
    </w:p>
    <w:tbl>
      <w:tblPr>
        <w:tblStyle w:val="Table10"/>
        <w:tblW w:w="832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85"/>
        <w:gridCol w:w="5185.000000000001"/>
        <w:tblGridChange w:id="0">
          <w:tblGrid>
            <w:gridCol w:w="2250"/>
            <w:gridCol w:w="885"/>
            <w:gridCol w:w="5185.00000000000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order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customer who placed the order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delivery Address used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DeliveryMethod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e.g. Home delivery, Store pickup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PaymentMethod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e.g. Card, KOKO (Pay in 3), Bank transfer, Cash on delivery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PaymentStatus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e.g. Pending, Paid, Failed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PromoCode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Promo code applied, if any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DiscountAmount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Total discount applied to the order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TotalAmount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Final payable amount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OrderStatus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e.g. Pending, Shipped, Delivered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Date/time the order was placed</w:t>
            </w:r>
          </w:p>
        </w:tc>
      </w:tr>
    </w:tbl>
    <w:p w:rsidR="00000000" w:rsidDel="00000000" w:rsidP="00000000" w:rsidRDefault="00000000" w:rsidRPr="00000000" w14:paraId="000001B5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2.11 OrderItem</w:t>
      </w:r>
    </w:p>
    <w:p w:rsidR="00000000" w:rsidDel="00000000" w:rsidP="00000000" w:rsidRDefault="00000000" w:rsidRPr="00000000" w14:paraId="000001BE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Represents a single product line within a placed Order, preserving the price at the time of purchase.</w:t>
      </w:r>
    </w:p>
    <w:tbl>
      <w:tblPr>
        <w:tblStyle w:val="Table1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023.3333333333338"/>
        <w:gridCol w:w="4541.666666666666"/>
        <w:tblGridChange w:id="0">
          <w:tblGrid>
            <w:gridCol w:w="1545"/>
            <w:gridCol w:w="1023.3333333333338"/>
            <w:gridCol w:w="4541.66666666666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OrderItemID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order item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parent Order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purchased Product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Number of units purchased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UnitPrice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Price per unit at the time of purchase</w:t>
            </w:r>
          </w:p>
        </w:tc>
      </w:tr>
    </w:tbl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Setting Up Version Control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347165</wp:posOffset>
            </wp:positionV>
            <wp:extent cx="5943600" cy="3238500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3349828</wp:posOffset>
            </wp:positionV>
            <wp:extent cx="5943600" cy="32385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7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color w:val="1155cc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- </w:t>
      </w:r>
      <w:r w:rsidDel="00000000" w:rsidR="00000000" w:rsidRPr="00000000">
        <w:rPr>
          <w:color w:val="1155cc"/>
          <w:sz w:val="30"/>
          <w:szCs w:val="30"/>
          <w:rtl w:val="0"/>
        </w:rPr>
        <w:t xml:space="preserve">https://github.com/nadularanathunga/nr-accessories.lk.git</w:t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