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B0BBB">
      <w:pPr>
        <w:jc w:val="center"/>
        <w:rPr>
          <w:rFonts w:ascii="Calibri" w:hAnsi="Calibri" w:cs="Calibri"/>
          <w:b/>
          <w:bCs/>
          <w:color w:val="FF0000"/>
          <w:sz w:val="32"/>
          <w:szCs w:val="32"/>
        </w:rPr>
      </w:pPr>
      <w:r>
        <w:rPr>
          <w:rFonts w:ascii="Calibri" w:hAnsi="Calibri" w:cs="Calibri"/>
          <w:b/>
          <w:bCs/>
          <w:color w:val="FF0000"/>
          <w:sz w:val="32"/>
          <w:szCs w:val="32"/>
        </w:rPr>
        <w:t>HCI Lecture 4 – Wireframing (Full Exam Note)</w:t>
      </w:r>
    </w:p>
    <w:p w14:paraId="76EDC28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1. Introduction to Wireframing</w:t>
      </w:r>
    </w:p>
    <w:p w14:paraId="3A76191B">
      <w:pPr>
        <w:rPr>
          <w:rFonts w:ascii="Calibri" w:hAnsi="Calibri" w:cs="Calibri"/>
        </w:rPr>
      </w:pPr>
      <w:r>
        <w:rPr>
          <w:rFonts w:ascii="Calibri" w:hAnsi="Calibri" w:cs="Calibri"/>
        </w:rPr>
        <w:drawing>
          <wp:inline distT="0" distB="0" distL="0" distR="0">
            <wp:extent cx="4298950" cy="1485900"/>
            <wp:effectExtent l="0" t="0" r="6350" b="0"/>
            <wp:docPr id="164891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1734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9171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DAC57D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 wireframe is the </w:t>
      </w:r>
      <w:r>
        <w:rPr>
          <w:rFonts w:ascii="Calibri" w:hAnsi="Calibri" w:cs="Calibri"/>
          <w:b/>
          <w:bCs/>
          <w:highlight w:val="yellow"/>
        </w:rPr>
        <w:t>skeleton blueprint</w:t>
      </w:r>
      <w:r>
        <w:rPr>
          <w:rFonts w:ascii="Calibri" w:hAnsi="Calibri" w:cs="Calibri"/>
          <w:b/>
          <w:bCs/>
        </w:rPr>
        <w:t xml:space="preserve"> of a website or application</w:t>
      </w:r>
      <w:r>
        <w:rPr>
          <w:rFonts w:ascii="Calibri" w:hAnsi="Calibri" w:cs="Calibri"/>
        </w:rPr>
        <w:t xml:space="preserve">, and all designs should begin with it. </w:t>
      </w:r>
    </w:p>
    <w:p w14:paraId="1567AD19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68660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2. Benefits of Wireframes</w:t>
      </w:r>
    </w:p>
    <w:p w14:paraId="511E30F8">
      <w:pPr>
        <w:rPr>
          <w:rFonts w:ascii="Calibri" w:hAnsi="Calibri" w:cs="Calibri"/>
        </w:rPr>
      </w:pPr>
      <w:r>
        <w:rPr>
          <w:rFonts w:ascii="Calibri" w:hAnsi="Calibri" w:cs="Calibri"/>
        </w:rPr>
        <w:t>Wireframes provide several important advantages:</w:t>
      </w:r>
    </w:p>
    <w:p w14:paraId="0E49768F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Help </w:t>
      </w:r>
      <w:r>
        <w:rPr>
          <w:rFonts w:ascii="Calibri" w:hAnsi="Calibri" w:cs="Calibri"/>
          <w:b/>
          <w:bCs/>
        </w:rPr>
        <w:t>plan and structure</w:t>
      </w:r>
      <w:r>
        <w:rPr>
          <w:rFonts w:ascii="Calibri" w:hAnsi="Calibri" w:cs="Calibri"/>
        </w:rPr>
        <w:t xml:space="preserve"> a page’s basic layout quickly</w:t>
      </w:r>
    </w:p>
    <w:p w14:paraId="335604F9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Cost-effective</w:t>
      </w:r>
      <w:r>
        <w:rPr>
          <w:rFonts w:ascii="Calibri" w:hAnsi="Calibri" w:cs="Calibri"/>
        </w:rPr>
        <w:t xml:space="preserve"> compared to full design</w:t>
      </w:r>
    </w:p>
    <w:p w14:paraId="060980B4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Encourage </w:t>
      </w:r>
      <w:r>
        <w:rPr>
          <w:rFonts w:ascii="Calibri" w:hAnsi="Calibri" w:cs="Calibri"/>
          <w:b/>
          <w:bCs/>
        </w:rPr>
        <w:t>team collaboration</w:t>
      </w:r>
    </w:p>
    <w:p w14:paraId="359B2E5E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Fast to create and deliver</w:t>
      </w:r>
    </w:p>
    <w:p w14:paraId="1D4E8FB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They also allow designers to </w:t>
      </w:r>
      <w:r>
        <w:rPr>
          <w:rFonts w:ascii="Calibri" w:hAnsi="Calibri" w:cs="Calibri"/>
          <w:b/>
          <w:bCs/>
        </w:rPr>
        <w:t>explore multiple concepts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  <w:highlight w:val="yellow"/>
        </w:rPr>
        <w:t>test ideas with users or clients</w:t>
      </w:r>
      <w:r>
        <w:rPr>
          <w:rFonts w:ascii="Calibri" w:hAnsi="Calibri" w:cs="Calibri"/>
        </w:rPr>
        <w:t xml:space="preserve">, and choose the best solution efficiently. </w:t>
      </w:r>
    </w:p>
    <w:p w14:paraId="4232CFFE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62155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3. Wireflows</w:t>
      </w:r>
    </w:p>
    <w:p w14:paraId="77D8C0A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What are Wireflows?</w:t>
      </w:r>
    </w:p>
    <w:p w14:paraId="5163CD0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Wireflows are </w:t>
      </w:r>
      <w:r>
        <w:rPr>
          <w:rFonts w:ascii="Calibri" w:hAnsi="Calibri" w:cs="Calibri"/>
          <w:b/>
          <w:bCs/>
          <w:highlight w:val="yellow"/>
        </w:rPr>
        <w:t>diagram designers use to document user interactions</w:t>
      </w:r>
      <w:r>
        <w:rPr>
          <w:rFonts w:ascii="Calibri" w:hAnsi="Calibri" w:cs="Calibri"/>
        </w:rPr>
        <w:t xml:space="preserve"> and </w:t>
      </w:r>
      <w:r>
        <w:rPr>
          <w:rFonts w:ascii="Calibri" w:hAnsi="Calibri" w:cs="Calibri"/>
          <w:highlight w:val="yellow"/>
        </w:rPr>
        <w:t xml:space="preserve">show the </w:t>
      </w:r>
      <w:r>
        <w:rPr>
          <w:rFonts w:ascii="Calibri" w:hAnsi="Calibri" w:cs="Calibri"/>
          <w:b/>
          <w:bCs/>
          <w:highlight w:val="yellow"/>
        </w:rPr>
        <w:t>directional flow</w:t>
      </w:r>
      <w:r>
        <w:rPr>
          <w:rFonts w:ascii="Calibri" w:hAnsi="Calibri" w:cs="Calibri"/>
        </w:rPr>
        <w:t xml:space="preserve"> within an application or website. </w:t>
      </w:r>
    </w:p>
    <w:p w14:paraId="74F01FDE">
      <w:pPr>
        <w:rPr>
          <w:rFonts w:ascii="Calibri" w:hAnsi="Calibri" w:cs="Calibri"/>
        </w:rPr>
      </w:pPr>
      <w:r>
        <w:rPr>
          <w:rFonts w:ascii="Calibri" w:hAnsi="Calibri" w:cs="Calibri"/>
        </w:rPr>
        <w:t>They:</w:t>
      </w:r>
    </w:p>
    <w:p w14:paraId="3B037079">
      <w:pPr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Show </w:t>
      </w:r>
      <w:r>
        <w:rPr>
          <w:rFonts w:ascii="Calibri" w:hAnsi="Calibri" w:cs="Calibri"/>
          <w:b/>
          <w:bCs/>
          <w:highlight w:val="green"/>
        </w:rPr>
        <w:t>visual UI changes</w:t>
      </w:r>
      <w:r>
        <w:rPr>
          <w:rFonts w:ascii="Calibri" w:hAnsi="Calibri" w:cs="Calibri"/>
          <w:b/>
          <w:bCs/>
        </w:rPr>
        <w:t xml:space="preserve"> during interaction</w:t>
      </w:r>
    </w:p>
    <w:p w14:paraId="0DFEB04C">
      <w:pPr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May </w:t>
      </w:r>
      <w:r>
        <w:rPr>
          <w:rFonts w:ascii="Calibri" w:hAnsi="Calibri" w:cs="Calibri"/>
          <w:highlight w:val="green"/>
        </w:rPr>
        <w:t xml:space="preserve">include </w:t>
      </w:r>
      <w:r>
        <w:rPr>
          <w:rFonts w:ascii="Calibri" w:hAnsi="Calibri" w:cs="Calibri"/>
          <w:b/>
          <w:bCs/>
          <w:highlight w:val="green"/>
        </w:rPr>
        <w:t>annotations</w:t>
      </w:r>
      <w:r>
        <w:rPr>
          <w:rFonts w:ascii="Calibri" w:hAnsi="Calibri" w:cs="Calibri"/>
          <w:highlight w:val="green"/>
        </w:rPr>
        <w:t xml:space="preserve"> explaining</w:t>
      </w:r>
      <w:r>
        <w:rPr>
          <w:rFonts w:ascii="Calibri" w:hAnsi="Calibri" w:cs="Calibri"/>
        </w:rPr>
        <w:t xml:space="preserve"> backend events or logic </w:t>
      </w:r>
    </w:p>
    <w:p w14:paraId="5BDD6DEC">
      <w:pPr>
        <w:ind w:left="720"/>
        <w:rPr>
          <w:rFonts w:ascii="Calibri" w:hAnsi="Calibri" w:cs="Calibri"/>
        </w:rPr>
      </w:pPr>
    </w:p>
    <w:p w14:paraId="5953DD7C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Wireflow Creation Process</w:t>
      </w:r>
    </w:p>
    <w:p w14:paraId="0164C2D4">
      <w:pPr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Describe the </w:t>
      </w:r>
      <w:r>
        <w:rPr>
          <w:rFonts w:ascii="Calibri" w:hAnsi="Calibri" w:cs="Calibri"/>
          <w:b/>
          <w:bCs/>
          <w:highlight w:val="green"/>
        </w:rPr>
        <w:t>user need or problem</w:t>
      </w:r>
      <w:r>
        <w:rPr>
          <w:rFonts w:ascii="Calibri" w:hAnsi="Calibri" w:cs="Calibri"/>
        </w:rPr>
        <w:t xml:space="preserve"> as a user story.</w:t>
      </w:r>
    </w:p>
    <w:p w14:paraId="1192FE42">
      <w:pPr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Identify </w:t>
      </w:r>
      <w:r>
        <w:rPr>
          <w:rFonts w:ascii="Calibri" w:hAnsi="Calibri" w:cs="Calibri"/>
          <w:b/>
          <w:bCs/>
          <w:highlight w:val="green"/>
        </w:rPr>
        <w:t>key interface screens</w:t>
      </w:r>
      <w:r>
        <w:rPr>
          <w:rFonts w:ascii="Calibri" w:hAnsi="Calibri" w:cs="Calibri"/>
        </w:rPr>
        <w:t xml:space="preserve"> (start and end points).</w:t>
      </w:r>
    </w:p>
    <w:p w14:paraId="4F30E924">
      <w:pPr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Connect screens with </w:t>
      </w:r>
      <w:r>
        <w:rPr>
          <w:rFonts w:ascii="Calibri" w:hAnsi="Calibri" w:cs="Calibri"/>
          <w:b/>
          <w:bCs/>
        </w:rPr>
        <w:t>arrows showing navigation and decision points</w:t>
      </w:r>
      <w:r>
        <w:rPr>
          <w:rFonts w:ascii="Calibri" w:hAnsi="Calibri" w:cs="Calibri"/>
        </w:rPr>
        <w:t xml:space="preserve">. </w:t>
      </w:r>
    </w:p>
    <w:p w14:paraId="09DDCED4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drawing>
          <wp:inline distT="0" distB="0" distL="0" distR="0">
            <wp:extent cx="2946400" cy="2673350"/>
            <wp:effectExtent l="0" t="0" r="6350" b="0"/>
            <wp:docPr id="131039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9716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6551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D402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781CC8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4. Wireframes &amp; UX/UI Process</w:t>
      </w:r>
    </w:p>
    <w:p w14:paraId="45F4E625">
      <w:pPr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Every product is </w:t>
      </w:r>
      <w:r>
        <w:rPr>
          <w:rFonts w:ascii="Calibri" w:hAnsi="Calibri" w:cs="Calibri"/>
          <w:b/>
          <w:bCs/>
          <w:highlight w:val="yellow"/>
        </w:rPr>
        <w:t>unique</w:t>
      </w:r>
      <w:r>
        <w:rPr>
          <w:rFonts w:ascii="Calibri" w:hAnsi="Calibri" w:cs="Calibri"/>
        </w:rPr>
        <w:t xml:space="preserve">, so the wireframing order </w:t>
      </w:r>
      <w:r>
        <w:rPr>
          <w:rFonts w:ascii="Calibri" w:hAnsi="Calibri" w:cs="Calibri"/>
          <w:highlight w:val="yellow"/>
        </w:rPr>
        <w:t xml:space="preserve">depends on the </w:t>
      </w:r>
      <w:r>
        <w:rPr>
          <w:rFonts w:ascii="Calibri" w:hAnsi="Calibri" w:cs="Calibri"/>
          <w:b/>
          <w:bCs/>
          <w:highlight w:val="yellow"/>
        </w:rPr>
        <w:t>project context</w:t>
      </w:r>
      <w:r>
        <w:rPr>
          <w:rFonts w:ascii="Calibri" w:hAnsi="Calibri" w:cs="Calibri"/>
        </w:rPr>
        <w:t>.</w:t>
      </w:r>
    </w:p>
    <w:p w14:paraId="5F2DE9D6">
      <w:pPr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The best design process is </w:t>
      </w:r>
      <w:r>
        <w:rPr>
          <w:rFonts w:ascii="Calibri" w:hAnsi="Calibri" w:cs="Calibri"/>
          <w:b/>
          <w:bCs/>
          <w:highlight w:val="yellow"/>
        </w:rPr>
        <w:t>not linear</w:t>
      </w:r>
      <w:r>
        <w:rPr>
          <w:rFonts w:ascii="Calibri" w:hAnsi="Calibri" w:cs="Calibri"/>
        </w:rPr>
        <w:t>.</w:t>
      </w:r>
    </w:p>
    <w:p w14:paraId="7F70B31F">
      <w:pPr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Designers follow an </w:t>
      </w:r>
      <w:r>
        <w:rPr>
          <w:rFonts w:ascii="Calibri" w:hAnsi="Calibri" w:cs="Calibri"/>
          <w:b/>
          <w:bCs/>
          <w:highlight w:val="yellow"/>
        </w:rPr>
        <w:t>iterative approach</w:t>
      </w:r>
      <w:r>
        <w:rPr>
          <w:rFonts w:ascii="Calibri" w:hAnsi="Calibri" w:cs="Calibri"/>
        </w:rPr>
        <w:t>:</w:t>
      </w:r>
    </w:p>
    <w:p w14:paraId="21949A2F">
      <w:pPr>
        <w:numPr>
          <w:ilvl w:val="1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Share ideas early</w:t>
      </w:r>
    </w:p>
    <w:p w14:paraId="5CEBC288">
      <w:pPr>
        <w:numPr>
          <w:ilvl w:val="1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Test rapidly</w:t>
      </w:r>
    </w:p>
    <w:p w14:paraId="5B92C3DB">
      <w:pPr>
        <w:numPr>
          <w:ilvl w:val="1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Validate continuously during development. </w:t>
      </w:r>
    </w:p>
    <w:p w14:paraId="00780706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B2155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5. Role of Wireframing in Design Areas</w:t>
      </w:r>
    </w:p>
    <w:p w14:paraId="25EAAD1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(a) Interaction Design</w:t>
      </w:r>
    </w:p>
    <w:p w14:paraId="36FF0696">
      <w:pPr>
        <w:rPr>
          <w:rFonts w:ascii="Calibri" w:hAnsi="Calibri" w:cs="Calibri"/>
        </w:rPr>
      </w:pPr>
      <w:r>
        <w:rPr>
          <w:rFonts w:ascii="Calibri" w:hAnsi="Calibri" w:cs="Calibri"/>
        </w:rPr>
        <w:t>At the wireframing stage, designers:</w:t>
      </w:r>
    </w:p>
    <w:p w14:paraId="70AC85AA">
      <w:pPr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Understand </w:t>
      </w:r>
      <w:r>
        <w:rPr>
          <w:rFonts w:ascii="Calibri" w:hAnsi="Calibri" w:cs="Calibri"/>
          <w:b/>
          <w:bCs/>
        </w:rPr>
        <w:t>user needs</w:t>
      </w:r>
    </w:p>
    <w:p w14:paraId="2590B2C3">
      <w:pPr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Define </w:t>
      </w:r>
      <w:r>
        <w:rPr>
          <w:rFonts w:ascii="Calibri" w:hAnsi="Calibri" w:cs="Calibri"/>
          <w:b/>
          <w:bCs/>
        </w:rPr>
        <w:t>interactions</w:t>
      </w:r>
      <w:r>
        <w:rPr>
          <w:rFonts w:ascii="Calibri" w:hAnsi="Calibri" w:cs="Calibri"/>
        </w:rPr>
        <w:t xml:space="preserve"> that satisfy those needs. </w:t>
      </w:r>
    </w:p>
    <w:p w14:paraId="530DEB56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0A30E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(b) Information Design</w:t>
      </w:r>
    </w:p>
    <w:p w14:paraId="1A033F5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Wireframes help organize </w:t>
      </w:r>
      <w:r>
        <w:rPr>
          <w:rFonts w:ascii="Calibri" w:hAnsi="Calibri" w:cs="Calibri"/>
          <w:b/>
          <w:bCs/>
          <w:highlight w:val="yellow"/>
        </w:rPr>
        <w:t>data and content</w:t>
      </w:r>
      <w:r>
        <w:rPr>
          <w:rFonts w:ascii="Calibri" w:hAnsi="Calibri" w:cs="Calibri"/>
        </w:rPr>
        <w:t xml:space="preserve"> by enabling:</w:t>
      </w:r>
    </w:p>
    <w:p w14:paraId="09A217F8">
      <w:pPr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Planning </w:t>
      </w:r>
      <w:r>
        <w:rPr>
          <w:rFonts w:ascii="Calibri" w:hAnsi="Calibri" w:cs="Calibri"/>
          <w:b/>
          <w:bCs/>
          <w:highlight w:val="green"/>
        </w:rPr>
        <w:t>content strategy</w:t>
      </w:r>
    </w:p>
    <w:p w14:paraId="2A7E4862">
      <w:pPr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Reviewing page copy</w:t>
      </w:r>
    </w:p>
    <w:p w14:paraId="49AB8F6C">
      <w:pPr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  <w:highlight w:val="green"/>
        </w:rPr>
        <w:t>Organizing</w:t>
      </w:r>
      <w:r>
        <w:rPr>
          <w:rFonts w:ascii="Calibri" w:hAnsi="Calibri" w:cs="Calibri"/>
        </w:rPr>
        <w:t xml:space="preserve"> and </w:t>
      </w:r>
      <w:r>
        <w:rPr>
          <w:rFonts w:ascii="Calibri" w:hAnsi="Calibri" w:cs="Calibri"/>
          <w:highlight w:val="green"/>
        </w:rPr>
        <w:t>categorizing</w:t>
      </w:r>
      <w:r>
        <w:rPr>
          <w:rFonts w:ascii="Calibri" w:hAnsi="Calibri" w:cs="Calibri"/>
        </w:rPr>
        <w:t xml:space="preserve"> information</w:t>
      </w:r>
    </w:p>
    <w:p w14:paraId="55AA0870">
      <w:pPr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Planning layouts </w:t>
      </w:r>
      <w:r>
        <w:rPr>
          <w:rFonts w:ascii="Calibri" w:hAnsi="Calibri" w:cs="Calibri"/>
          <w:highlight w:val="green"/>
        </w:rPr>
        <w:t>for each unique page</w:t>
      </w:r>
      <w:r>
        <w:rPr>
          <w:rFonts w:ascii="Calibri" w:hAnsi="Calibri" w:cs="Calibri"/>
        </w:rPr>
        <w:t xml:space="preserve">. </w:t>
      </w:r>
    </w:p>
    <w:p w14:paraId="1BF4BEC1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46B195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(c) Navigation Design</w:t>
      </w:r>
    </w:p>
    <w:p w14:paraId="21F0ACE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drawing>
          <wp:inline distT="0" distB="0" distL="0" distR="0">
            <wp:extent cx="3092450" cy="742950"/>
            <wp:effectExtent l="0" t="0" r="0" b="0"/>
            <wp:docPr id="177384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4467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2612" cy="74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4ED7">
      <w:pPr>
        <w:rPr>
          <w:rFonts w:ascii="Calibri" w:hAnsi="Calibri" w:cs="Calibri"/>
        </w:rPr>
      </w:pPr>
      <w:r>
        <w:rPr>
          <w:rFonts w:ascii="Calibri" w:hAnsi="Calibri" w:cs="Calibri"/>
        </w:rPr>
        <w:t>Wireframes assist in deciding:</w:t>
      </w:r>
    </w:p>
    <w:p w14:paraId="2F3839F1">
      <w:pPr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  <w:highlight w:val="yellow"/>
        </w:rPr>
        <w:t>Logical and consistent placement</w:t>
      </w:r>
      <w:r>
        <w:rPr>
          <w:rFonts w:ascii="Calibri" w:hAnsi="Calibri" w:cs="Calibri"/>
        </w:rPr>
        <w:t xml:space="preserve"> of </w:t>
      </w:r>
      <w:r>
        <w:rPr>
          <w:rFonts w:ascii="Calibri" w:hAnsi="Calibri" w:cs="Calibri"/>
          <w:b/>
          <w:bCs/>
        </w:rPr>
        <w:t>primary navigation links</w:t>
      </w:r>
    </w:p>
    <w:p w14:paraId="1B138FFF">
      <w:pPr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Placement of </w:t>
      </w:r>
      <w:r>
        <w:rPr>
          <w:rFonts w:ascii="Calibri" w:hAnsi="Calibri" w:cs="Calibri"/>
          <w:b/>
          <w:bCs/>
          <w:highlight w:val="yellow"/>
        </w:rPr>
        <w:t>secondary navigation</w:t>
      </w:r>
      <w:r>
        <w:rPr>
          <w:rFonts w:ascii="Calibri" w:hAnsi="Calibri" w:cs="Calibri"/>
        </w:rPr>
        <w:t xml:space="preserve"> (submenus, breadcrumbs, search)</w:t>
      </w:r>
    </w:p>
    <w:p w14:paraId="5887DB03">
      <w:pPr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Expected </w:t>
      </w:r>
      <w:r>
        <w:rPr>
          <w:rFonts w:ascii="Calibri" w:hAnsi="Calibri" w:cs="Calibri"/>
          <w:b/>
          <w:bCs/>
          <w:highlight w:val="yellow"/>
        </w:rPr>
        <w:t>behavior of navigation elements</w:t>
      </w:r>
      <w:r>
        <w:rPr>
          <w:rFonts w:ascii="Calibri" w:hAnsi="Calibri" w:cs="Calibri"/>
        </w:rPr>
        <w:t xml:space="preserve">. </w:t>
      </w:r>
    </w:p>
    <w:p w14:paraId="20AEFCB5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216F9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(d) UI Design</w:t>
      </w:r>
    </w:p>
    <w:p w14:paraId="41C1CFE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Wireframes display </w:t>
      </w:r>
      <w:r>
        <w:rPr>
          <w:rFonts w:ascii="Calibri" w:hAnsi="Calibri" w:cs="Calibri"/>
          <w:b/>
          <w:bCs/>
          <w:highlight w:val="yellow"/>
        </w:rPr>
        <w:t>main features</w:t>
      </w:r>
      <w:r>
        <w:rPr>
          <w:rFonts w:ascii="Calibri" w:hAnsi="Calibri" w:cs="Calibri"/>
          <w:b/>
          <w:bCs/>
        </w:rPr>
        <w:t xml:space="preserve">, </w:t>
      </w:r>
      <w:r>
        <w:rPr>
          <w:rFonts w:ascii="Calibri" w:hAnsi="Calibri" w:cs="Calibri"/>
          <w:b/>
          <w:bCs/>
          <w:highlight w:val="yellow"/>
        </w:rPr>
        <w:t>functions</w:t>
      </w:r>
      <w:r>
        <w:rPr>
          <w:rFonts w:ascii="Calibri" w:hAnsi="Calibri" w:cs="Calibri"/>
          <w:b/>
          <w:bCs/>
        </w:rPr>
        <w:t xml:space="preserve"> and </w:t>
      </w:r>
      <w:r>
        <w:rPr>
          <w:rFonts w:ascii="Calibri" w:hAnsi="Calibri" w:cs="Calibri"/>
          <w:b/>
          <w:bCs/>
          <w:highlight w:val="yellow"/>
        </w:rPr>
        <w:t>content</w:t>
      </w:r>
      <w:r>
        <w:rPr>
          <w:rFonts w:ascii="Calibri" w:hAnsi="Calibri" w:cs="Calibri"/>
          <w:b/>
          <w:bCs/>
        </w:rPr>
        <w:t xml:space="preserve"> of a future user interface </w:t>
      </w:r>
      <w:r>
        <w:rPr>
          <w:rFonts w:ascii="Calibri" w:hAnsi="Calibri" w:cs="Calibri"/>
          <w:b/>
          <w:bCs/>
          <w:color w:val="EE0000"/>
        </w:rPr>
        <w:t>without visual styling</w:t>
      </w:r>
      <w:r>
        <w:rPr>
          <w:rFonts w:ascii="Calibri" w:hAnsi="Calibri" w:cs="Calibri"/>
        </w:rPr>
        <w:t>, helping determine:</w:t>
      </w:r>
    </w:p>
    <w:p w14:paraId="43520D5D">
      <w:pPr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Controls (links, buttons, text, icons)</w:t>
      </w:r>
    </w:p>
    <w:p w14:paraId="3DD77BF5">
      <w:pPr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UI patterns (headers, grids, search, etc.)</w:t>
      </w:r>
    </w:p>
    <w:p w14:paraId="0EBB314F">
      <w:pPr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Design principles (contrast, hierarchy, alignment, proximity)</w:t>
      </w:r>
    </w:p>
    <w:p w14:paraId="3E5F6C3B">
      <w:pPr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Page templates (search results, category pages, checkout). </w:t>
      </w:r>
    </w:p>
    <w:p w14:paraId="28E9737C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00209C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(e) Development Support</w:t>
      </w:r>
    </w:p>
    <w:p w14:paraId="62EFBBD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Wireframes enable </w:t>
      </w:r>
      <w:r>
        <w:rPr>
          <w:rFonts w:ascii="Calibri" w:hAnsi="Calibri" w:cs="Calibri"/>
          <w:b/>
          <w:bCs/>
        </w:rPr>
        <w:t>early collaboration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highlight w:val="yellow"/>
        </w:rPr>
        <w:t>between designers and developers.</w:t>
      </w:r>
    </w:p>
    <w:p w14:paraId="2206FA28">
      <w:pPr>
        <w:rPr>
          <w:rFonts w:ascii="Calibri" w:hAnsi="Calibri" w:cs="Calibri"/>
        </w:rPr>
      </w:pPr>
      <w:r>
        <w:rPr>
          <w:rFonts w:ascii="Calibri" w:hAnsi="Calibri" w:cs="Calibri"/>
        </w:rPr>
        <w:t>They help developers:</w:t>
      </w:r>
    </w:p>
    <w:p w14:paraId="00B7A774">
      <w:pPr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Assess </w:t>
      </w:r>
      <w:r>
        <w:rPr>
          <w:rFonts w:ascii="Calibri" w:hAnsi="Calibri" w:cs="Calibri"/>
          <w:b/>
          <w:bCs/>
        </w:rPr>
        <w:t>technical risks early</w:t>
      </w:r>
    </w:p>
    <w:p w14:paraId="209FB53B">
      <w:pPr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Avoid features that are </w:t>
      </w:r>
      <w:r>
        <w:rPr>
          <w:rFonts w:ascii="Calibri" w:hAnsi="Calibri" w:cs="Calibri"/>
          <w:b/>
          <w:bCs/>
        </w:rPr>
        <w:t>too complex or time-consuming</w:t>
      </w:r>
      <w:r>
        <w:rPr>
          <w:rFonts w:ascii="Calibri" w:hAnsi="Calibri" w:cs="Calibri"/>
        </w:rPr>
        <w:t xml:space="preserve">. </w:t>
      </w:r>
    </w:p>
    <w:p w14:paraId="368A9B0D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6B0C03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6. Wireframing Best Practices</w:t>
      </w:r>
    </w:p>
    <w:p w14:paraId="6BB8BFC8">
      <w:pPr>
        <w:rPr>
          <w:rFonts w:ascii="Calibri" w:hAnsi="Calibri" w:cs="Calibri"/>
        </w:rPr>
      </w:pPr>
      <w:r>
        <w:rPr>
          <w:rFonts w:ascii="Calibri" w:hAnsi="Calibri" w:cs="Calibri"/>
        </w:rPr>
        <w:t>Designers should:</w:t>
      </w:r>
    </w:p>
    <w:p w14:paraId="29A23CB1">
      <w:pPr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  <w:highlight w:val="yellow"/>
        </w:rPr>
        <w:t xml:space="preserve">Create a </w:t>
      </w:r>
      <w:r>
        <w:rPr>
          <w:rFonts w:ascii="Calibri" w:hAnsi="Calibri" w:cs="Calibri"/>
          <w:b/>
          <w:bCs/>
          <w:highlight w:val="yellow"/>
        </w:rPr>
        <w:t>plan</w:t>
      </w:r>
      <w:r>
        <w:rPr>
          <w:rFonts w:ascii="Calibri" w:hAnsi="Calibri" w:cs="Calibri"/>
          <w:highlight w:val="yellow"/>
        </w:rPr>
        <w:t xml:space="preserve"> and define goals</w:t>
      </w:r>
      <w:r>
        <w:rPr>
          <w:rFonts w:ascii="Calibri" w:hAnsi="Calibri" w:cs="Calibri"/>
        </w:rPr>
        <w:t xml:space="preserve"> before wireframing</w:t>
      </w:r>
    </w:p>
    <w:p w14:paraId="4FFF0E78">
      <w:pPr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Don’t skip</w:t>
      </w:r>
      <w:r>
        <w:rPr>
          <w:rFonts w:ascii="Calibri" w:hAnsi="Calibri" w:cs="Calibri"/>
        </w:rPr>
        <w:t xml:space="preserve"> the wireframing stage</w:t>
      </w:r>
    </w:p>
    <w:p w14:paraId="06DAE5F8">
      <w:pPr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Set </w:t>
      </w:r>
      <w:r>
        <w:rPr>
          <w:rFonts w:ascii="Calibri" w:hAnsi="Calibri" w:cs="Calibri"/>
          <w:b/>
          <w:bCs/>
        </w:rPr>
        <w:t>clear goals</w:t>
      </w:r>
      <w:r>
        <w:rPr>
          <w:rFonts w:ascii="Calibri" w:hAnsi="Calibri" w:cs="Calibri"/>
        </w:rPr>
        <w:t xml:space="preserve"> for each wireframe</w:t>
      </w:r>
    </w:p>
    <w:p w14:paraId="16B4FC71">
      <w:pPr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Minimize color usage</w:t>
      </w:r>
    </w:p>
    <w:p w14:paraId="38452802">
      <w:pPr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Use </w:t>
      </w:r>
      <w:r>
        <w:rPr>
          <w:rFonts w:ascii="Calibri" w:hAnsi="Calibri" w:cs="Calibri"/>
          <w:b/>
          <w:bCs/>
        </w:rPr>
        <w:t>basic UI components</w:t>
      </w:r>
    </w:p>
    <w:p w14:paraId="501CADF7">
      <w:pPr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Maintain </w:t>
      </w:r>
      <w:r>
        <w:rPr>
          <w:rFonts w:ascii="Calibri" w:hAnsi="Calibri" w:cs="Calibri"/>
          <w:b/>
          <w:bCs/>
        </w:rPr>
        <w:t>consistency</w:t>
      </w:r>
    </w:p>
    <w:p w14:paraId="774AC361">
      <w:pPr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Use </w:t>
      </w:r>
      <w:r>
        <w:rPr>
          <w:rFonts w:ascii="Calibri" w:hAnsi="Calibri" w:cs="Calibri"/>
          <w:b/>
          <w:bCs/>
        </w:rPr>
        <w:t>real content in wireframe</w:t>
      </w:r>
    </w:p>
    <w:p w14:paraId="0A365A9A">
      <w:pPr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Add </w:t>
      </w:r>
      <w:r>
        <w:rPr>
          <w:rFonts w:ascii="Calibri" w:hAnsi="Calibri" w:cs="Calibri"/>
          <w:b/>
          <w:bCs/>
        </w:rPr>
        <w:t>annotations</w:t>
      </w:r>
      <w:r>
        <w:rPr>
          <w:rFonts w:ascii="Calibri" w:hAnsi="Calibri" w:cs="Calibri"/>
        </w:rPr>
        <w:t xml:space="preserve"> for clarity</w:t>
      </w:r>
    </w:p>
    <w:p w14:paraId="034E7D7C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7.Digital Wireframing Tools (Most Common in UX/UI)</w:t>
      </w:r>
    </w:p>
    <w:p w14:paraId="75309E0A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Beginner-Friendly</w:t>
      </w:r>
    </w:p>
    <w:p w14:paraId="652BD4FA">
      <w:pPr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Balsamiq</w:t>
      </w:r>
      <w:r>
        <w:rPr>
          <w:rFonts w:ascii="Calibri" w:hAnsi="Calibri" w:cs="Calibri"/>
        </w:rPr>
        <w:t xml:space="preserve"> – Simple, sketch-style wireframes.</w:t>
      </w:r>
    </w:p>
    <w:p w14:paraId="5D966897">
      <w:pPr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Canva Wireframe templates</w:t>
      </w:r>
      <w:r>
        <w:rPr>
          <w:rFonts w:ascii="Calibri" w:hAnsi="Calibri" w:cs="Calibri"/>
        </w:rPr>
        <w:t xml:space="preserve"> – Easy drag-and-drop layouts.</w:t>
      </w:r>
    </w:p>
    <w:p w14:paraId="6E3746AA">
      <w:pPr>
        <w:rPr>
          <w:rFonts w:ascii="Calibri" w:hAnsi="Calibri" w:cs="Calibri"/>
        </w:rPr>
      </w:pPr>
      <w:r>
        <w:rPr>
          <w:rFonts w:ascii="Segoe UI Emoji" w:hAnsi="Segoe UI Emoji" w:cs="Segoe UI Emoji"/>
        </w:rPr>
        <w:t>👉</w:t>
      </w:r>
      <w:r>
        <w:rPr>
          <w:rFonts w:ascii="Calibri" w:hAnsi="Calibri" w:cs="Calibri"/>
        </w:rPr>
        <w:t xml:space="preserve"> Good for: </w:t>
      </w:r>
      <w:r>
        <w:rPr>
          <w:rFonts w:ascii="Calibri" w:hAnsi="Calibri" w:cs="Calibri"/>
          <w:b/>
          <w:bCs/>
        </w:rPr>
        <w:t>students and quick low-fidelity wireframes</w:t>
      </w:r>
      <w:r>
        <w:rPr>
          <w:rFonts w:ascii="Calibri" w:hAnsi="Calibri" w:cs="Calibri"/>
        </w:rPr>
        <w:t>.</w:t>
      </w:r>
    </w:p>
    <w:p w14:paraId="599ED17B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D740EA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Professional Industry Tools</w:t>
      </w:r>
    </w:p>
    <w:p w14:paraId="28E213B2">
      <w:pPr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Figma</w:t>
      </w:r>
      <w:r>
        <w:rPr>
          <w:rFonts w:ascii="Calibri" w:hAnsi="Calibri" w:cs="Calibri"/>
        </w:rPr>
        <w:t xml:space="preserve"> – Most popular collaborative UI/UX design tool.</w:t>
      </w:r>
    </w:p>
    <w:p w14:paraId="041A6078">
      <w:pPr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Adobe XD</w:t>
      </w:r>
      <w:r>
        <w:rPr>
          <w:rFonts w:ascii="Calibri" w:hAnsi="Calibri" w:cs="Calibri"/>
        </w:rPr>
        <w:t xml:space="preserve"> – Wireframing, prototyping, and UI design.</w:t>
      </w:r>
    </w:p>
    <w:p w14:paraId="02F3960B">
      <w:pPr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Sketch</w:t>
      </w:r>
      <w:r>
        <w:rPr>
          <w:rFonts w:ascii="Calibri" w:hAnsi="Calibri" w:cs="Calibri"/>
        </w:rPr>
        <w:t xml:space="preserve"> – Professional UI design (Mac only).</w:t>
      </w:r>
    </w:p>
    <w:p w14:paraId="55CFCB2F">
      <w:pPr>
        <w:rPr>
          <w:rFonts w:ascii="Calibri" w:hAnsi="Calibri" w:cs="Calibri"/>
        </w:rPr>
      </w:pPr>
      <w:r>
        <w:rPr>
          <w:rFonts w:ascii="Segoe UI Emoji" w:hAnsi="Segoe UI Emoji" w:cs="Segoe UI Emoji"/>
        </w:rPr>
        <w:t>👉</w:t>
      </w:r>
      <w:r>
        <w:rPr>
          <w:rFonts w:ascii="Calibri" w:hAnsi="Calibri" w:cs="Calibri"/>
        </w:rPr>
        <w:t xml:space="preserve"> Good for: </w:t>
      </w:r>
      <w:r>
        <w:rPr>
          <w:rFonts w:ascii="Calibri" w:hAnsi="Calibri" w:cs="Calibri"/>
          <w:b/>
          <w:bCs/>
        </w:rPr>
        <w:t>high-fidelity wireframes, prototypes, teamwork</w:t>
      </w:r>
      <w:r>
        <w:rPr>
          <w:rFonts w:ascii="Calibri" w:hAnsi="Calibri" w:cs="Calibri"/>
        </w:rPr>
        <w:t>.</w:t>
      </w:r>
    </w:p>
    <w:p w14:paraId="0C75D6E3">
      <w:pPr>
        <w:jc w:val="center"/>
        <w:rPr>
          <w:rFonts w:ascii="Calibri" w:hAnsi="Calibri" w:cs="Calibri"/>
          <w:color w:val="EE0000"/>
          <w:sz w:val="32"/>
          <w:szCs w:val="32"/>
        </w:rPr>
      </w:pPr>
    </w:p>
    <w:p w14:paraId="1DAA9DE3">
      <w:pPr>
        <w:jc w:val="center"/>
        <w:rPr>
          <w:rFonts w:ascii="Calibri" w:hAnsi="Calibri" w:cs="Calibri"/>
          <w:b/>
          <w:bCs/>
          <w:color w:val="EE0000"/>
          <w:sz w:val="32"/>
          <w:szCs w:val="32"/>
        </w:rPr>
      </w:pPr>
      <w:r>
        <w:rPr>
          <w:rFonts w:ascii="Calibri" w:hAnsi="Calibri" w:cs="Calibri"/>
          <w:b/>
          <w:bCs/>
          <w:color w:val="EE0000"/>
          <w:sz w:val="32"/>
          <w:szCs w:val="32"/>
        </w:rPr>
        <w:t>HCI – Accessibility (Full Lecture Note)- Lec 05</w:t>
      </w:r>
    </w:p>
    <w:p w14:paraId="3577E0A3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1. What is Accessibility?</w:t>
      </w:r>
    </w:p>
    <w:p w14:paraId="079D3046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Accessibility is </w:t>
      </w:r>
      <w:r>
        <w:rPr>
          <w:rFonts w:ascii="Calibri" w:hAnsi="Calibri" w:cs="Calibri"/>
          <w:b/>
          <w:bCs/>
          <w:highlight w:val="yellow"/>
        </w:rPr>
        <w:t xml:space="preserve">the degree to which a </w:t>
      </w:r>
      <w:r>
        <w:rPr>
          <w:rFonts w:ascii="Calibri" w:hAnsi="Calibri" w:cs="Calibri"/>
          <w:b/>
          <w:bCs/>
          <w:highlight w:val="green"/>
        </w:rPr>
        <w:t>product</w:t>
      </w:r>
      <w:r>
        <w:rPr>
          <w:rFonts w:ascii="Calibri" w:hAnsi="Calibri" w:cs="Calibri"/>
          <w:b/>
          <w:bCs/>
          <w:highlight w:val="yellow"/>
        </w:rPr>
        <w:t xml:space="preserve">, </w:t>
      </w:r>
      <w:r>
        <w:rPr>
          <w:rFonts w:ascii="Calibri" w:hAnsi="Calibri" w:cs="Calibri"/>
          <w:b/>
          <w:bCs/>
          <w:highlight w:val="green"/>
        </w:rPr>
        <w:t>service</w:t>
      </w:r>
      <w:r>
        <w:rPr>
          <w:rFonts w:ascii="Calibri" w:hAnsi="Calibri" w:cs="Calibri"/>
          <w:b/>
          <w:bCs/>
          <w:highlight w:val="yellow"/>
        </w:rPr>
        <w:t xml:space="preserve">, or </w:t>
      </w:r>
      <w:r>
        <w:rPr>
          <w:rFonts w:ascii="Calibri" w:hAnsi="Calibri" w:cs="Calibri"/>
          <w:b/>
          <w:bCs/>
          <w:highlight w:val="green"/>
        </w:rPr>
        <w:t xml:space="preserve">environment </w:t>
      </w:r>
      <w:r>
        <w:rPr>
          <w:rFonts w:ascii="Calibri" w:hAnsi="Calibri" w:cs="Calibri"/>
          <w:b/>
          <w:bCs/>
          <w:highlight w:val="yellow"/>
        </w:rPr>
        <w:t>is usable by as many people as possible</w:t>
      </w:r>
      <w:r>
        <w:rPr>
          <w:rFonts w:ascii="Calibri" w:hAnsi="Calibri" w:cs="Calibri"/>
        </w:rPr>
        <w:t>.</w:t>
      </w:r>
    </w:p>
    <w:p w14:paraId="52F19884">
      <w:pPr>
        <w:rPr>
          <w:rFonts w:ascii="Calibri" w:hAnsi="Calibri" w:cs="Calibri"/>
        </w:rPr>
      </w:pPr>
      <w:r>
        <w:rPr>
          <w:rFonts w:ascii="Calibri" w:hAnsi="Calibri" w:cs="Calibri"/>
        </w:rPr>
        <w:br w:type="textWrapping"/>
      </w:r>
      <w:r>
        <w:rPr>
          <w:rFonts w:ascii="Calibri" w:hAnsi="Calibri" w:cs="Calibri"/>
        </w:rPr>
        <w:t xml:space="preserve">It means </w:t>
      </w:r>
      <w:r>
        <w:rPr>
          <w:rFonts w:ascii="Calibri" w:hAnsi="Calibri" w:cs="Calibri"/>
          <w:b/>
          <w:bCs/>
        </w:rPr>
        <w:t>equal access for everyone</w:t>
      </w:r>
      <w:r>
        <w:rPr>
          <w:rFonts w:ascii="Calibri" w:hAnsi="Calibri" w:cs="Calibri"/>
        </w:rPr>
        <w:t xml:space="preserve">, including people with disabilities. </w:t>
      </w:r>
    </w:p>
    <w:p w14:paraId="35FBCE14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1DA78A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2. Web Accessibility</w:t>
      </w:r>
    </w:p>
    <w:p w14:paraId="44B11D8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Web accessibility is the practice of </w:t>
      </w:r>
      <w:r>
        <w:rPr>
          <w:rFonts w:ascii="Calibri" w:hAnsi="Calibri" w:cs="Calibri"/>
          <w:highlight w:val="yellow"/>
        </w:rPr>
        <w:t>designing and developing websites</w:t>
      </w:r>
      <w:r>
        <w:rPr>
          <w:rFonts w:ascii="Calibri" w:hAnsi="Calibri" w:cs="Calibri"/>
        </w:rPr>
        <w:t xml:space="preserve"> so that </w:t>
      </w:r>
      <w:r>
        <w:rPr>
          <w:rFonts w:ascii="Calibri" w:hAnsi="Calibri" w:cs="Calibri"/>
          <w:b/>
          <w:bCs/>
        </w:rPr>
        <w:t xml:space="preserve">people with disabilities </w:t>
      </w:r>
      <w:r>
        <w:rPr>
          <w:rFonts w:ascii="Calibri" w:hAnsi="Calibri" w:cs="Calibri"/>
          <w:b/>
          <w:bCs/>
          <w:highlight w:val="yellow"/>
        </w:rPr>
        <w:t>can perceive, understand, navigate, interact with, and contribute</w:t>
      </w:r>
      <w:r>
        <w:rPr>
          <w:rFonts w:ascii="Calibri" w:hAnsi="Calibri" w:cs="Calibri"/>
          <w:b/>
          <w:bCs/>
        </w:rPr>
        <w:t xml:space="preserve"> to the web</w:t>
      </w:r>
      <w:r>
        <w:rPr>
          <w:rFonts w:ascii="Calibri" w:hAnsi="Calibri" w:cs="Calibri"/>
        </w:rPr>
        <w:t>.</w:t>
      </w:r>
      <w:r>
        <w:rPr>
          <w:rFonts w:ascii="Calibri" w:hAnsi="Calibri" w:cs="Calibri"/>
        </w:rPr>
        <w:br w:type="textWrapping"/>
      </w:r>
      <w:r>
        <w:rPr>
          <w:rFonts w:ascii="Calibri" w:hAnsi="Calibri" w:cs="Calibri"/>
        </w:rPr>
        <w:t>It covers disabilities such as:</w:t>
      </w:r>
    </w:p>
    <w:p w14:paraId="59C7311D">
      <w:pPr>
        <w:numPr>
          <w:ilvl w:val="0"/>
          <w:numId w:val="13"/>
        </w:numPr>
        <w:rPr>
          <w:rFonts w:ascii="Calibri" w:hAnsi="Calibri" w:cs="Calibri"/>
        </w:rPr>
      </w:pPr>
      <w:r>
        <w:rPr>
          <w:rFonts w:ascii="Calibri" w:hAnsi="Calibri" w:cs="Calibri"/>
        </w:rPr>
        <w:t>Visual</w:t>
      </w:r>
    </w:p>
    <w:p w14:paraId="49B41AA6">
      <w:pPr>
        <w:numPr>
          <w:ilvl w:val="0"/>
          <w:numId w:val="13"/>
        </w:numPr>
        <w:rPr>
          <w:rFonts w:ascii="Calibri" w:hAnsi="Calibri" w:cs="Calibri"/>
        </w:rPr>
      </w:pPr>
      <w:r>
        <w:rPr>
          <w:rFonts w:ascii="Calibri" w:hAnsi="Calibri" w:cs="Calibri"/>
        </w:rPr>
        <w:t>Auditory</w:t>
      </w:r>
    </w:p>
    <w:p w14:paraId="1D6F287A">
      <w:pPr>
        <w:numPr>
          <w:ilvl w:val="0"/>
          <w:numId w:val="13"/>
        </w:numPr>
        <w:rPr>
          <w:rFonts w:ascii="Calibri" w:hAnsi="Calibri" w:cs="Calibri"/>
        </w:rPr>
      </w:pPr>
      <w:r>
        <w:rPr>
          <w:rFonts w:ascii="Calibri" w:hAnsi="Calibri" w:cs="Calibri"/>
        </w:rPr>
        <w:t>Cognitive</w:t>
      </w:r>
    </w:p>
    <w:p w14:paraId="4C707F73">
      <w:pPr>
        <w:numPr>
          <w:ilvl w:val="0"/>
          <w:numId w:val="13"/>
        </w:numPr>
        <w:rPr>
          <w:rFonts w:ascii="Calibri" w:hAnsi="Calibri" w:cs="Calibri"/>
        </w:rPr>
      </w:pPr>
      <w:r>
        <w:rPr>
          <w:rFonts w:ascii="Calibri" w:hAnsi="Calibri" w:cs="Calibri"/>
        </w:rPr>
        <w:t>Neurological</w:t>
      </w:r>
    </w:p>
    <w:p w14:paraId="12D64249">
      <w:pPr>
        <w:numPr>
          <w:ilvl w:val="0"/>
          <w:numId w:val="13"/>
        </w:numPr>
        <w:rPr>
          <w:rFonts w:ascii="Calibri" w:hAnsi="Calibri" w:cs="Calibri"/>
        </w:rPr>
      </w:pPr>
      <w:r>
        <w:rPr>
          <w:rFonts w:ascii="Calibri" w:hAnsi="Calibri" w:cs="Calibri"/>
        </w:rPr>
        <w:t>Physical</w:t>
      </w:r>
    </w:p>
    <w:p w14:paraId="40B9A663">
      <w:pPr>
        <w:numPr>
          <w:ilvl w:val="0"/>
          <w:numId w:val="1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Speech impairments </w:t>
      </w:r>
    </w:p>
    <w:p w14:paraId="4C4630D8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CCA04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3. Benefits of Accessibility for All Users</w:t>
      </w:r>
    </w:p>
    <w:p w14:paraId="342E1E36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Accessibility improves usability even for people </w:t>
      </w:r>
      <w:r>
        <w:rPr>
          <w:rFonts w:ascii="Calibri" w:hAnsi="Calibri" w:cs="Calibri"/>
          <w:b/>
          <w:bCs/>
        </w:rPr>
        <w:t>without disabilities</w:t>
      </w:r>
      <w:r>
        <w:rPr>
          <w:rFonts w:ascii="Calibri" w:hAnsi="Calibri" w:cs="Calibri"/>
        </w:rPr>
        <w:t>:</w:t>
      </w:r>
    </w:p>
    <w:p w14:paraId="1E28D3CA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1. Busy Environments</w:t>
      </w:r>
    </w:p>
    <w:p w14:paraId="1F51A87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In crowded or </w:t>
      </w:r>
      <w:r>
        <w:rPr>
          <w:rFonts w:ascii="Calibri" w:hAnsi="Calibri" w:cs="Calibri"/>
          <w:highlight w:val="yellow"/>
        </w:rPr>
        <w:t>noisy places</w:t>
      </w:r>
      <w:r>
        <w:rPr>
          <w:rFonts w:ascii="Calibri" w:hAnsi="Calibri" w:cs="Calibri"/>
        </w:rPr>
        <w:t xml:space="preserve">, users may </w:t>
      </w:r>
      <w:r>
        <w:rPr>
          <w:rFonts w:ascii="Calibri" w:hAnsi="Calibri" w:cs="Calibri"/>
          <w:highlight w:val="yellow"/>
        </w:rPr>
        <w:t>not be able to hear audio clearly.</w:t>
      </w:r>
    </w:p>
    <w:p w14:paraId="1AB91DB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How accessibility helps:</w:t>
      </w:r>
    </w:p>
    <w:p w14:paraId="4AB60E09">
      <w:pPr>
        <w:numPr>
          <w:ilvl w:val="0"/>
          <w:numId w:val="14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Captions on videos</w:t>
      </w:r>
    </w:p>
    <w:p w14:paraId="45454237">
      <w:pPr>
        <w:numPr>
          <w:ilvl w:val="0"/>
          <w:numId w:val="14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Transcripts instead of audio</w:t>
      </w:r>
    </w:p>
    <w:p w14:paraId="0D0A14BF">
      <w:pPr>
        <w:numPr>
          <w:ilvl w:val="0"/>
          <w:numId w:val="14"/>
        </w:numPr>
        <w:rPr>
          <w:rFonts w:ascii="Calibri" w:hAnsi="Calibri" w:cs="Calibri"/>
        </w:rPr>
      </w:pPr>
      <w:r>
        <w:rPr>
          <w:rFonts w:ascii="Calibri" w:hAnsi="Calibri" w:cs="Calibri"/>
        </w:rPr>
        <w:t>Visual alternatives to sound alerts</w:t>
      </w:r>
    </w:p>
    <w:p w14:paraId="56CA91E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Example:</w:t>
      </w:r>
    </w:p>
    <w:p w14:paraId="344CB67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 person in a </w:t>
      </w:r>
      <w:r>
        <w:rPr>
          <w:rFonts w:ascii="Calibri" w:hAnsi="Calibri" w:cs="Calibri"/>
          <w:highlight w:val="yellow"/>
        </w:rPr>
        <w:t>noisy bus station can read captions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highlight w:val="green"/>
        </w:rPr>
        <w:t>instead</w:t>
      </w:r>
      <w:r>
        <w:rPr>
          <w:rFonts w:ascii="Calibri" w:hAnsi="Calibri" w:cs="Calibri"/>
        </w:rPr>
        <w:t xml:space="preserve"> of </w:t>
      </w:r>
      <w:r>
        <w:rPr>
          <w:rFonts w:ascii="Calibri" w:hAnsi="Calibri" w:cs="Calibri"/>
          <w:highlight w:val="yellow"/>
        </w:rPr>
        <w:t>listening to a video</w:t>
      </w:r>
      <w:r>
        <w:rPr>
          <w:rFonts w:ascii="Calibri" w:hAnsi="Calibri" w:cs="Calibri"/>
        </w:rPr>
        <w:t>.</w:t>
      </w:r>
    </w:p>
    <w:p w14:paraId="7E01DC9B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➡</w:t>
      </w:r>
      <w:r>
        <w:rPr>
          <w:rFonts w:ascii="Calibri" w:hAnsi="Calibri" w:cs="Calibri"/>
        </w:rPr>
        <w:t xml:space="preserve"> Accessibility improves usability in real-world environments. </w:t>
      </w:r>
    </w:p>
    <w:p w14:paraId="4B14DDEB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926B8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2. Temporary Disabilities</w:t>
      </w:r>
    </w:p>
    <w:p w14:paraId="5E339D6A">
      <w:pPr>
        <w:rPr>
          <w:rFonts w:ascii="Calibri" w:hAnsi="Calibri" w:cs="Calibri"/>
        </w:rPr>
      </w:pPr>
      <w:r>
        <w:rPr>
          <w:rFonts w:ascii="Calibri" w:hAnsi="Calibri" w:cs="Calibri"/>
        </w:rPr>
        <w:t>People may experience short-term physical limitations.</w:t>
      </w:r>
    </w:p>
    <w:p w14:paraId="7D2ACC1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Example:</w:t>
      </w:r>
    </w:p>
    <w:p w14:paraId="6DE46D5D">
      <w:pPr>
        <w:numPr>
          <w:ilvl w:val="0"/>
          <w:numId w:val="15"/>
        </w:numPr>
        <w:rPr>
          <w:rFonts w:ascii="Calibri" w:hAnsi="Calibri" w:cs="Calibri"/>
        </w:rPr>
      </w:pPr>
      <w:r>
        <w:rPr>
          <w:rFonts w:ascii="Calibri" w:hAnsi="Calibri" w:cs="Calibri"/>
        </w:rPr>
        <w:t>Broken arm</w:t>
      </w:r>
    </w:p>
    <w:p w14:paraId="6F446EE9">
      <w:pPr>
        <w:numPr>
          <w:ilvl w:val="0"/>
          <w:numId w:val="15"/>
        </w:numPr>
        <w:rPr>
          <w:rFonts w:ascii="Calibri" w:hAnsi="Calibri" w:cs="Calibri"/>
        </w:rPr>
      </w:pPr>
      <w:r>
        <w:rPr>
          <w:rFonts w:ascii="Calibri" w:hAnsi="Calibri" w:cs="Calibri"/>
        </w:rPr>
        <w:t>Eye infection</w:t>
      </w:r>
    </w:p>
    <w:p w14:paraId="2F5FD0AA">
      <w:pPr>
        <w:numPr>
          <w:ilvl w:val="0"/>
          <w:numId w:val="15"/>
        </w:numPr>
        <w:rPr>
          <w:rFonts w:ascii="Calibri" w:hAnsi="Calibri" w:cs="Calibri"/>
        </w:rPr>
      </w:pPr>
      <w:r>
        <w:rPr>
          <w:rFonts w:ascii="Calibri" w:hAnsi="Calibri" w:cs="Calibri"/>
        </w:rPr>
        <w:t>Temporary hearing problem</w:t>
      </w:r>
    </w:p>
    <w:p w14:paraId="09D4D28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How accessibility helps:</w:t>
      </w:r>
    </w:p>
    <w:p w14:paraId="449CD3BD">
      <w:pPr>
        <w:numPr>
          <w:ilvl w:val="0"/>
          <w:numId w:val="16"/>
        </w:numPr>
        <w:rPr>
          <w:rFonts w:ascii="Calibri" w:hAnsi="Calibri" w:cs="Calibri"/>
        </w:rPr>
      </w:pPr>
      <w:r>
        <w:rPr>
          <w:rFonts w:ascii="Calibri" w:hAnsi="Calibri" w:cs="Calibri"/>
        </w:rPr>
        <w:t>Keyboard navigation</w:t>
      </w:r>
    </w:p>
    <w:p w14:paraId="4F73E5EE">
      <w:pPr>
        <w:numPr>
          <w:ilvl w:val="0"/>
          <w:numId w:val="16"/>
        </w:numPr>
        <w:rPr>
          <w:rFonts w:ascii="Calibri" w:hAnsi="Calibri" w:cs="Calibri"/>
        </w:rPr>
      </w:pPr>
      <w:r>
        <w:rPr>
          <w:rFonts w:ascii="Calibri" w:hAnsi="Calibri" w:cs="Calibri"/>
        </w:rPr>
        <w:t>Voice commands</w:t>
      </w:r>
    </w:p>
    <w:p w14:paraId="2C48C75C">
      <w:pPr>
        <w:numPr>
          <w:ilvl w:val="0"/>
          <w:numId w:val="16"/>
        </w:numPr>
        <w:rPr>
          <w:rFonts w:ascii="Calibri" w:hAnsi="Calibri" w:cs="Calibri"/>
        </w:rPr>
      </w:pPr>
      <w:r>
        <w:rPr>
          <w:rFonts w:ascii="Calibri" w:hAnsi="Calibri" w:cs="Calibri"/>
        </w:rPr>
        <w:t>Larger clickable buttons</w:t>
      </w:r>
    </w:p>
    <w:p w14:paraId="7F14DD79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➡</w:t>
      </w:r>
      <w:r>
        <w:rPr>
          <w:rFonts w:ascii="Calibri" w:hAnsi="Calibri" w:cs="Calibri"/>
        </w:rPr>
        <w:t xml:space="preserve"> Accessible design supports users during temporary conditions. </w:t>
      </w:r>
    </w:p>
    <w:p w14:paraId="268B6F1F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32CD3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3. Low Bandwidth Areas</w:t>
      </w:r>
    </w:p>
    <w:p w14:paraId="0DF8298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Some users have </w:t>
      </w:r>
      <w:r>
        <w:rPr>
          <w:rFonts w:ascii="Calibri" w:hAnsi="Calibri" w:cs="Calibri"/>
          <w:highlight w:val="yellow"/>
        </w:rPr>
        <w:t>slow internet connections</w:t>
      </w:r>
      <w:r>
        <w:rPr>
          <w:rFonts w:ascii="Calibri" w:hAnsi="Calibri" w:cs="Calibri"/>
        </w:rPr>
        <w:t>.</w:t>
      </w:r>
    </w:p>
    <w:p w14:paraId="045DD26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How accessibility helps:</w:t>
      </w:r>
    </w:p>
    <w:p w14:paraId="1E5D48EE">
      <w:pPr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>Faster-loading websites</w:t>
      </w:r>
    </w:p>
    <w:p w14:paraId="7BC39CF0">
      <w:pPr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>Optimized images</w:t>
      </w:r>
    </w:p>
    <w:p w14:paraId="1A689229">
      <w:pPr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>Lightweight design</w:t>
      </w:r>
    </w:p>
    <w:p w14:paraId="38BBE2D2">
      <w:pPr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>Clean structure</w:t>
      </w:r>
    </w:p>
    <w:p w14:paraId="1AF9676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Accessible websites </w:t>
      </w:r>
      <w:r>
        <w:rPr>
          <w:rFonts w:ascii="Calibri" w:hAnsi="Calibri" w:cs="Calibri"/>
          <w:highlight w:val="yellow"/>
        </w:rPr>
        <w:t xml:space="preserve">prioritize </w:t>
      </w:r>
      <w:r>
        <w:rPr>
          <w:rFonts w:ascii="Calibri" w:hAnsi="Calibri" w:cs="Calibri"/>
          <w:b/>
          <w:bCs/>
          <w:highlight w:val="yellow"/>
        </w:rPr>
        <w:t>performance and efficiency</w:t>
      </w:r>
      <w:r>
        <w:rPr>
          <w:rFonts w:ascii="Calibri" w:hAnsi="Calibri" w:cs="Calibri"/>
        </w:rPr>
        <w:t>, benefiting users in rural or low-speed internet areas.</w:t>
      </w:r>
    </w:p>
    <w:p w14:paraId="6D00E7C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➡</w:t>
      </w:r>
      <w:r>
        <w:rPr>
          <w:rFonts w:ascii="Calibri" w:hAnsi="Calibri" w:cs="Calibri"/>
        </w:rPr>
        <w:t xml:space="preserve"> Accessibility improves performance for everyone. </w:t>
      </w:r>
    </w:p>
    <w:p w14:paraId="14F163A0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79C23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4. Older Adults</w:t>
      </w:r>
    </w:p>
    <w:p w14:paraId="6C7DA83B">
      <w:pPr>
        <w:rPr>
          <w:rFonts w:ascii="Calibri" w:hAnsi="Calibri" w:cs="Calibri"/>
        </w:rPr>
      </w:pPr>
      <w:r>
        <w:rPr>
          <w:rFonts w:ascii="Calibri" w:hAnsi="Calibri" w:cs="Calibri"/>
        </w:rPr>
        <w:t>Senior users may experience:</w:t>
      </w:r>
    </w:p>
    <w:p w14:paraId="2BABBE25">
      <w:pPr>
        <w:numPr>
          <w:ilvl w:val="0"/>
          <w:numId w:val="18"/>
        </w:numPr>
        <w:rPr>
          <w:rFonts w:ascii="Calibri" w:hAnsi="Calibri" w:cs="Calibri"/>
        </w:rPr>
      </w:pPr>
      <w:r>
        <w:rPr>
          <w:rFonts w:ascii="Calibri" w:hAnsi="Calibri" w:cs="Calibri"/>
        </w:rPr>
        <w:t>Reduced vision</w:t>
      </w:r>
    </w:p>
    <w:p w14:paraId="76AA5BB1">
      <w:pPr>
        <w:numPr>
          <w:ilvl w:val="0"/>
          <w:numId w:val="18"/>
        </w:numPr>
        <w:rPr>
          <w:rFonts w:ascii="Calibri" w:hAnsi="Calibri" w:cs="Calibri"/>
        </w:rPr>
      </w:pPr>
      <w:r>
        <w:rPr>
          <w:rFonts w:ascii="Calibri" w:hAnsi="Calibri" w:cs="Calibri"/>
        </w:rPr>
        <w:t>Reduced motor skills</w:t>
      </w:r>
    </w:p>
    <w:p w14:paraId="008C95BB">
      <w:pPr>
        <w:numPr>
          <w:ilvl w:val="0"/>
          <w:numId w:val="18"/>
        </w:numPr>
        <w:rPr>
          <w:rFonts w:ascii="Calibri" w:hAnsi="Calibri" w:cs="Calibri"/>
        </w:rPr>
      </w:pPr>
      <w:r>
        <w:rPr>
          <w:rFonts w:ascii="Calibri" w:hAnsi="Calibri" w:cs="Calibri"/>
        </w:rPr>
        <w:t>Slower reaction time</w:t>
      </w:r>
    </w:p>
    <w:p w14:paraId="2C58E74C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How accessibility helps:</w:t>
      </w:r>
    </w:p>
    <w:p w14:paraId="69AE2992">
      <w:pPr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>Larger clickable areas</w:t>
      </w:r>
    </w:p>
    <w:p w14:paraId="597DBF02">
      <w:pPr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>Clear fonts and readable text</w:t>
      </w:r>
    </w:p>
    <w:p w14:paraId="4815A6B6">
      <w:pPr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>Simple navigation</w:t>
      </w:r>
    </w:p>
    <w:p w14:paraId="01A97F0B">
      <w:pPr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>High contrast design</w:t>
      </w:r>
    </w:p>
    <w:p w14:paraId="5E7B843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➡</w:t>
      </w:r>
      <w:r>
        <w:rPr>
          <w:rFonts w:ascii="Calibri" w:hAnsi="Calibri" w:cs="Calibri"/>
        </w:rPr>
        <w:t xml:space="preserve"> Accessibility improves usability for aging populations</w:t>
      </w:r>
    </w:p>
    <w:p w14:paraId="589D161D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6639B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4. Importance of Accessibility</w:t>
      </w:r>
    </w:p>
    <w:p w14:paraId="75C1F461">
      <w:pPr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Accessibility is needed across </w:t>
      </w:r>
      <w:r>
        <w:rPr>
          <w:rFonts w:ascii="Calibri" w:hAnsi="Calibri" w:cs="Calibri"/>
          <w:b/>
          <w:bCs/>
        </w:rPr>
        <w:t>desktop, mobile, and tablet devices</w:t>
      </w:r>
      <w:r>
        <w:rPr>
          <w:rFonts w:ascii="Calibri" w:hAnsi="Calibri" w:cs="Calibri"/>
        </w:rPr>
        <w:t>.</w:t>
      </w:r>
    </w:p>
    <w:p w14:paraId="2CC91C95">
      <w:pPr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Over </w:t>
      </w:r>
      <w:r>
        <w:rPr>
          <w:rFonts w:ascii="Calibri" w:hAnsi="Calibri" w:cs="Calibri"/>
          <w:b/>
          <w:bCs/>
        </w:rPr>
        <w:t>1 billion people worldwide (≈15% of the population)</w:t>
      </w:r>
      <w:r>
        <w:rPr>
          <w:rFonts w:ascii="Calibri" w:hAnsi="Calibri" w:cs="Calibri"/>
        </w:rPr>
        <w:t xml:space="preserve"> experience disability, showing why inclusive design is essential. </w:t>
      </w:r>
    </w:p>
    <w:p w14:paraId="36C755F1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38BCF8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5. WCAG – Web Content Accessibility Guidelines</w:t>
      </w:r>
    </w:p>
    <w:p w14:paraId="53B63555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Definition</w:t>
      </w:r>
    </w:p>
    <w:p w14:paraId="1028E369">
      <w:pPr>
        <w:numPr>
          <w:ilvl w:val="0"/>
          <w:numId w:val="2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WCAG is created by the </w:t>
      </w:r>
      <w:r>
        <w:rPr>
          <w:rFonts w:ascii="Calibri" w:hAnsi="Calibri" w:cs="Calibri"/>
          <w:b/>
          <w:bCs/>
          <w:highlight w:val="yellow"/>
        </w:rPr>
        <w:t>World Wide Web Consortium (W3C)</w:t>
      </w:r>
      <w:r>
        <w:rPr>
          <w:rFonts w:ascii="Calibri" w:hAnsi="Calibri" w:cs="Calibri"/>
          <w:highlight w:val="yellow"/>
        </w:rPr>
        <w:t>.</w:t>
      </w:r>
    </w:p>
    <w:p w14:paraId="0BA8EB58">
      <w:pPr>
        <w:numPr>
          <w:ilvl w:val="0"/>
          <w:numId w:val="2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It is the </w:t>
      </w:r>
      <w:r>
        <w:rPr>
          <w:rFonts w:ascii="Calibri" w:hAnsi="Calibri" w:cs="Calibri"/>
          <w:b/>
          <w:bCs/>
          <w:highlight w:val="yellow"/>
        </w:rPr>
        <w:t>global benchmark for website accessibility</w:t>
      </w:r>
      <w:r>
        <w:rPr>
          <w:rFonts w:ascii="Calibri" w:hAnsi="Calibri" w:cs="Calibri"/>
        </w:rPr>
        <w:t xml:space="preserve">, often required by law. </w:t>
      </w:r>
    </w:p>
    <w:p w14:paraId="7EAA11D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WCAG Versions</w:t>
      </w:r>
    </w:p>
    <w:p w14:paraId="5D7AB17A">
      <w:pPr>
        <w:numPr>
          <w:ilvl w:val="0"/>
          <w:numId w:val="2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WCAG 1.0 – 1999</w:t>
      </w:r>
    </w:p>
    <w:p w14:paraId="46F78FD4">
      <w:pPr>
        <w:numPr>
          <w:ilvl w:val="0"/>
          <w:numId w:val="2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WCAG 2.0 – 2008</w:t>
      </w:r>
    </w:p>
    <w:p w14:paraId="2255912F">
      <w:pPr>
        <w:numPr>
          <w:ilvl w:val="0"/>
          <w:numId w:val="2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WCAG 2.1 – 2018</w:t>
      </w:r>
      <w:r>
        <w:rPr>
          <w:rFonts w:ascii="Calibri" w:hAnsi="Calibri" w:cs="Calibri"/>
        </w:rPr>
        <w:t xml:space="preserve"> </w:t>
      </w:r>
    </w:p>
    <w:p w14:paraId="6CF66E4F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drawing>
          <wp:inline distT="0" distB="0" distL="0" distR="0">
            <wp:extent cx="5746750" cy="2571750"/>
            <wp:effectExtent l="0" t="0" r="6350" b="0"/>
            <wp:docPr id="157931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1897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7045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07C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Structure of WCAG 2.1</w:t>
      </w:r>
    </w:p>
    <w:p w14:paraId="399E5B0E">
      <w:pPr>
        <w:numPr>
          <w:ilvl w:val="0"/>
          <w:numId w:val="23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4 Principles</w:t>
      </w:r>
    </w:p>
    <w:p w14:paraId="0B17ED2C">
      <w:pPr>
        <w:numPr>
          <w:ilvl w:val="0"/>
          <w:numId w:val="23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13 Guidelines</w:t>
      </w:r>
    </w:p>
    <w:p w14:paraId="2FF27698">
      <w:pPr>
        <w:numPr>
          <w:ilvl w:val="0"/>
          <w:numId w:val="23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78 Success Criteria</w:t>
      </w:r>
      <w:r>
        <w:rPr>
          <w:rFonts w:ascii="Calibri" w:hAnsi="Calibri" w:cs="Calibri"/>
        </w:rPr>
        <w:t xml:space="preserve"> </w:t>
      </w:r>
    </w:p>
    <w:p w14:paraId="7C36D1B9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6. Four Principles of Accessibility (POUR)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drawing>
          <wp:inline distT="0" distB="0" distL="0" distR="0">
            <wp:extent cx="5226050" cy="3061970"/>
            <wp:effectExtent l="0" t="0" r="0" b="5080"/>
            <wp:docPr id="103305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5349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5118" cy="306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647A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1. Perceivable</w:t>
      </w:r>
    </w:p>
    <w:p w14:paraId="716E9D58">
      <w:pPr>
        <w:rPr>
          <w:rFonts w:ascii="Calibri" w:hAnsi="Calibri" w:cs="Calibri"/>
        </w:rPr>
      </w:pPr>
      <w:r>
        <w:rPr>
          <w:rFonts w:ascii="Calibri" w:hAnsi="Calibri" w:cs="Calibri"/>
          <w:highlight w:val="yellow"/>
        </w:rPr>
        <w:t>Information and UI components</w:t>
      </w:r>
      <w:r>
        <w:rPr>
          <w:rFonts w:ascii="Calibri" w:hAnsi="Calibri" w:cs="Calibri"/>
        </w:rPr>
        <w:t xml:space="preserve"> must be </w:t>
      </w:r>
      <w:r>
        <w:rPr>
          <w:rFonts w:ascii="Calibri" w:hAnsi="Calibri" w:cs="Calibri"/>
          <w:b/>
          <w:bCs/>
        </w:rPr>
        <w:t>presented in ways users can perceive</w:t>
      </w:r>
      <w:r>
        <w:rPr>
          <w:rFonts w:ascii="Calibri" w:hAnsi="Calibri" w:cs="Calibri"/>
        </w:rPr>
        <w:br w:type="textWrapping"/>
      </w:r>
      <w:r>
        <w:rPr>
          <w:rFonts w:ascii="Calibri" w:hAnsi="Calibri" w:cs="Calibri"/>
        </w:rPr>
        <w:t xml:space="preserve">(e.g., not invisible to all their senses). </w:t>
      </w:r>
    </w:p>
    <w:p w14:paraId="323CECF5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2. Operable</w:t>
      </w:r>
    </w:p>
    <w:p w14:paraId="665B4C51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Users must be able to </w:t>
      </w:r>
      <w:r>
        <w:rPr>
          <w:rFonts w:ascii="Calibri" w:hAnsi="Calibri" w:cs="Calibri"/>
          <w:b/>
          <w:bCs/>
          <w:highlight w:val="yellow"/>
        </w:rPr>
        <w:t>operate navigation and interface components</w:t>
      </w:r>
      <w:r>
        <w:rPr>
          <w:rFonts w:ascii="Calibri" w:hAnsi="Calibri" w:cs="Calibri"/>
        </w:rPr>
        <w:br w:type="textWrapping"/>
      </w:r>
      <w:r>
        <w:rPr>
          <w:rFonts w:ascii="Calibri" w:hAnsi="Calibri" w:cs="Calibri"/>
        </w:rPr>
        <w:t xml:space="preserve">(e.g., keyboard access, no impossible interactions). </w:t>
      </w:r>
    </w:p>
    <w:p w14:paraId="247A753C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3. Understandable</w:t>
      </w:r>
    </w:p>
    <w:p w14:paraId="08F04A6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Content and interface operation must be </w:t>
      </w:r>
      <w:r>
        <w:rPr>
          <w:rFonts w:ascii="Calibri" w:hAnsi="Calibri" w:cs="Calibri"/>
          <w:b/>
          <w:bCs/>
        </w:rPr>
        <w:t>easy to understand</w:t>
      </w:r>
      <w:r>
        <w:rPr>
          <w:rFonts w:ascii="Calibri" w:hAnsi="Calibri" w:cs="Calibri"/>
        </w:rPr>
        <w:br w:type="textWrapping"/>
      </w:r>
      <w:r>
        <w:rPr>
          <w:rFonts w:ascii="Calibri" w:hAnsi="Calibri" w:cs="Calibri"/>
        </w:rPr>
        <w:t xml:space="preserve">(e.g., readable text, predictable behavior). </w:t>
      </w:r>
    </w:p>
    <w:p w14:paraId="4454E4A1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4. Robust</w:t>
      </w:r>
    </w:p>
    <w:p w14:paraId="07D3C84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Content must work reliably with </w:t>
      </w:r>
      <w:r>
        <w:rPr>
          <w:rFonts w:ascii="Calibri" w:hAnsi="Calibri" w:cs="Calibri"/>
          <w:b/>
          <w:bCs/>
        </w:rPr>
        <w:t>assistive technologies and future systems</w:t>
      </w:r>
      <w:r>
        <w:rPr>
          <w:rFonts w:ascii="Calibri" w:hAnsi="Calibri" w:cs="Calibri"/>
        </w:rPr>
        <w:t xml:space="preserve">. </w:t>
      </w:r>
    </w:p>
    <w:p w14:paraId="0ADA0FB0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9882D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7. WCAG Conformance Levels</w:t>
      </w:r>
    </w:p>
    <w:p w14:paraId="77DF686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There are </w:t>
      </w:r>
      <w:r>
        <w:rPr>
          <w:rFonts w:ascii="Calibri" w:hAnsi="Calibri" w:cs="Calibri"/>
          <w:b/>
          <w:bCs/>
        </w:rPr>
        <w:t>three accessibility levels</w:t>
      </w:r>
      <w:r>
        <w:rPr>
          <w:rFonts w:ascii="Calibri" w:hAnsi="Calibri" w:cs="Calibri"/>
        </w:rPr>
        <w:t>:</w:t>
      </w:r>
    </w:p>
    <w:p w14:paraId="50B47D59">
      <w:pPr>
        <w:numPr>
          <w:ilvl w:val="0"/>
          <w:numId w:val="24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Level A</w:t>
      </w:r>
      <w:r>
        <w:rPr>
          <w:rFonts w:ascii="Calibri" w:hAnsi="Calibri" w:cs="Calibri"/>
        </w:rPr>
        <w:t xml:space="preserve"> → Minimum accessibility.</w:t>
      </w:r>
    </w:p>
    <w:p w14:paraId="3739A203">
      <w:pPr>
        <w:numPr>
          <w:ilvl w:val="0"/>
          <w:numId w:val="24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Level AA</w:t>
      </w:r>
      <w:r>
        <w:rPr>
          <w:rFonts w:ascii="Calibri" w:hAnsi="Calibri" w:cs="Calibri"/>
        </w:rPr>
        <w:t xml:space="preserve"> → Level A plus additional requirements.</w:t>
      </w:r>
    </w:p>
    <w:p w14:paraId="39092F66">
      <w:pPr>
        <w:numPr>
          <w:ilvl w:val="0"/>
          <w:numId w:val="24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Level AAA</w:t>
      </w:r>
      <w:r>
        <w:rPr>
          <w:rFonts w:ascii="Calibri" w:hAnsi="Calibri" w:cs="Calibri"/>
        </w:rPr>
        <w:t xml:space="preserve"> → Highest accessibility (level A and AA plus a few additional requirements). </w:t>
      </w:r>
    </w:p>
    <w:p w14:paraId="3E689163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9E552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8. Types of Disabilities</w:t>
      </w:r>
    </w:p>
    <w:p w14:paraId="7135E9B2">
      <w:pPr>
        <w:rPr>
          <w:rFonts w:ascii="Calibri" w:hAnsi="Calibri" w:cs="Calibri"/>
        </w:rPr>
      </w:pPr>
      <w:r>
        <w:rPr>
          <w:rFonts w:ascii="Calibri" w:hAnsi="Calibri" w:cs="Calibri"/>
        </w:rPr>
        <w:t>Accessibility must consider many disability categories:</w:t>
      </w:r>
    </w:p>
    <w:p w14:paraId="3C534FC5">
      <w:pPr>
        <w:numPr>
          <w:ilvl w:val="0"/>
          <w:numId w:val="25"/>
        </w:numPr>
        <w:rPr>
          <w:rFonts w:ascii="Calibri" w:hAnsi="Calibri" w:cs="Calibri"/>
        </w:rPr>
      </w:pPr>
      <w:r>
        <w:rPr>
          <w:rFonts w:ascii="Calibri" w:hAnsi="Calibri" w:cs="Calibri"/>
        </w:rPr>
        <w:t>Visual impairments</w:t>
      </w:r>
    </w:p>
    <w:p w14:paraId="63280704">
      <w:pPr>
        <w:numPr>
          <w:ilvl w:val="0"/>
          <w:numId w:val="25"/>
        </w:numPr>
        <w:rPr>
          <w:rFonts w:ascii="Calibri" w:hAnsi="Calibri" w:cs="Calibri"/>
        </w:rPr>
      </w:pPr>
      <w:r>
        <w:rPr>
          <w:rFonts w:ascii="Calibri" w:hAnsi="Calibri" w:cs="Calibri"/>
        </w:rPr>
        <w:t>Hearing impairments</w:t>
      </w:r>
    </w:p>
    <w:p w14:paraId="11A2051D">
      <w:pPr>
        <w:numPr>
          <w:ilvl w:val="0"/>
          <w:numId w:val="25"/>
        </w:numPr>
        <w:rPr>
          <w:rFonts w:ascii="Calibri" w:hAnsi="Calibri" w:cs="Calibri"/>
        </w:rPr>
      </w:pPr>
      <w:r>
        <w:rPr>
          <w:rFonts w:ascii="Calibri" w:hAnsi="Calibri" w:cs="Calibri"/>
        </w:rPr>
        <w:t>Speech disabilities</w:t>
      </w:r>
    </w:p>
    <w:p w14:paraId="0FAAE927">
      <w:pPr>
        <w:numPr>
          <w:ilvl w:val="0"/>
          <w:numId w:val="25"/>
        </w:numPr>
        <w:rPr>
          <w:rFonts w:ascii="Calibri" w:hAnsi="Calibri" w:cs="Calibri"/>
        </w:rPr>
      </w:pPr>
      <w:r>
        <w:rPr>
          <w:rFonts w:ascii="Calibri" w:hAnsi="Calibri" w:cs="Calibri"/>
        </w:rPr>
        <w:t>Mobility/physical disabilities</w:t>
      </w:r>
    </w:p>
    <w:p w14:paraId="2ABF38D0">
      <w:pPr>
        <w:numPr>
          <w:ilvl w:val="0"/>
          <w:numId w:val="25"/>
        </w:numPr>
        <w:rPr>
          <w:rFonts w:ascii="Calibri" w:hAnsi="Calibri" w:cs="Calibri"/>
        </w:rPr>
      </w:pPr>
      <w:r>
        <w:rPr>
          <w:rFonts w:ascii="Calibri" w:hAnsi="Calibri" w:cs="Calibri"/>
        </w:rPr>
        <w:t>Cognitive &amp; learning disabilities</w:t>
      </w:r>
    </w:p>
    <w:p w14:paraId="04F34D85">
      <w:pPr>
        <w:numPr>
          <w:ilvl w:val="0"/>
          <w:numId w:val="25"/>
        </w:numPr>
        <w:rPr>
          <w:rFonts w:ascii="Calibri" w:hAnsi="Calibri" w:cs="Calibri"/>
        </w:rPr>
      </w:pPr>
      <w:r>
        <w:rPr>
          <w:rFonts w:ascii="Calibri" w:hAnsi="Calibri" w:cs="Calibri"/>
        </w:rPr>
        <w:t>Neurological disabilities</w:t>
      </w:r>
    </w:p>
    <w:p w14:paraId="04F1A583">
      <w:pPr>
        <w:numPr>
          <w:ilvl w:val="0"/>
          <w:numId w:val="25"/>
        </w:numPr>
        <w:rPr>
          <w:rFonts w:ascii="Calibri" w:hAnsi="Calibri" w:cs="Calibri"/>
        </w:rPr>
      </w:pPr>
      <w:r>
        <w:rPr>
          <w:rFonts w:ascii="Calibri" w:hAnsi="Calibri" w:cs="Calibri"/>
        </w:rPr>
        <w:t>Mental health conditions</w:t>
      </w:r>
    </w:p>
    <w:p w14:paraId="45673CED">
      <w:pPr>
        <w:numPr>
          <w:ilvl w:val="0"/>
          <w:numId w:val="25"/>
        </w:numPr>
        <w:rPr>
          <w:rFonts w:ascii="Calibri" w:hAnsi="Calibri" w:cs="Calibri"/>
        </w:rPr>
      </w:pPr>
      <w:r>
        <w:rPr>
          <w:rFonts w:ascii="Calibri" w:hAnsi="Calibri" w:cs="Calibri"/>
        </w:rPr>
        <w:t>Chronic illnesses</w:t>
      </w:r>
    </w:p>
    <w:p w14:paraId="24991BA1">
      <w:pPr>
        <w:numPr>
          <w:ilvl w:val="0"/>
          <w:numId w:val="2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Multiple disabilities </w:t>
      </w:r>
    </w:p>
    <w:p w14:paraId="5993A93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Examples</w:t>
      </w:r>
    </w:p>
    <w:p w14:paraId="10CEB690">
      <w:pPr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Speech disabilities</w:t>
      </w:r>
      <w:r>
        <w:rPr>
          <w:rFonts w:ascii="Calibri" w:hAnsi="Calibri" w:cs="Calibri"/>
        </w:rPr>
        <w:t xml:space="preserve"> → difficulty producing or organizing speech.</w:t>
      </w:r>
    </w:p>
    <w:p w14:paraId="653E6C28">
      <w:pPr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Cognitive disabilities</w:t>
      </w:r>
      <w:r>
        <w:rPr>
          <w:rFonts w:ascii="Calibri" w:hAnsi="Calibri" w:cs="Calibri"/>
        </w:rPr>
        <w:t xml:space="preserve"> → reduced ability to learn, communicate, or live independently. </w:t>
      </w:r>
    </w:p>
    <w:p w14:paraId="660FC32E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07E293">
      <w:pPr>
        <w:pStyle w:val="2"/>
        <w:rPr>
          <w:rFonts w:ascii="Calibri" w:hAnsi="Calibri" w:eastAsia="Times New Roman" w:cs="Calibri"/>
          <w:b/>
          <w:bCs/>
          <w:color w:val="auto"/>
          <w:kern w:val="36"/>
          <w:sz w:val="32"/>
          <w:szCs w:val="32"/>
          <w14:ligatures w14:val="none"/>
        </w:rPr>
      </w:pPr>
      <w:r>
        <w:rPr>
          <w:rFonts w:ascii="Calibri" w:hAnsi="Calibri" w:cs="Calibri"/>
          <w:b/>
          <w:bCs/>
          <w:sz w:val="32"/>
          <w:szCs w:val="32"/>
        </w:rPr>
        <w:t>9</w:t>
      </w:r>
      <w:r>
        <w:rPr>
          <w:rFonts w:ascii="Calibri" w:hAnsi="Calibri" w:eastAsia="Times New Roman" w:cs="Calibri"/>
          <w:b/>
          <w:bCs/>
          <w:color w:val="auto"/>
          <w:kern w:val="36"/>
          <w:sz w:val="32"/>
          <w:szCs w:val="32"/>
          <w14:ligatures w14:val="none"/>
        </w:rPr>
        <w:t xml:space="preserve"> Image Accessibility &amp; Types of Images</w:t>
      </w:r>
    </w:p>
    <w:p w14:paraId="3F8C1BE9">
      <w:pPr>
        <w:spacing w:after="0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792E1">
      <w:pPr>
        <w:spacing w:before="100" w:beforeAutospacing="1" w:after="100" w:afterAutospacing="1" w:line="240" w:lineRule="auto"/>
        <w:outlineLvl w:val="0"/>
        <w:rPr>
          <w:rFonts w:ascii="Calibri" w:hAnsi="Calibri" w:eastAsia="Times New Roman" w:cs="Calibri"/>
          <w:b/>
          <w:bCs/>
          <w:kern w:val="36"/>
          <w14:ligatures w14:val="none"/>
        </w:rPr>
      </w:pPr>
      <w:r>
        <w:rPr>
          <w:rFonts w:ascii="Calibri" w:hAnsi="Calibri" w:eastAsia="Times New Roman" w:cs="Calibri"/>
          <w:b/>
          <w:bCs/>
          <w:kern w:val="36"/>
          <w14:ligatures w14:val="none"/>
        </w:rPr>
        <w:t>1</w:t>
      </w:r>
      <w:r>
        <w:rPr>
          <w:rFonts w:ascii="Calibri" w:hAnsi="Calibri" w:eastAsia="Times New Roman" w:cs="Calibri"/>
          <w:b/>
          <w:bCs/>
          <w:kern w:val="36"/>
          <w:sz w:val="28"/>
          <w:szCs w:val="28"/>
          <w14:ligatures w14:val="none"/>
        </w:rPr>
        <w:t>. Why Image Accessibility is Important</w:t>
      </w:r>
    </w:p>
    <w:p w14:paraId="0C6ACEC2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 xml:space="preserve">According to </w:t>
      </w:r>
      <w:r>
        <w:rPr>
          <w:rFonts w:ascii="Calibri" w:hAnsi="Calibri" w:eastAsia="Times New Roman" w:cs="Calibri"/>
          <w:b/>
          <w:bCs/>
          <w:kern w:val="0"/>
          <w14:ligatures w14:val="none"/>
        </w:rPr>
        <w:t>WCAG 1.1.1 – Non-text Content (Level A)</w:t>
      </w:r>
      <w:r>
        <w:rPr>
          <w:rFonts w:ascii="Calibri" w:hAnsi="Calibri" w:eastAsia="Times New Roman" w:cs="Calibri"/>
          <w:kern w:val="0"/>
          <w14:ligatures w14:val="none"/>
        </w:rPr>
        <w:t>,</w:t>
      </w:r>
      <w:r>
        <w:rPr>
          <w:rFonts w:ascii="Calibri" w:hAnsi="Calibri" w:eastAsia="Times New Roman" w:cs="Calibri"/>
          <w:kern w:val="0"/>
          <w14:ligatures w14:val="none"/>
        </w:rPr>
        <w:br w:type="textWrapping"/>
      </w:r>
      <w:r>
        <w:rPr>
          <w:rFonts w:ascii="Calibri" w:hAnsi="Calibri" w:eastAsia="Times New Roman" w:cs="Calibri"/>
          <w:kern w:val="0"/>
          <w14:ligatures w14:val="none"/>
        </w:rPr>
        <w:t xml:space="preserve">all non-text content must have a </w:t>
      </w:r>
      <w:r>
        <w:rPr>
          <w:rFonts w:ascii="Calibri" w:hAnsi="Calibri" w:eastAsia="Times New Roman" w:cs="Calibri"/>
          <w:b/>
          <w:bCs/>
          <w:kern w:val="0"/>
          <w14:ligatures w14:val="none"/>
        </w:rPr>
        <w:t>text alternative</w:t>
      </w:r>
      <w:r>
        <w:rPr>
          <w:rFonts w:ascii="Calibri" w:hAnsi="Calibri" w:eastAsia="Times New Roman" w:cs="Calibri"/>
          <w:kern w:val="0"/>
          <w14:ligatures w14:val="none"/>
        </w:rPr>
        <w:t xml:space="preserve"> that provides the same purpose as the image. </w:t>
      </w:r>
    </w:p>
    <w:p w14:paraId="77B33B23">
      <w:pPr>
        <w:spacing w:before="100" w:beforeAutospacing="1" w:after="100" w:afterAutospacing="1" w:line="240" w:lineRule="auto"/>
        <w:outlineLvl w:val="1"/>
        <w:rPr>
          <w:rFonts w:ascii="Calibri" w:hAnsi="Calibri" w:eastAsia="Times New Roman" w:cs="Calibri"/>
          <w:b/>
          <w:bCs/>
          <w:kern w:val="0"/>
          <w:sz w:val="28"/>
          <w:szCs w:val="28"/>
          <w14:ligatures w14:val="none"/>
        </w:rPr>
      </w:pPr>
      <w:r>
        <w:rPr>
          <w:rFonts w:ascii="Calibri" w:hAnsi="Calibri" w:eastAsia="Times New Roman" w:cs="Calibri"/>
          <w:b/>
          <w:bCs/>
          <w:kern w:val="0"/>
          <w:sz w:val="28"/>
          <w:szCs w:val="28"/>
          <w14:ligatures w14:val="none"/>
        </w:rPr>
        <w:t>Benefits of Image Accessibility</w:t>
      </w:r>
    </w:p>
    <w:p w14:paraId="31F0B3EA">
      <w:pPr>
        <w:spacing w:before="100" w:beforeAutospacing="1" w:after="100" w:afterAutospacing="1" w:line="240" w:lineRule="auto"/>
        <w:outlineLvl w:val="2"/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</w:pPr>
      <w:r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  <w:t>1. Screen-reader users</w:t>
      </w:r>
    </w:p>
    <w:p w14:paraId="7A32D7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 xml:space="preserve">Alternative text can be </w:t>
      </w:r>
      <w:r>
        <w:rPr>
          <w:rFonts w:ascii="Calibri" w:hAnsi="Calibri" w:eastAsia="Times New Roman" w:cs="Calibri"/>
          <w:b/>
          <w:bCs/>
          <w:kern w:val="0"/>
          <w14:ligatures w14:val="none"/>
        </w:rPr>
        <w:t>read aloud or shown in Braille</w:t>
      </w:r>
      <w:r>
        <w:rPr>
          <w:rFonts w:ascii="Calibri" w:hAnsi="Calibri" w:eastAsia="Times New Roman" w:cs="Calibri"/>
          <w:kern w:val="0"/>
          <w14:ligatures w14:val="none"/>
        </w:rPr>
        <w:t>.</w:t>
      </w:r>
    </w:p>
    <w:p w14:paraId="0B8C90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Helps visually impaired users understand image content.</w:t>
      </w:r>
    </w:p>
    <w:p w14:paraId="2A90B374">
      <w:pPr>
        <w:spacing w:before="100" w:beforeAutospacing="1" w:after="100" w:afterAutospacing="1" w:line="240" w:lineRule="auto"/>
        <w:outlineLvl w:val="2"/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</w:pPr>
      <w:r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  <w:t>2. Speech-input users</w:t>
      </w:r>
    </w:p>
    <w:p w14:paraId="0C4136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 xml:space="preserve">Users can </w:t>
      </w:r>
      <w:r>
        <w:rPr>
          <w:rFonts w:ascii="Calibri" w:hAnsi="Calibri" w:eastAsia="Times New Roman" w:cs="Calibri"/>
          <w:b/>
          <w:bCs/>
          <w:kern w:val="0"/>
          <w14:ligatures w14:val="none"/>
        </w:rPr>
        <w:t>focus or activate buttons/images using voice commands</w:t>
      </w:r>
      <w:r>
        <w:rPr>
          <w:rFonts w:ascii="Calibri" w:hAnsi="Calibri" w:eastAsia="Times New Roman" w:cs="Calibri"/>
          <w:kern w:val="0"/>
          <w14:ligatures w14:val="none"/>
        </w:rPr>
        <w:t>.</w:t>
      </w:r>
    </w:p>
    <w:p w14:paraId="3CC21F3B">
      <w:pPr>
        <w:spacing w:before="100" w:beforeAutospacing="1" w:after="100" w:afterAutospacing="1" w:line="240" w:lineRule="auto"/>
        <w:outlineLvl w:val="2"/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</w:pPr>
      <w:r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  <w:t>3. Speech-enabled browsing</w:t>
      </w:r>
    </w:p>
    <w:p w14:paraId="7E34E3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 xml:space="preserve">Text alternatives can be </w:t>
      </w:r>
      <w:r>
        <w:rPr>
          <w:rFonts w:ascii="Calibri" w:hAnsi="Calibri" w:eastAsia="Times New Roman" w:cs="Calibri"/>
          <w:b/>
          <w:bCs/>
          <w:kern w:val="0"/>
          <w14:ligatures w14:val="none"/>
        </w:rPr>
        <w:t>spoken automatically</w:t>
      </w:r>
      <w:r>
        <w:rPr>
          <w:rFonts w:ascii="Calibri" w:hAnsi="Calibri" w:eastAsia="Times New Roman" w:cs="Calibri"/>
          <w:kern w:val="0"/>
          <w14:ligatures w14:val="none"/>
        </w:rPr>
        <w:t xml:space="preserve"> by assistive systems.</w:t>
      </w:r>
    </w:p>
    <w:p w14:paraId="4E166F6C">
      <w:pPr>
        <w:spacing w:before="100" w:beforeAutospacing="1" w:after="100" w:afterAutospacing="1" w:line="240" w:lineRule="auto"/>
        <w:outlineLvl w:val="2"/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</w:pPr>
      <w:r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  <w:t>4. Mobile users</w:t>
      </w:r>
    </w:p>
    <w:p w14:paraId="4DBD6FD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 xml:space="preserve">Images may be </w:t>
      </w:r>
      <w:r>
        <w:rPr>
          <w:rFonts w:ascii="Calibri" w:hAnsi="Calibri" w:eastAsia="Times New Roman" w:cs="Calibri"/>
          <w:b/>
          <w:bCs/>
          <w:kern w:val="0"/>
          <w14:ligatures w14:val="none"/>
        </w:rPr>
        <w:t>disabled to save data</w:t>
      </w:r>
      <w:r>
        <w:rPr>
          <w:rFonts w:ascii="Calibri" w:hAnsi="Calibri" w:eastAsia="Times New Roman" w:cs="Calibri"/>
          <w:kern w:val="0"/>
          <w14:ligatures w14:val="none"/>
        </w:rPr>
        <w:t>, so alt text provides information.</w:t>
      </w:r>
    </w:p>
    <w:p w14:paraId="7778F46E">
      <w:pPr>
        <w:spacing w:before="100" w:beforeAutospacing="1" w:after="100" w:afterAutospacing="1" w:line="240" w:lineRule="auto"/>
        <w:outlineLvl w:val="2"/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</w:pPr>
      <w:r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  <w:t>5. Search Engine Optimization (SEO)</w:t>
      </w:r>
    </w:p>
    <w:p w14:paraId="764611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 xml:space="preserve">Images with alt text become </w:t>
      </w:r>
      <w:r>
        <w:rPr>
          <w:rFonts w:ascii="Calibri" w:hAnsi="Calibri" w:eastAsia="Times New Roman" w:cs="Calibri"/>
          <w:b/>
          <w:bCs/>
          <w:kern w:val="0"/>
          <w14:ligatures w14:val="none"/>
        </w:rPr>
        <w:t>indexable by search engines</w:t>
      </w:r>
      <w:r>
        <w:rPr>
          <w:rFonts w:ascii="Calibri" w:hAnsi="Calibri" w:eastAsia="Times New Roman" w:cs="Calibri"/>
          <w:kern w:val="0"/>
          <w14:ligatures w14:val="none"/>
        </w:rPr>
        <w:t>, improving visibility.</w:t>
      </w:r>
    </w:p>
    <w:p w14:paraId="792A9593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Segoe UI Symbol" w:hAnsi="Segoe UI Symbol" w:eastAsia="Times New Roman" w:cs="Segoe UI Symbol"/>
          <w:kern w:val="0"/>
          <w14:ligatures w14:val="none"/>
        </w:rPr>
        <w:t>➡</w:t>
      </w:r>
      <w:r>
        <w:rPr>
          <w:rFonts w:ascii="Calibri" w:hAnsi="Calibri" w:eastAsia="Times New Roman" w:cs="Calibri"/>
          <w:kern w:val="0"/>
          <w14:ligatures w14:val="none"/>
        </w:rPr>
        <w:t xml:space="preserve"> Therefore, image accessibility improves </w:t>
      </w:r>
      <w:r>
        <w:rPr>
          <w:rFonts w:ascii="Calibri" w:hAnsi="Calibri" w:eastAsia="Times New Roman" w:cs="Calibri"/>
          <w:b/>
          <w:bCs/>
          <w:kern w:val="0"/>
          <w14:ligatures w14:val="none"/>
        </w:rPr>
        <w:t>usability, accessibility, and discoverability</w:t>
      </w:r>
      <w:r>
        <w:rPr>
          <w:rFonts w:ascii="Calibri" w:hAnsi="Calibri" w:eastAsia="Times New Roman" w:cs="Calibri"/>
          <w:kern w:val="0"/>
          <w14:ligatures w14:val="none"/>
        </w:rPr>
        <w:t xml:space="preserve">. </w:t>
      </w:r>
    </w:p>
    <w:p w14:paraId="64F06FBB">
      <w:pPr>
        <w:spacing w:after="0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FB38EA">
      <w:pPr>
        <w:spacing w:before="100" w:beforeAutospacing="1" w:after="100" w:afterAutospacing="1" w:line="240" w:lineRule="auto"/>
        <w:outlineLvl w:val="0"/>
        <w:rPr>
          <w:rFonts w:ascii="Calibri" w:hAnsi="Calibri" w:eastAsia="Times New Roman" w:cs="Calibri"/>
          <w:b/>
          <w:bCs/>
          <w:kern w:val="36"/>
          <w:sz w:val="48"/>
          <w:szCs w:val="48"/>
          <w14:ligatures w14:val="none"/>
        </w:rPr>
      </w:pPr>
      <w:r>
        <w:rPr>
          <w:rFonts w:ascii="Calibri" w:hAnsi="Calibri" w:eastAsia="Times New Roman" w:cs="Calibri"/>
          <w:b/>
          <w:bCs/>
          <w:kern w:val="36"/>
          <w:sz w:val="28"/>
          <w:szCs w:val="28"/>
          <w14:ligatures w14:val="none"/>
        </w:rPr>
        <w:t>2.</w:t>
      </w:r>
      <w:r>
        <w:rPr>
          <w:rFonts w:ascii="Calibri" w:hAnsi="Calibri" w:eastAsia="Times New Roman" w:cs="Calibri"/>
          <w:b/>
          <w:bCs/>
          <w:kern w:val="36"/>
          <w:sz w:val="48"/>
          <w:szCs w:val="48"/>
          <w14:ligatures w14:val="none"/>
        </w:rPr>
        <w:t xml:space="preserve"> </w:t>
      </w:r>
      <w:r>
        <w:rPr>
          <w:rFonts w:ascii="Calibri" w:hAnsi="Calibri" w:eastAsia="Times New Roman" w:cs="Calibri"/>
          <w:b/>
          <w:bCs/>
          <w:kern w:val="36"/>
          <w:sz w:val="28"/>
          <w:szCs w:val="28"/>
          <w14:ligatures w14:val="none"/>
        </w:rPr>
        <w:t>Types of Images in Accessibility</w:t>
      </w:r>
    </w:p>
    <w:p w14:paraId="1EC35D00">
      <w:pPr>
        <w:spacing w:before="100" w:beforeAutospacing="1" w:after="100" w:afterAutospacing="1" w:line="240" w:lineRule="auto"/>
        <w:outlineLvl w:val="1"/>
        <w:rPr>
          <w:rFonts w:ascii="Calibri" w:hAnsi="Calibri" w:eastAsia="Times New Roman" w:cs="Calibri"/>
          <w:b/>
          <w:bCs/>
          <w:kern w:val="0"/>
          <w:sz w:val="32"/>
          <w:szCs w:val="32"/>
          <w14:ligatures w14:val="none"/>
        </w:rPr>
      </w:pPr>
      <w:r>
        <w:rPr>
          <w:rFonts w:ascii="Calibri" w:hAnsi="Calibri" w:eastAsia="Times New Roman" w:cs="Calibri"/>
          <w:b/>
          <w:bCs/>
          <w:kern w:val="0"/>
          <w:sz w:val="32"/>
          <w:szCs w:val="32"/>
          <w14:ligatures w14:val="none"/>
        </w:rPr>
        <w:t>2.1 Decorative Images</w:t>
      </w:r>
    </w:p>
    <w:p w14:paraId="47D3835E">
      <w:pPr>
        <w:spacing w:before="100" w:beforeAutospacing="1" w:after="100" w:afterAutospacing="1" w:line="240" w:lineRule="auto"/>
        <w:outlineLvl w:val="2"/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</w:pPr>
      <w:r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  <w:t>Definition</w:t>
      </w:r>
    </w:p>
    <w:p w14:paraId="18639A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:highlight w:val="yellow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 xml:space="preserve">Images that </w:t>
      </w:r>
      <w:r>
        <w:rPr>
          <w:rFonts w:ascii="Calibri" w:hAnsi="Calibri" w:eastAsia="Times New Roman" w:cs="Calibri"/>
          <w:b/>
          <w:bCs/>
          <w:kern w:val="0"/>
          <w:highlight w:val="yellow"/>
          <w14:ligatures w14:val="none"/>
        </w:rPr>
        <w:t>do not convey meaningful information</w:t>
      </w:r>
      <w:r>
        <w:rPr>
          <w:rFonts w:ascii="Calibri" w:hAnsi="Calibri" w:eastAsia="Times New Roman" w:cs="Calibri"/>
          <w:kern w:val="0"/>
          <w:highlight w:val="yellow"/>
          <w14:ligatures w14:val="none"/>
        </w:rPr>
        <w:t>.</w:t>
      </w:r>
    </w:p>
    <w:p w14:paraId="401B68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 xml:space="preserve">Used </w:t>
      </w:r>
      <w:r>
        <w:rPr>
          <w:rFonts w:ascii="Calibri" w:hAnsi="Calibri" w:eastAsia="Times New Roman" w:cs="Calibri"/>
          <w:kern w:val="0"/>
          <w:highlight w:val="magenta"/>
          <w14:ligatures w14:val="none"/>
        </w:rPr>
        <w:t>only</w:t>
      </w:r>
      <w:r>
        <w:rPr>
          <w:rFonts w:ascii="Calibri" w:hAnsi="Calibri" w:eastAsia="Times New Roman" w:cs="Calibri"/>
          <w:kern w:val="0"/>
          <w14:ligatures w14:val="none"/>
        </w:rPr>
        <w:t xml:space="preserve"> for </w:t>
      </w:r>
      <w:r>
        <w:rPr>
          <w:rFonts w:ascii="Calibri" w:hAnsi="Calibri" w:eastAsia="Times New Roman" w:cs="Calibri"/>
          <w:b/>
          <w:bCs/>
          <w:kern w:val="0"/>
          <w14:ligatures w14:val="none"/>
        </w:rPr>
        <w:t>visual appearance or design</w:t>
      </w:r>
      <w:r>
        <w:rPr>
          <w:rFonts w:ascii="Calibri" w:hAnsi="Calibri" w:eastAsia="Times New Roman" w:cs="Calibri"/>
          <w:kern w:val="0"/>
          <w14:ligatures w14:val="none"/>
        </w:rPr>
        <w:t>.</w:t>
      </w:r>
    </w:p>
    <w:p w14:paraId="7688CCA2">
      <w:pPr>
        <w:spacing w:before="100" w:beforeAutospacing="1" w:after="100" w:afterAutospacing="1" w:line="240" w:lineRule="auto"/>
        <w:outlineLvl w:val="2"/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</w:pPr>
      <w:r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  <w:t>Examples</w:t>
      </w:r>
    </w:p>
    <w:p w14:paraId="791F6A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Background patterns or textures</w:t>
      </w:r>
    </w:p>
    <w:p w14:paraId="453BD56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 xml:space="preserve">Icons that add </w:t>
      </w:r>
      <w:r>
        <w:rPr>
          <w:rFonts w:ascii="Calibri" w:hAnsi="Calibri" w:eastAsia="Times New Roman" w:cs="Calibri"/>
          <w:b/>
          <w:bCs/>
          <w:kern w:val="0"/>
          <w14:ligatures w14:val="none"/>
        </w:rPr>
        <w:t>no content meaning</w:t>
      </w:r>
    </w:p>
    <w:p w14:paraId="23773E51">
      <w:pPr>
        <w:spacing w:before="100" w:beforeAutospacing="1" w:after="100" w:afterAutospacing="1" w:line="240" w:lineRule="auto"/>
        <w:outlineLvl w:val="2"/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</w:pPr>
      <w:r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  <w:t>Accessibility Rule</w:t>
      </w:r>
    </w:p>
    <w:p w14:paraId="309E78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 xml:space="preserve">Should have </w:t>
      </w:r>
      <w:r>
        <w:rPr>
          <w:rFonts w:ascii="Calibri" w:hAnsi="Calibri" w:eastAsia="Times New Roman" w:cs="Calibri"/>
          <w:b/>
          <w:bCs/>
          <w:kern w:val="0"/>
          <w14:ligatures w14:val="none"/>
        </w:rPr>
        <w:t>empty alt text</w:t>
      </w:r>
      <w:r>
        <w:rPr>
          <w:rFonts w:ascii="Calibri" w:hAnsi="Calibri" w:eastAsia="Times New Roman" w:cs="Calibri"/>
          <w:kern w:val="0"/>
          <w14:ligatures w14:val="none"/>
        </w:rPr>
        <w:t xml:space="preserve"> (</w:t>
      </w:r>
      <w:r>
        <w:rPr>
          <w:rFonts w:ascii="Calibri" w:hAnsi="Calibri" w:eastAsia="Times New Roman" w:cs="Calibri"/>
          <w:kern w:val="0"/>
          <w:sz w:val="20"/>
          <w:szCs w:val="20"/>
          <w14:ligatures w14:val="none"/>
        </w:rPr>
        <w:t>alt=""</w:t>
      </w:r>
      <w:r>
        <w:rPr>
          <w:rFonts w:ascii="Calibri" w:hAnsi="Calibri" w:eastAsia="Times New Roman" w:cs="Calibri"/>
          <w:kern w:val="0"/>
          <w14:ligatures w14:val="none"/>
        </w:rPr>
        <w:t>)</w:t>
      </w:r>
      <w:r>
        <w:rPr>
          <w:rFonts w:ascii="Calibri" w:hAnsi="Calibri" w:eastAsia="Times New Roman" w:cs="Calibri"/>
          <w:kern w:val="0"/>
          <w14:ligatures w14:val="none"/>
        </w:rPr>
        <w:br w:type="textWrapping"/>
      </w:r>
      <w:r>
        <w:rPr>
          <w:rFonts w:ascii="Calibri" w:hAnsi="Calibri" w:eastAsia="Times New Roman" w:cs="Calibri"/>
          <w:kern w:val="0"/>
          <w14:ligatures w14:val="none"/>
        </w:rPr>
        <w:t>OR</w:t>
      </w:r>
    </w:p>
    <w:p w14:paraId="4A724C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 xml:space="preserve">Be implemented using </w:t>
      </w:r>
      <w:r>
        <w:rPr>
          <w:rFonts w:ascii="Calibri" w:hAnsi="Calibri" w:eastAsia="Times New Roman" w:cs="Calibri"/>
          <w:b/>
          <w:bCs/>
          <w:kern w:val="0"/>
          <w14:ligatures w14:val="none"/>
        </w:rPr>
        <w:t>CSS background images</w:t>
      </w:r>
      <w:r>
        <w:rPr>
          <w:rFonts w:ascii="Calibri" w:hAnsi="Calibri" w:eastAsia="Times New Roman" w:cs="Calibri"/>
          <w:kern w:val="0"/>
          <w14:ligatures w14:val="none"/>
        </w:rPr>
        <w:t xml:space="preserve"> so screen readers ignore them.</w:t>
      </w:r>
    </w:p>
    <w:p w14:paraId="1DF32F8F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Segoe UI Symbol" w:hAnsi="Segoe UI Symbol" w:eastAsia="Times New Roman" w:cs="Segoe UI Symbol"/>
          <w:kern w:val="0"/>
          <w14:ligatures w14:val="none"/>
        </w:rPr>
        <w:t>➡</w:t>
      </w:r>
      <w:r>
        <w:rPr>
          <w:rFonts w:ascii="Calibri" w:hAnsi="Calibri" w:eastAsia="Times New Roman" w:cs="Calibri"/>
          <w:kern w:val="0"/>
          <w14:ligatures w14:val="none"/>
        </w:rPr>
        <w:t xml:space="preserve"> Prevents </w:t>
      </w:r>
      <w:r>
        <w:rPr>
          <w:rFonts w:ascii="Calibri" w:hAnsi="Calibri" w:eastAsia="Times New Roman" w:cs="Calibri"/>
          <w:b/>
          <w:bCs/>
          <w:kern w:val="0"/>
          <w14:ligatures w14:val="none"/>
        </w:rPr>
        <w:t>distraction for visually impaired users</w:t>
      </w:r>
      <w:r>
        <w:rPr>
          <w:rFonts w:ascii="Calibri" w:hAnsi="Calibri" w:eastAsia="Times New Roman" w:cs="Calibri"/>
          <w:kern w:val="0"/>
          <w14:ligatures w14:val="none"/>
        </w:rPr>
        <w:t xml:space="preserve">. </w:t>
      </w:r>
    </w:p>
    <w:p w14:paraId="15743DB8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Week 5</w:t>
      </w:r>
    </w:p>
    <w:p w14:paraId="27707B3C">
      <w:pPr>
        <w:spacing w:after="0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3479E6">
      <w:pPr>
        <w:spacing w:before="100" w:beforeAutospacing="1" w:after="100" w:afterAutospacing="1" w:line="240" w:lineRule="auto"/>
        <w:outlineLvl w:val="1"/>
        <w:rPr>
          <w:rFonts w:ascii="Calibri" w:hAnsi="Calibri" w:eastAsia="Times New Roman" w:cs="Calibri"/>
          <w:b/>
          <w:bCs/>
          <w:kern w:val="0"/>
          <w:sz w:val="32"/>
          <w:szCs w:val="32"/>
          <w14:ligatures w14:val="none"/>
        </w:rPr>
      </w:pPr>
      <w:r>
        <w:rPr>
          <w:rFonts w:ascii="Calibri" w:hAnsi="Calibri" w:eastAsia="Times New Roman" w:cs="Calibri"/>
          <w:b/>
          <w:bCs/>
          <w:kern w:val="0"/>
          <w:sz w:val="32"/>
          <w:szCs w:val="32"/>
          <w14:ligatures w14:val="none"/>
        </w:rPr>
        <w:t>2.2 Informative Images</w:t>
      </w:r>
    </w:p>
    <w:p w14:paraId="753542DF">
      <w:pPr>
        <w:spacing w:before="100" w:beforeAutospacing="1" w:after="100" w:afterAutospacing="1" w:line="240" w:lineRule="auto"/>
        <w:outlineLvl w:val="2"/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</w:pPr>
      <w:r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  <w:t>Definition</w:t>
      </w:r>
    </w:p>
    <w:p w14:paraId="175348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 xml:space="preserve">Images that </w:t>
      </w:r>
      <w:r>
        <w:rPr>
          <w:rFonts w:ascii="Calibri" w:hAnsi="Calibri" w:eastAsia="Times New Roman" w:cs="Calibri"/>
          <w:b/>
          <w:bCs/>
          <w:kern w:val="0"/>
          <w14:ligatures w14:val="none"/>
        </w:rPr>
        <w:t>provide important information not available in text</w:t>
      </w:r>
      <w:r>
        <w:rPr>
          <w:rFonts w:ascii="Calibri" w:hAnsi="Calibri" w:eastAsia="Times New Roman" w:cs="Calibri"/>
          <w:kern w:val="0"/>
          <w14:ligatures w14:val="none"/>
        </w:rPr>
        <w:t>.</w:t>
      </w:r>
    </w:p>
    <w:p w14:paraId="710EF2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 xml:space="preserve">Require </w:t>
      </w:r>
      <w:r>
        <w:rPr>
          <w:rFonts w:ascii="Calibri" w:hAnsi="Calibri" w:eastAsia="Times New Roman" w:cs="Calibri"/>
          <w:b/>
          <w:bCs/>
          <w:kern w:val="0"/>
          <w14:ligatures w14:val="none"/>
        </w:rPr>
        <w:t>descriptive alternative text</w:t>
      </w:r>
      <w:r>
        <w:rPr>
          <w:rFonts w:ascii="Calibri" w:hAnsi="Calibri" w:eastAsia="Times New Roman" w:cs="Calibri"/>
          <w:kern w:val="0"/>
          <w14:ligatures w14:val="none"/>
        </w:rPr>
        <w:t>.</w:t>
      </w:r>
    </w:p>
    <w:p w14:paraId="6575A9E9">
      <w:pPr>
        <w:spacing w:before="100" w:beforeAutospacing="1" w:after="100" w:afterAutospacing="1" w:line="240" w:lineRule="auto"/>
        <w:outlineLvl w:val="2"/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</w:pPr>
      <w:r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  <w:t>Examples</w:t>
      </w:r>
    </w:p>
    <w:p w14:paraId="6E0449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Product images</w:t>
      </w:r>
    </w:p>
    <w:p w14:paraId="359213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Maps</w:t>
      </w:r>
    </w:p>
    <w:p w14:paraId="40105C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>Diagrams</w:t>
      </w:r>
    </w:p>
    <w:p w14:paraId="4EAC025C">
      <w:pPr>
        <w:spacing w:before="100" w:beforeAutospacing="1" w:after="100" w:afterAutospacing="1" w:line="240" w:lineRule="auto"/>
        <w:outlineLvl w:val="2"/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</w:pPr>
      <w:r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  <w:t>Key Rule</w:t>
      </w:r>
    </w:p>
    <w:p w14:paraId="37E354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 xml:space="preserve">Alt text must </w:t>
      </w:r>
      <w:r>
        <w:rPr>
          <w:rFonts w:ascii="Calibri" w:hAnsi="Calibri" w:eastAsia="Times New Roman" w:cs="Calibri"/>
          <w:b/>
          <w:bCs/>
          <w:kern w:val="0"/>
          <w14:ligatures w14:val="none"/>
        </w:rPr>
        <w:t>convey the same information as the image</w:t>
      </w:r>
      <w:r>
        <w:rPr>
          <w:rFonts w:ascii="Calibri" w:hAnsi="Calibri" w:eastAsia="Times New Roman" w:cs="Calibri"/>
          <w:kern w:val="0"/>
          <w14:ligatures w14:val="none"/>
        </w:rPr>
        <w:t>.</w:t>
      </w:r>
    </w:p>
    <w:p w14:paraId="271EF4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 xml:space="preserve">The alternative text must be </w:t>
      </w:r>
      <w:r>
        <w:rPr>
          <w:rFonts w:ascii="Calibri" w:hAnsi="Calibri" w:eastAsia="Times New Roman" w:cs="Calibri"/>
          <w:b/>
          <w:bCs/>
          <w:kern w:val="0"/>
          <w14:ligatures w14:val="none"/>
        </w:rPr>
        <w:t>meaningful and descriptive</w:t>
      </w:r>
      <w:r>
        <w:rPr>
          <w:rFonts w:ascii="Calibri" w:hAnsi="Calibri" w:eastAsia="Times New Roman" w:cs="Calibri"/>
          <w:kern w:val="0"/>
          <w14:ligatures w14:val="none"/>
        </w:rPr>
        <w:t>, not vague.</w:t>
      </w:r>
    </w:p>
    <w:p w14:paraId="69A1C6D1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Segoe UI Symbol" w:hAnsi="Segoe UI Symbol" w:eastAsia="Times New Roman" w:cs="Segoe UI Symbol"/>
          <w:kern w:val="0"/>
          <w14:ligatures w14:val="none"/>
        </w:rPr>
        <w:t>➡</w:t>
      </w:r>
      <w:r>
        <w:rPr>
          <w:rFonts w:ascii="Calibri" w:hAnsi="Calibri" w:eastAsia="Times New Roman" w:cs="Calibri"/>
          <w:kern w:val="0"/>
          <w14:ligatures w14:val="none"/>
        </w:rPr>
        <w:t xml:space="preserve"> Ensures </w:t>
      </w:r>
      <w:r>
        <w:rPr>
          <w:rFonts w:ascii="Calibri" w:hAnsi="Calibri" w:eastAsia="Times New Roman" w:cs="Calibri"/>
          <w:b/>
          <w:bCs/>
          <w:kern w:val="0"/>
          <w14:ligatures w14:val="none"/>
        </w:rPr>
        <w:t>full understanding for screen-reader users</w:t>
      </w:r>
      <w:r>
        <w:rPr>
          <w:rFonts w:ascii="Calibri" w:hAnsi="Calibri" w:eastAsia="Times New Roman" w:cs="Calibri"/>
          <w:kern w:val="0"/>
          <w14:ligatures w14:val="none"/>
        </w:rPr>
        <w:t xml:space="preserve">. </w:t>
      </w:r>
    </w:p>
    <w:p w14:paraId="24B2C462">
      <w:pPr>
        <w:spacing w:after="0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249D85">
      <w:pPr>
        <w:spacing w:before="100" w:beforeAutospacing="1" w:after="100" w:afterAutospacing="1" w:line="240" w:lineRule="auto"/>
        <w:outlineLvl w:val="1"/>
        <w:rPr>
          <w:rFonts w:ascii="Calibri" w:hAnsi="Calibri" w:eastAsia="Times New Roman" w:cs="Calibri"/>
          <w:b/>
          <w:bCs/>
          <w:kern w:val="0"/>
          <w:sz w:val="32"/>
          <w:szCs w:val="32"/>
          <w14:ligatures w14:val="none"/>
        </w:rPr>
      </w:pPr>
      <w:r>
        <w:rPr>
          <w:rFonts w:ascii="Calibri" w:hAnsi="Calibri" w:eastAsia="Times New Roman" w:cs="Calibri"/>
          <w:b/>
          <w:bCs/>
          <w:kern w:val="0"/>
          <w:sz w:val="32"/>
          <w:szCs w:val="32"/>
          <w14:ligatures w14:val="none"/>
        </w:rPr>
        <w:t>2.3 Actionable Images</w:t>
      </w:r>
    </w:p>
    <w:p w14:paraId="0CBBE0D2">
      <w:pPr>
        <w:spacing w:before="100" w:beforeAutospacing="1" w:after="100" w:afterAutospacing="1" w:line="240" w:lineRule="auto"/>
        <w:outlineLvl w:val="2"/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</w:pPr>
      <w:r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  <w:t>Definition</w:t>
      </w:r>
    </w:p>
    <w:p w14:paraId="1EAC82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 xml:space="preserve">Images used to </w:t>
      </w:r>
      <w:r>
        <w:rPr>
          <w:rFonts w:ascii="Calibri" w:hAnsi="Calibri" w:eastAsia="Times New Roman" w:cs="Calibri"/>
          <w:b/>
          <w:bCs/>
          <w:kern w:val="0"/>
          <w14:ligatures w14:val="none"/>
        </w:rPr>
        <w:t>trigger an action</w:t>
      </w:r>
      <w:r>
        <w:rPr>
          <w:rFonts w:ascii="Calibri" w:hAnsi="Calibri" w:eastAsia="Times New Roman" w:cs="Calibri"/>
          <w:kern w:val="0"/>
          <w14:ligatures w14:val="none"/>
        </w:rPr>
        <w:t xml:space="preserve"> (buttons, links, icons).</w:t>
      </w:r>
    </w:p>
    <w:p w14:paraId="5B0AC06D">
      <w:pPr>
        <w:spacing w:before="100" w:beforeAutospacing="1" w:after="100" w:afterAutospacing="1" w:line="240" w:lineRule="auto"/>
        <w:outlineLvl w:val="2"/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</w:pPr>
      <w:r>
        <w:rPr>
          <w:rFonts w:ascii="Calibri" w:hAnsi="Calibri" w:eastAsia="Times New Roman" w:cs="Calibri"/>
          <w:b/>
          <w:bCs/>
          <w:kern w:val="0"/>
          <w:sz w:val="27"/>
          <w:szCs w:val="27"/>
          <w14:ligatures w14:val="none"/>
        </w:rPr>
        <w:t>Accessibility Requirement</w:t>
      </w:r>
    </w:p>
    <w:p w14:paraId="46850B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t xml:space="preserve">Alt text must describe </w:t>
      </w:r>
      <w:r>
        <w:rPr>
          <w:rFonts w:ascii="Calibri" w:hAnsi="Calibri" w:eastAsia="Times New Roman" w:cs="Calibri"/>
          <w:b/>
          <w:bCs/>
          <w:kern w:val="0"/>
          <w14:ligatures w14:val="none"/>
        </w:rPr>
        <w:t>what action will happen</w:t>
      </w:r>
      <w:r>
        <w:rPr>
          <w:rFonts w:ascii="Calibri" w:hAnsi="Calibri" w:eastAsia="Times New Roman" w:cs="Calibri"/>
          <w:kern w:val="0"/>
          <w14:ligatures w14:val="none"/>
        </w:rPr>
        <w:t>, not just the image appearance.</w:t>
      </w:r>
    </w:p>
    <w:p w14:paraId="7920FC79">
      <w:pPr>
        <w:spacing w:before="100" w:beforeAutospacing="1" w:after="100" w:afterAutospacing="1" w:line="240" w:lineRule="auto"/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Segoe UI Symbol" w:hAnsi="Segoe UI Symbol" w:eastAsia="Times New Roman" w:cs="Segoe UI Symbol"/>
          <w:kern w:val="0"/>
          <w14:ligatures w14:val="none"/>
        </w:rPr>
        <w:t>➡</w:t>
      </w:r>
      <w:r>
        <w:rPr>
          <w:rFonts w:ascii="Calibri" w:hAnsi="Calibri" w:eastAsia="Times New Roman" w:cs="Calibri"/>
          <w:kern w:val="0"/>
          <w14:ligatures w14:val="none"/>
        </w:rPr>
        <w:t xml:space="preserve"> Helps users </w:t>
      </w:r>
      <w:r>
        <w:rPr>
          <w:rFonts w:ascii="Calibri" w:hAnsi="Calibri" w:eastAsia="Times New Roman" w:cs="Calibri"/>
          <w:b/>
          <w:bCs/>
          <w:kern w:val="0"/>
          <w14:ligatures w14:val="none"/>
        </w:rPr>
        <w:t>navigate and interact correctly</w:t>
      </w:r>
      <w:r>
        <w:rPr>
          <w:rFonts w:ascii="Calibri" w:hAnsi="Calibri" w:eastAsia="Times New Roman" w:cs="Calibri"/>
          <w:kern w:val="0"/>
          <w14:ligatures w14:val="none"/>
        </w:rPr>
        <w:t>.</w:t>
      </w:r>
    </w:p>
    <w:p w14:paraId="4CFF752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3DCF8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10. Audio &amp; Video Accessibility</w:t>
      </w:r>
    </w:p>
    <w:p w14:paraId="014E5126">
      <w:pPr>
        <w:rPr>
          <w:rFonts w:ascii="Calibri" w:hAnsi="Calibri" w:cs="Calibri"/>
        </w:rPr>
      </w:pPr>
      <w:r>
        <w:rPr>
          <w:rFonts w:ascii="Calibri" w:hAnsi="Calibri" w:cs="Calibri"/>
        </w:rPr>
        <w:t>To make media accessible:</w:t>
      </w:r>
    </w:p>
    <w:p w14:paraId="348BC4CB">
      <w:pPr>
        <w:numPr>
          <w:ilvl w:val="0"/>
          <w:numId w:val="40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Captions</w:t>
      </w:r>
      <w:r>
        <w:rPr>
          <w:rFonts w:ascii="Calibri" w:hAnsi="Calibri" w:cs="Calibri"/>
        </w:rPr>
        <w:t xml:space="preserve"> → synchronized text for spoken audio.</w:t>
      </w:r>
    </w:p>
    <w:p w14:paraId="71097D1B">
      <w:pPr>
        <w:numPr>
          <w:ilvl w:val="0"/>
          <w:numId w:val="40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Transcripts</w:t>
      </w:r>
      <w:r>
        <w:rPr>
          <w:rFonts w:ascii="Calibri" w:hAnsi="Calibri" w:cs="Calibri"/>
        </w:rPr>
        <w:t xml:space="preserve"> → full text version of audio/video.</w:t>
      </w:r>
    </w:p>
    <w:p w14:paraId="14116697">
      <w:pPr>
        <w:numPr>
          <w:ilvl w:val="0"/>
          <w:numId w:val="40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Audio descriptions</w:t>
      </w:r>
      <w:r>
        <w:rPr>
          <w:rFonts w:ascii="Calibri" w:hAnsi="Calibri" w:cs="Calibri"/>
        </w:rPr>
        <w:t xml:space="preserve"> → narration of important visual events. </w:t>
      </w:r>
    </w:p>
    <w:p w14:paraId="6B3B531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EF2C7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11. Landmark Accessibility &amp; Structure</w:t>
      </w:r>
    </w:p>
    <w:p w14:paraId="3B8990F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Landmarks</w:t>
      </w:r>
    </w:p>
    <w:p w14:paraId="278C5038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Landmarks are </w:t>
      </w:r>
      <w:r>
        <w:rPr>
          <w:rFonts w:ascii="Calibri" w:hAnsi="Calibri" w:cs="Calibri"/>
          <w:b/>
          <w:bCs/>
        </w:rPr>
        <w:t>ARIA roles or HTML5 semantic regions</w:t>
      </w:r>
      <w:r>
        <w:rPr>
          <w:rFonts w:ascii="Calibri" w:hAnsi="Calibri" w:cs="Calibri"/>
        </w:rPr>
        <w:t xml:space="preserve"> that help users navigate pages easily. </w:t>
      </w:r>
    </w:p>
    <w:p w14:paraId="699C9C63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Best Practices</w:t>
      </w:r>
    </w:p>
    <w:p w14:paraId="382871FC">
      <w:pPr>
        <w:numPr>
          <w:ilvl w:val="0"/>
          <w:numId w:val="4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All page text should be </w:t>
      </w:r>
      <w:r>
        <w:rPr>
          <w:rFonts w:ascii="Calibri" w:hAnsi="Calibri" w:cs="Calibri"/>
          <w:b/>
          <w:bCs/>
        </w:rPr>
        <w:t>inside landmark regions</w:t>
      </w:r>
      <w:r>
        <w:rPr>
          <w:rFonts w:ascii="Calibri" w:hAnsi="Calibri" w:cs="Calibri"/>
        </w:rPr>
        <w:t>.</w:t>
      </w:r>
    </w:p>
    <w:p w14:paraId="02A9993B">
      <w:pPr>
        <w:numPr>
          <w:ilvl w:val="0"/>
          <w:numId w:val="4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Use proper </w:t>
      </w:r>
      <w:r>
        <w:rPr>
          <w:rFonts w:ascii="Calibri" w:hAnsi="Calibri" w:cs="Calibri"/>
          <w:b/>
          <w:bCs/>
        </w:rPr>
        <w:t>heading structure, language specification, and titles</w:t>
      </w:r>
      <w:r>
        <w:rPr>
          <w:rFonts w:ascii="Calibri" w:hAnsi="Calibri" w:cs="Calibri"/>
        </w:rPr>
        <w:t>.</w:t>
      </w:r>
    </w:p>
    <w:p w14:paraId="3F682741">
      <w:pPr>
        <w:numPr>
          <w:ilvl w:val="0"/>
          <w:numId w:val="4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Apply </w:t>
      </w:r>
      <w:r>
        <w:rPr>
          <w:rFonts w:ascii="Calibri" w:hAnsi="Calibri" w:cs="Calibri"/>
          <w:b/>
          <w:bCs/>
        </w:rPr>
        <w:t>ARIA labels</w:t>
      </w:r>
      <w:r>
        <w:rPr>
          <w:rFonts w:ascii="Calibri" w:hAnsi="Calibri" w:cs="Calibri"/>
        </w:rPr>
        <w:t xml:space="preserve"> to improve screen-reader understanding. </w:t>
      </w:r>
    </w:p>
    <w:p w14:paraId="70B3F4B3">
      <w:pPr>
        <w:rPr>
          <w:rFonts w:ascii="Calibri" w:hAnsi="Calibri" w:cs="Calibri"/>
          <w:b/>
          <w:bCs/>
          <w:color w:val="EE0000"/>
          <w:sz w:val="32"/>
          <w:szCs w:val="32"/>
        </w:rPr>
      </w:pPr>
      <w:r>
        <w:rPr>
          <w:rFonts w:ascii="Calibri" w:hAnsi="Calibri" w:cs="Calibri"/>
          <w:b/>
          <w:bCs/>
          <w:color w:val="EE0000"/>
          <w:sz w:val="32"/>
          <w:szCs w:val="32"/>
        </w:rPr>
        <w:t>Week 6 – Software Engineering Process for UI Design &amp; Requirement Gathering</w:t>
      </w:r>
    </w:p>
    <w:p w14:paraId="42BF72BC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A16BF1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1. Introduction</w:t>
      </w:r>
    </w:p>
    <w:p w14:paraId="5CB6C7A1">
      <w:pPr>
        <w:numPr>
          <w:ilvl w:val="0"/>
          <w:numId w:val="4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Software engineering</w:t>
      </w:r>
      <w:r>
        <w:rPr>
          <w:rFonts w:ascii="Calibri" w:hAnsi="Calibri" w:cs="Calibri"/>
        </w:rPr>
        <w:t xml:space="preserve"> provides a structured way to develop software systems.</w:t>
      </w:r>
    </w:p>
    <w:p w14:paraId="6B15457A">
      <w:pPr>
        <w:numPr>
          <w:ilvl w:val="0"/>
          <w:numId w:val="4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UI design</w:t>
      </w:r>
      <w:r>
        <w:rPr>
          <w:rFonts w:ascii="Calibri" w:hAnsi="Calibri" w:cs="Calibri"/>
        </w:rPr>
        <w:t xml:space="preserve"> is a critical part of this process.</w:t>
      </w:r>
    </w:p>
    <w:p w14:paraId="2A1738EE">
      <w:pPr>
        <w:numPr>
          <w:ilvl w:val="0"/>
          <w:numId w:val="4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Requirement gathering</w:t>
      </w:r>
      <w:r>
        <w:rPr>
          <w:rFonts w:ascii="Calibri" w:hAnsi="Calibri" w:cs="Calibri"/>
        </w:rPr>
        <w:t xml:space="preserve"> helps understand user needs, goals, and expectations before building the interface. </w:t>
      </w:r>
    </w:p>
    <w:p w14:paraId="2695D6A6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586303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2. What is UI Design?</w:t>
      </w:r>
    </w:p>
    <w:p w14:paraId="22DB5996">
      <w:pPr>
        <w:rPr>
          <w:rFonts w:ascii="Calibri" w:hAnsi="Calibri" w:cs="Calibri"/>
        </w:rPr>
      </w:pPr>
      <w:r>
        <w:rPr>
          <w:rFonts w:ascii="Calibri" w:hAnsi="Calibri" w:cs="Calibri"/>
        </w:rPr>
        <w:t>UI design focuses on:</w:t>
      </w:r>
    </w:p>
    <w:p w14:paraId="54088DC2">
      <w:pPr>
        <w:numPr>
          <w:ilvl w:val="0"/>
          <w:numId w:val="43"/>
        </w:numPr>
        <w:rPr>
          <w:rFonts w:ascii="Calibri" w:hAnsi="Calibri" w:cs="Calibri"/>
          <w:highlight w:val="yellow"/>
        </w:rPr>
      </w:pPr>
      <w:r>
        <w:rPr>
          <w:rFonts w:ascii="Calibri" w:hAnsi="Calibri" w:cs="Calibri"/>
          <w:highlight w:val="yellow"/>
        </w:rPr>
        <w:t>Visual layout</w:t>
      </w:r>
    </w:p>
    <w:p w14:paraId="67332324">
      <w:pPr>
        <w:numPr>
          <w:ilvl w:val="0"/>
          <w:numId w:val="43"/>
        </w:numPr>
        <w:rPr>
          <w:rFonts w:ascii="Calibri" w:hAnsi="Calibri" w:cs="Calibri"/>
          <w:highlight w:val="yellow"/>
        </w:rPr>
      </w:pPr>
      <w:r>
        <w:rPr>
          <w:rFonts w:ascii="Calibri" w:hAnsi="Calibri" w:cs="Calibri"/>
          <w:highlight w:val="yellow"/>
        </w:rPr>
        <w:t>Interaction flow</w:t>
      </w:r>
    </w:p>
    <w:p w14:paraId="2FD809D9">
      <w:pPr>
        <w:numPr>
          <w:ilvl w:val="0"/>
          <w:numId w:val="43"/>
        </w:numPr>
        <w:rPr>
          <w:rFonts w:ascii="Calibri" w:hAnsi="Calibri" w:cs="Calibri"/>
          <w:highlight w:val="yellow"/>
        </w:rPr>
      </w:pPr>
      <w:r>
        <w:rPr>
          <w:rFonts w:ascii="Calibri" w:hAnsi="Calibri" w:cs="Calibri"/>
          <w:highlight w:val="yellow"/>
        </w:rPr>
        <w:t>Usability of software</w:t>
      </w:r>
    </w:p>
    <w:p w14:paraId="0DFEA7A5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It includes </w:t>
      </w:r>
      <w:r>
        <w:rPr>
          <w:rFonts w:ascii="Calibri" w:hAnsi="Calibri" w:cs="Calibri"/>
          <w:b/>
          <w:bCs/>
        </w:rPr>
        <w:t>screens, buttons, icons, forms, menus, and layout</w:t>
      </w:r>
      <w:r>
        <w:rPr>
          <w:rFonts w:ascii="Calibri" w:hAnsi="Calibri" w:cs="Calibri"/>
        </w:rPr>
        <w:t>.</w:t>
      </w:r>
      <w:r>
        <w:rPr>
          <w:rFonts w:ascii="Calibri" w:hAnsi="Calibri" w:cs="Calibri"/>
        </w:rPr>
        <w:br w:type="textWrapping"/>
      </w:r>
      <w:r>
        <w:rPr>
          <w:rFonts w:ascii="Calibri" w:hAnsi="Calibri" w:cs="Calibri"/>
          <w:b/>
          <w:bCs/>
        </w:rPr>
        <w:t>Goal:</w:t>
      </w:r>
      <w:r>
        <w:rPr>
          <w:rFonts w:ascii="Calibri" w:hAnsi="Calibri" w:cs="Calibri"/>
        </w:rPr>
        <w:t xml:space="preserve"> create interfaces that are </w:t>
      </w:r>
      <w:r>
        <w:rPr>
          <w:rFonts w:ascii="Calibri" w:hAnsi="Calibri" w:cs="Calibri"/>
          <w:b/>
          <w:bCs/>
        </w:rPr>
        <w:t>intuitive, accessible, and user-friendly</w:t>
      </w:r>
      <w:r>
        <w:rPr>
          <w:rFonts w:ascii="Calibri" w:hAnsi="Calibri" w:cs="Calibri"/>
        </w:rPr>
        <w:t xml:space="preserve">. </w:t>
      </w:r>
    </w:p>
    <w:p w14:paraId="1F80F721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9568D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3. Why UI Design Matters</w:t>
      </w:r>
    </w:p>
    <w:p w14:paraId="4BE4786B">
      <w:pPr>
        <w:rPr>
          <w:rFonts w:ascii="Calibri" w:hAnsi="Calibri" w:cs="Calibri"/>
        </w:rPr>
      </w:pPr>
      <w:r>
        <w:rPr>
          <w:rFonts w:ascii="Calibri" w:hAnsi="Calibri" w:cs="Calibri"/>
        </w:rPr>
        <w:t>UI design:</w:t>
      </w:r>
    </w:p>
    <w:p w14:paraId="16EC7911">
      <w:pPr>
        <w:numPr>
          <w:ilvl w:val="0"/>
          <w:numId w:val="4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Directly affects </w:t>
      </w:r>
      <w:r>
        <w:rPr>
          <w:rFonts w:ascii="Calibri" w:hAnsi="Calibri" w:cs="Calibri"/>
          <w:b/>
          <w:bCs/>
        </w:rPr>
        <w:t>user satisfaction</w:t>
      </w:r>
    </w:p>
    <w:p w14:paraId="08ED2CA3">
      <w:pPr>
        <w:numPr>
          <w:ilvl w:val="0"/>
          <w:numId w:val="4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Influences </w:t>
      </w:r>
      <w:r>
        <w:rPr>
          <w:rFonts w:ascii="Calibri" w:hAnsi="Calibri" w:cs="Calibri"/>
          <w:b/>
          <w:bCs/>
        </w:rPr>
        <w:t>usability and product adoption</w:t>
      </w:r>
    </w:p>
    <w:p w14:paraId="0DD62A2E">
      <w:pPr>
        <w:numPr>
          <w:ilvl w:val="0"/>
          <w:numId w:val="4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Reduces </w:t>
      </w:r>
      <w:r>
        <w:rPr>
          <w:rFonts w:ascii="Calibri" w:hAnsi="Calibri" w:cs="Calibri"/>
          <w:b/>
          <w:bCs/>
        </w:rPr>
        <w:t>training time</w:t>
      </w:r>
      <w:r>
        <w:rPr>
          <w:rFonts w:ascii="Calibri" w:hAnsi="Calibri" w:cs="Calibri"/>
        </w:rPr>
        <w:t xml:space="preserve"> and improves </w:t>
      </w:r>
      <w:r>
        <w:rPr>
          <w:rFonts w:ascii="Calibri" w:hAnsi="Calibri" w:cs="Calibri"/>
          <w:b/>
          <w:bCs/>
        </w:rPr>
        <w:t>task efficiency</w:t>
      </w:r>
    </w:p>
    <w:p w14:paraId="6C1CECB1">
      <w:pPr>
        <w:numPr>
          <w:ilvl w:val="0"/>
          <w:numId w:val="4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Strengthens </w:t>
      </w:r>
      <w:r>
        <w:rPr>
          <w:rFonts w:ascii="Calibri" w:hAnsi="Calibri" w:cs="Calibri"/>
          <w:b/>
          <w:bCs/>
        </w:rPr>
        <w:t>brand identity and user trust</w:t>
      </w:r>
      <w:r>
        <w:rPr>
          <w:rFonts w:ascii="Calibri" w:hAnsi="Calibri" w:cs="Calibri"/>
        </w:rPr>
        <w:t xml:space="preserve"> </w:t>
      </w:r>
    </w:p>
    <w:p w14:paraId="255177A2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67407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4. Software Engineering Process for Interface Design</w:t>
      </w:r>
    </w:p>
    <w:p w14:paraId="3121F5E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The lecture diagram on </w:t>
      </w:r>
      <w:r>
        <w:rPr>
          <w:rFonts w:ascii="Calibri" w:hAnsi="Calibri" w:cs="Calibri"/>
          <w:b/>
          <w:bCs/>
        </w:rPr>
        <w:t>page 5</w:t>
      </w:r>
      <w:r>
        <w:rPr>
          <w:rFonts w:ascii="Calibri" w:hAnsi="Calibri" w:cs="Calibri"/>
        </w:rPr>
        <w:t xml:space="preserve"> shows a </w:t>
      </w:r>
      <w:r>
        <w:rPr>
          <w:rFonts w:ascii="Calibri" w:hAnsi="Calibri" w:cs="Calibri"/>
          <w:b/>
          <w:bCs/>
        </w:rPr>
        <w:t>waterfall model flow</w:t>
      </w:r>
      <w:r>
        <w:rPr>
          <w:rFonts w:ascii="Calibri" w:hAnsi="Calibri" w:cs="Calibri"/>
        </w:rPr>
        <w:t xml:space="preserve"> from requirements → design → coding → testing → maintenance.</w:t>
      </w:r>
      <w:r>
        <w:rPr>
          <w:rFonts w:ascii="Calibri" w:hAnsi="Calibri" w:cs="Calibri"/>
        </w:rPr>
        <w:br w:type="textWrapping"/>
      </w:r>
      <w:r>
        <w:rPr>
          <w:rFonts w:ascii="Calibri" w:hAnsi="Calibri" w:cs="Calibri"/>
        </w:rPr>
        <w:t xml:space="preserve">This represents the </w:t>
      </w:r>
      <w:r>
        <w:rPr>
          <w:rFonts w:ascii="Calibri" w:hAnsi="Calibri" w:cs="Calibri"/>
          <w:b/>
          <w:bCs/>
        </w:rPr>
        <w:t>step-by-step UI development lifecycle</w:t>
      </w:r>
      <w:r>
        <w:rPr>
          <w:rFonts w:ascii="Calibri" w:hAnsi="Calibri" w:cs="Calibri"/>
        </w:rPr>
        <w:t xml:space="preserve">. </w:t>
      </w:r>
    </w:p>
    <w:p w14:paraId="214A2EC0">
      <w:pPr>
        <w:rPr>
          <w:rFonts w:ascii="Calibri" w:hAnsi="Calibri" w:cs="Calibri"/>
          <w:b/>
          <w:bCs/>
        </w:rPr>
      </w:pPr>
      <w:r>
        <w:drawing>
          <wp:inline distT="0" distB="0" distL="0" distR="0">
            <wp:extent cx="3562350" cy="2584450"/>
            <wp:effectExtent l="0" t="0" r="0" b="6350"/>
            <wp:docPr id="113559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9411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258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9475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Step 1 – Requirement Analysis</w:t>
      </w:r>
    </w:p>
    <w:p w14:paraId="1C28FE55">
      <w:pPr>
        <w:numPr>
          <w:ilvl w:val="0"/>
          <w:numId w:val="4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Identify </w:t>
      </w:r>
      <w:r>
        <w:rPr>
          <w:rFonts w:ascii="Calibri" w:hAnsi="Calibri" w:cs="Calibri"/>
          <w:b/>
          <w:bCs/>
          <w:highlight w:val="yellow"/>
        </w:rPr>
        <w:t>functional</w:t>
      </w:r>
      <w:r>
        <w:rPr>
          <w:rFonts w:ascii="Calibri" w:hAnsi="Calibri" w:cs="Calibri"/>
          <w:b/>
          <w:bCs/>
        </w:rPr>
        <w:t xml:space="preserve"> and </w:t>
      </w:r>
      <w:r>
        <w:rPr>
          <w:rFonts w:ascii="Calibri" w:hAnsi="Calibri" w:cs="Calibri"/>
          <w:b/>
          <w:bCs/>
          <w:highlight w:val="yellow"/>
        </w:rPr>
        <w:t>non-functional</w:t>
      </w:r>
      <w:r>
        <w:rPr>
          <w:rFonts w:ascii="Calibri" w:hAnsi="Calibri" w:cs="Calibri"/>
          <w:b/>
          <w:bCs/>
        </w:rPr>
        <w:t xml:space="preserve"> requirements</w:t>
      </w:r>
      <w:r>
        <w:rPr>
          <w:rFonts w:ascii="Calibri" w:hAnsi="Calibri" w:cs="Calibri"/>
        </w:rPr>
        <w:t>.</w:t>
      </w:r>
    </w:p>
    <w:p w14:paraId="6BB1D4B3">
      <w:pPr>
        <w:numPr>
          <w:ilvl w:val="0"/>
          <w:numId w:val="4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Understand </w:t>
      </w:r>
      <w:r>
        <w:rPr>
          <w:rFonts w:ascii="Calibri" w:hAnsi="Calibri" w:cs="Calibri"/>
          <w:b/>
          <w:bCs/>
        </w:rPr>
        <w:t>users, tasks, workflows, and goals</w:t>
      </w:r>
      <w:r>
        <w:rPr>
          <w:rFonts w:ascii="Calibri" w:hAnsi="Calibri" w:cs="Calibri"/>
        </w:rPr>
        <w:t>.</w:t>
      </w:r>
    </w:p>
    <w:p w14:paraId="2039BE5B">
      <w:pPr>
        <w:numPr>
          <w:ilvl w:val="0"/>
          <w:numId w:val="4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Outputs: </w:t>
      </w:r>
      <w:r>
        <w:rPr>
          <w:rFonts w:ascii="Calibri" w:hAnsi="Calibri" w:cs="Calibri"/>
          <w:b/>
          <w:bCs/>
        </w:rPr>
        <w:t>user stories, personas, use cases, scenarios</w:t>
      </w:r>
      <w:r>
        <w:rPr>
          <w:rFonts w:ascii="Calibri" w:hAnsi="Calibri" w:cs="Calibri"/>
        </w:rPr>
        <w:t xml:space="preserve">. </w:t>
      </w:r>
    </w:p>
    <w:p w14:paraId="0FDBA55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Step 2 – Conceptual Design</w:t>
      </w:r>
    </w:p>
    <w:p w14:paraId="7863EE52">
      <w:pPr>
        <w:numPr>
          <w:ilvl w:val="0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  <w:highlight w:val="yellow"/>
        </w:rPr>
        <w:t xml:space="preserve">Create </w:t>
      </w:r>
      <w:r>
        <w:rPr>
          <w:rFonts w:ascii="Calibri" w:hAnsi="Calibri" w:cs="Calibri"/>
          <w:b/>
          <w:bCs/>
          <w:highlight w:val="yellow"/>
        </w:rPr>
        <w:t>interaction models</w:t>
      </w:r>
      <w:r>
        <w:rPr>
          <w:rFonts w:ascii="Calibri" w:hAnsi="Calibri" w:cs="Calibri"/>
        </w:rPr>
        <w:t xml:space="preserve"> and </w:t>
      </w:r>
      <w:r>
        <w:rPr>
          <w:rFonts w:ascii="Calibri" w:hAnsi="Calibri" w:cs="Calibri"/>
          <w:b/>
          <w:bCs/>
        </w:rPr>
        <w:t>information architecture</w:t>
      </w:r>
      <w:r>
        <w:rPr>
          <w:rFonts w:ascii="Calibri" w:hAnsi="Calibri" w:cs="Calibri"/>
        </w:rPr>
        <w:t>.</w:t>
      </w:r>
    </w:p>
    <w:p w14:paraId="2CBAC490">
      <w:pPr>
        <w:numPr>
          <w:ilvl w:val="0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t>Decide:</w:t>
      </w:r>
    </w:p>
    <w:p w14:paraId="14139D0F">
      <w:pPr>
        <w:numPr>
          <w:ilvl w:val="1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t>Navigation structure</w:t>
      </w:r>
    </w:p>
    <w:p w14:paraId="4F7D0CA2">
      <w:pPr>
        <w:numPr>
          <w:ilvl w:val="1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t>Content layout</w:t>
      </w:r>
    </w:p>
    <w:p w14:paraId="0B5A87EF">
      <w:pPr>
        <w:numPr>
          <w:ilvl w:val="1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t>User flow</w:t>
      </w:r>
    </w:p>
    <w:p w14:paraId="2B1D9093">
      <w:pPr>
        <w:numPr>
          <w:ilvl w:val="0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Tools: </w:t>
      </w:r>
      <w:r>
        <w:rPr>
          <w:rFonts w:ascii="Calibri" w:hAnsi="Calibri" w:cs="Calibri"/>
          <w:b/>
          <w:bCs/>
        </w:rPr>
        <w:t>flowcharts, IA maps, UML diagrams</w:t>
      </w:r>
      <w:r>
        <w:rPr>
          <w:rFonts w:ascii="Calibri" w:hAnsi="Calibri" w:cs="Calibri"/>
        </w:rPr>
        <w:t xml:space="preserve">. </w:t>
      </w:r>
    </w:p>
    <w:p w14:paraId="40F5F17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Step 3 – Wireframing</w:t>
      </w:r>
    </w:p>
    <w:p w14:paraId="363D838D">
      <w:pPr>
        <w:numPr>
          <w:ilvl w:val="0"/>
          <w:numId w:val="47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  <w:highlight w:val="yellow"/>
        </w:rPr>
        <w:t>Low-fidelity sketches</w:t>
      </w:r>
      <w:r>
        <w:rPr>
          <w:rFonts w:ascii="Calibri" w:hAnsi="Calibri" w:cs="Calibri"/>
        </w:rPr>
        <w:t xml:space="preserve"> of interface structure.</w:t>
      </w:r>
    </w:p>
    <w:p w14:paraId="70EC94D5">
      <w:pPr>
        <w:numPr>
          <w:ilvl w:val="0"/>
          <w:numId w:val="47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Focus on </w:t>
      </w:r>
      <w:r>
        <w:rPr>
          <w:rFonts w:ascii="Calibri" w:hAnsi="Calibri" w:cs="Calibri"/>
          <w:b/>
          <w:bCs/>
          <w:highlight w:val="green"/>
        </w:rPr>
        <w:t>layout</w:t>
      </w:r>
      <w:r>
        <w:rPr>
          <w:rFonts w:ascii="Calibri" w:hAnsi="Calibri" w:cs="Calibri"/>
          <w:b/>
          <w:bCs/>
        </w:rPr>
        <w:t xml:space="preserve"> and </w:t>
      </w:r>
      <w:r>
        <w:rPr>
          <w:rFonts w:ascii="Calibri" w:hAnsi="Calibri" w:cs="Calibri"/>
          <w:b/>
          <w:bCs/>
          <w:highlight w:val="green"/>
        </w:rPr>
        <w:t>functionality</w:t>
      </w:r>
      <w:r>
        <w:rPr>
          <w:rFonts w:ascii="Calibri" w:hAnsi="Calibri" w:cs="Calibri"/>
          <w:highlight w:val="yellow"/>
        </w:rPr>
        <w:t>, not visuals</w:t>
      </w:r>
      <w:r>
        <w:rPr>
          <w:rFonts w:ascii="Calibri" w:hAnsi="Calibri" w:cs="Calibri"/>
        </w:rPr>
        <w:t>.</w:t>
      </w:r>
    </w:p>
    <w:p w14:paraId="3F169CB3">
      <w:pPr>
        <w:numPr>
          <w:ilvl w:val="0"/>
          <w:numId w:val="47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Tools: </w:t>
      </w:r>
      <w:r>
        <w:rPr>
          <w:rFonts w:ascii="Calibri" w:hAnsi="Calibri" w:cs="Calibri"/>
          <w:b/>
          <w:bCs/>
        </w:rPr>
        <w:t>Figma, Balsamiq, Sketch</w:t>
      </w:r>
      <w:r>
        <w:rPr>
          <w:rFonts w:ascii="Calibri" w:hAnsi="Calibri" w:cs="Calibri"/>
        </w:rPr>
        <w:t xml:space="preserve">. </w:t>
      </w:r>
    </w:p>
    <w:p w14:paraId="7A230D48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Step 4 – Prototyping</w:t>
      </w:r>
    </w:p>
    <w:p w14:paraId="2DC1884E">
      <w:pPr>
        <w:numPr>
          <w:ilvl w:val="0"/>
          <w:numId w:val="48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  <w:highlight w:val="yellow"/>
        </w:rPr>
        <w:t>High-fidelity clickable models</w:t>
      </w:r>
      <w:r>
        <w:rPr>
          <w:rFonts w:ascii="Calibri" w:hAnsi="Calibri" w:cs="Calibri"/>
        </w:rPr>
        <w:t xml:space="preserve"> showing real interaction.</w:t>
      </w:r>
    </w:p>
    <w:p w14:paraId="7496E9A1">
      <w:pPr>
        <w:numPr>
          <w:ilvl w:val="0"/>
          <w:numId w:val="48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Used for </w:t>
      </w:r>
      <w:r>
        <w:rPr>
          <w:rFonts w:ascii="Calibri" w:hAnsi="Calibri" w:cs="Calibri"/>
          <w:b/>
          <w:bCs/>
        </w:rPr>
        <w:t>usability testing</w:t>
      </w:r>
      <w:r>
        <w:rPr>
          <w:rFonts w:ascii="Calibri" w:hAnsi="Calibri" w:cs="Calibri"/>
        </w:rPr>
        <w:t xml:space="preserve"> and </w:t>
      </w:r>
      <w:r>
        <w:rPr>
          <w:rFonts w:ascii="Calibri" w:hAnsi="Calibri" w:cs="Calibri"/>
          <w:b/>
          <w:bCs/>
        </w:rPr>
        <w:t>stakeholder approval</w:t>
      </w:r>
      <w:r>
        <w:rPr>
          <w:rFonts w:ascii="Calibri" w:hAnsi="Calibri" w:cs="Calibri"/>
        </w:rPr>
        <w:t xml:space="preserve">. </w:t>
      </w:r>
    </w:p>
    <w:p w14:paraId="465BC3AC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Step 5 – Visual Design</w:t>
      </w:r>
    </w:p>
    <w:p w14:paraId="496E675D">
      <w:pPr>
        <w:numPr>
          <w:ilvl w:val="0"/>
          <w:numId w:val="49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Add </w:t>
      </w:r>
      <w:r>
        <w:rPr>
          <w:rFonts w:ascii="Calibri" w:hAnsi="Calibri" w:cs="Calibri"/>
          <w:b/>
          <w:bCs/>
          <w:highlight w:val="yellow"/>
        </w:rPr>
        <w:t>typography</w:t>
      </w:r>
      <w:r>
        <w:rPr>
          <w:rFonts w:ascii="Calibri" w:hAnsi="Calibri" w:cs="Calibri"/>
          <w:b/>
          <w:bCs/>
        </w:rPr>
        <w:t xml:space="preserve">, </w:t>
      </w:r>
      <w:r>
        <w:rPr>
          <w:rFonts w:ascii="Calibri" w:hAnsi="Calibri" w:cs="Calibri"/>
          <w:b/>
          <w:bCs/>
          <w:highlight w:val="yellow"/>
        </w:rPr>
        <w:t>colors</w:t>
      </w:r>
      <w:r>
        <w:rPr>
          <w:rFonts w:ascii="Calibri" w:hAnsi="Calibri" w:cs="Calibri"/>
          <w:b/>
          <w:bCs/>
        </w:rPr>
        <w:t xml:space="preserve">, </w:t>
      </w:r>
      <w:r>
        <w:rPr>
          <w:rFonts w:ascii="Calibri" w:hAnsi="Calibri" w:cs="Calibri"/>
          <w:b/>
          <w:bCs/>
          <w:highlight w:val="yellow"/>
        </w:rPr>
        <w:t>icons</w:t>
      </w:r>
      <w:r>
        <w:rPr>
          <w:rFonts w:ascii="Calibri" w:hAnsi="Calibri" w:cs="Calibri"/>
          <w:b/>
          <w:bCs/>
        </w:rPr>
        <w:t xml:space="preserve">, </w:t>
      </w:r>
      <w:r>
        <w:rPr>
          <w:rFonts w:ascii="Calibri" w:hAnsi="Calibri" w:cs="Calibri"/>
          <w:b/>
          <w:bCs/>
          <w:highlight w:val="yellow"/>
        </w:rPr>
        <w:t>spacing</w:t>
      </w:r>
      <w:r>
        <w:rPr>
          <w:rFonts w:ascii="Calibri" w:hAnsi="Calibri" w:cs="Calibri"/>
        </w:rPr>
        <w:t>.</w:t>
      </w:r>
    </w:p>
    <w:p w14:paraId="2B80385F">
      <w:pPr>
        <w:numPr>
          <w:ilvl w:val="0"/>
          <w:numId w:val="49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Build </w:t>
      </w:r>
      <w:r>
        <w:rPr>
          <w:rFonts w:ascii="Calibri" w:hAnsi="Calibri" w:cs="Calibri"/>
          <w:b/>
          <w:bCs/>
        </w:rPr>
        <w:t>UI components and design systems</w:t>
      </w:r>
      <w:r>
        <w:rPr>
          <w:rFonts w:ascii="Calibri" w:hAnsi="Calibri" w:cs="Calibri"/>
        </w:rPr>
        <w:t>.</w:t>
      </w:r>
    </w:p>
    <w:p w14:paraId="1178AD09">
      <w:pPr>
        <w:numPr>
          <w:ilvl w:val="0"/>
          <w:numId w:val="49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Ensure </w:t>
      </w:r>
      <w:r>
        <w:rPr>
          <w:rFonts w:ascii="Calibri" w:hAnsi="Calibri" w:cs="Calibri"/>
          <w:b/>
          <w:bCs/>
          <w:highlight w:val="yellow"/>
        </w:rPr>
        <w:t>consistency and accessibility (WCAG)</w:t>
      </w:r>
      <w:r>
        <w:rPr>
          <w:rFonts w:ascii="Calibri" w:hAnsi="Calibri" w:cs="Calibri"/>
          <w:highlight w:val="yellow"/>
        </w:rPr>
        <w:t>.</w:t>
      </w:r>
      <w:r>
        <w:rPr>
          <w:rFonts w:ascii="Calibri" w:hAnsi="Calibri" w:cs="Calibri"/>
        </w:rPr>
        <w:t xml:space="preserve"> </w:t>
      </w:r>
    </w:p>
    <w:p w14:paraId="5D92ECF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Step 6 – Implementation</w:t>
      </w:r>
    </w:p>
    <w:p w14:paraId="689895A4">
      <w:pPr>
        <w:numPr>
          <w:ilvl w:val="0"/>
          <w:numId w:val="5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Developers convert designs into </w:t>
      </w:r>
      <w:r>
        <w:rPr>
          <w:rFonts w:ascii="Calibri" w:hAnsi="Calibri" w:cs="Calibri"/>
          <w:b/>
          <w:bCs/>
        </w:rPr>
        <w:t>working screens</w:t>
      </w:r>
      <w:r>
        <w:rPr>
          <w:rFonts w:ascii="Calibri" w:hAnsi="Calibri" w:cs="Calibri"/>
        </w:rPr>
        <w:t>.</w:t>
      </w:r>
    </w:p>
    <w:p w14:paraId="40B1A858">
      <w:pPr>
        <w:numPr>
          <w:ilvl w:val="0"/>
          <w:numId w:val="5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Technologies: </w:t>
      </w:r>
      <w:r>
        <w:rPr>
          <w:rFonts w:ascii="Calibri" w:hAnsi="Calibri" w:cs="Calibri"/>
          <w:b/>
          <w:bCs/>
        </w:rPr>
        <w:t>HTML, CSS, JavaScript, React, Flutter, Swift</w:t>
      </w:r>
      <w:r>
        <w:rPr>
          <w:rFonts w:ascii="Calibri" w:hAnsi="Calibri" w:cs="Calibri"/>
        </w:rPr>
        <w:t>, etc.</w:t>
      </w:r>
    </w:p>
    <w:p w14:paraId="7A9403CB">
      <w:pPr>
        <w:numPr>
          <w:ilvl w:val="0"/>
          <w:numId w:val="5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Connect to </w:t>
      </w:r>
      <w:r>
        <w:rPr>
          <w:rFonts w:ascii="Calibri" w:hAnsi="Calibri" w:cs="Calibri"/>
          <w:b/>
          <w:bCs/>
        </w:rPr>
        <w:t>backend systems</w:t>
      </w:r>
      <w:r>
        <w:rPr>
          <w:rFonts w:ascii="Calibri" w:hAnsi="Calibri" w:cs="Calibri"/>
        </w:rPr>
        <w:t xml:space="preserve">. </w:t>
      </w:r>
    </w:p>
    <w:p w14:paraId="2C3E01EC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Step 7 – Testing &amp; Refinement</w:t>
      </w:r>
    </w:p>
    <w:p w14:paraId="61DC9698">
      <w:pPr>
        <w:rPr>
          <w:rFonts w:ascii="Calibri" w:hAnsi="Calibri" w:cs="Calibri"/>
        </w:rPr>
      </w:pPr>
      <w:r>
        <w:rPr>
          <w:rFonts w:ascii="Calibri" w:hAnsi="Calibri" w:cs="Calibri"/>
        </w:rPr>
        <w:t>Testing types:</w:t>
      </w:r>
    </w:p>
    <w:p w14:paraId="668A3995">
      <w:pPr>
        <w:numPr>
          <w:ilvl w:val="0"/>
          <w:numId w:val="51"/>
        </w:numPr>
        <w:rPr>
          <w:rFonts w:ascii="Calibri" w:hAnsi="Calibri" w:cs="Calibri"/>
        </w:rPr>
      </w:pPr>
      <w:r>
        <w:rPr>
          <w:rFonts w:ascii="Calibri" w:hAnsi="Calibri" w:cs="Calibri"/>
        </w:rPr>
        <w:t>Usability testing</w:t>
      </w:r>
    </w:p>
    <w:p w14:paraId="5FCFE657">
      <w:pPr>
        <w:numPr>
          <w:ilvl w:val="0"/>
          <w:numId w:val="51"/>
        </w:numPr>
        <w:rPr>
          <w:rFonts w:ascii="Calibri" w:hAnsi="Calibri" w:cs="Calibri"/>
        </w:rPr>
      </w:pPr>
      <w:r>
        <w:rPr>
          <w:rFonts w:ascii="Calibri" w:hAnsi="Calibri" w:cs="Calibri"/>
        </w:rPr>
        <w:t>A/B testing</w:t>
      </w:r>
    </w:p>
    <w:p w14:paraId="45C46FF2">
      <w:pPr>
        <w:numPr>
          <w:ilvl w:val="0"/>
          <w:numId w:val="51"/>
        </w:numPr>
        <w:rPr>
          <w:rFonts w:ascii="Calibri" w:hAnsi="Calibri" w:cs="Calibri"/>
        </w:rPr>
      </w:pPr>
      <w:r>
        <w:rPr>
          <w:rFonts w:ascii="Calibri" w:hAnsi="Calibri" w:cs="Calibri"/>
        </w:rPr>
        <w:t>Accessibility testing</w:t>
      </w:r>
    </w:p>
    <w:p w14:paraId="1C0776AD">
      <w:pPr>
        <w:numPr>
          <w:ilvl w:val="0"/>
          <w:numId w:val="51"/>
        </w:numPr>
        <w:rPr>
          <w:rFonts w:ascii="Calibri" w:hAnsi="Calibri" w:cs="Calibri"/>
        </w:rPr>
      </w:pPr>
      <w:r>
        <w:rPr>
          <w:rFonts w:ascii="Calibri" w:hAnsi="Calibri" w:cs="Calibri"/>
        </w:rPr>
        <w:t>Performance testing</w:t>
      </w:r>
    </w:p>
    <w:p w14:paraId="65608391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Feedback is collected and </w:t>
      </w:r>
      <w:r>
        <w:rPr>
          <w:rFonts w:ascii="Calibri" w:hAnsi="Calibri" w:cs="Calibri"/>
          <w:b/>
          <w:bCs/>
        </w:rPr>
        <w:t>design is iterated</w:t>
      </w:r>
      <w:r>
        <w:rPr>
          <w:rFonts w:ascii="Calibri" w:hAnsi="Calibri" w:cs="Calibri"/>
        </w:rPr>
        <w:t xml:space="preserve">. </w:t>
      </w:r>
    </w:p>
    <w:p w14:paraId="3208F764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07796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5. Requirement Gathering</w:t>
      </w:r>
    </w:p>
    <w:p w14:paraId="42C9B94A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Definition</w:t>
      </w:r>
    </w:p>
    <w:p w14:paraId="4FD6274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Requirement gathering is the </w:t>
      </w:r>
      <w:r>
        <w:rPr>
          <w:rFonts w:ascii="Calibri" w:hAnsi="Calibri" w:cs="Calibri"/>
          <w:b/>
          <w:bCs/>
        </w:rPr>
        <w:t>process of collecting information</w:t>
      </w:r>
      <w:r>
        <w:rPr>
          <w:rFonts w:ascii="Calibri" w:hAnsi="Calibri" w:cs="Calibri"/>
        </w:rPr>
        <w:t xml:space="preserve"> about:</w:t>
      </w:r>
    </w:p>
    <w:p w14:paraId="65AE5929">
      <w:pPr>
        <w:numPr>
          <w:ilvl w:val="0"/>
          <w:numId w:val="52"/>
        </w:numPr>
        <w:rPr>
          <w:rFonts w:ascii="Calibri" w:hAnsi="Calibri" w:cs="Calibri"/>
        </w:rPr>
      </w:pPr>
      <w:r>
        <w:rPr>
          <w:rFonts w:ascii="Calibri" w:hAnsi="Calibri" w:cs="Calibri"/>
        </w:rPr>
        <w:t>User needs</w:t>
      </w:r>
    </w:p>
    <w:p w14:paraId="6C9F6FD4">
      <w:pPr>
        <w:numPr>
          <w:ilvl w:val="0"/>
          <w:numId w:val="52"/>
        </w:numPr>
        <w:rPr>
          <w:rFonts w:ascii="Calibri" w:hAnsi="Calibri" w:cs="Calibri"/>
        </w:rPr>
      </w:pPr>
      <w:r>
        <w:rPr>
          <w:rFonts w:ascii="Calibri" w:hAnsi="Calibri" w:cs="Calibri"/>
        </w:rPr>
        <w:t>System goals</w:t>
      </w:r>
    </w:p>
    <w:p w14:paraId="3B921479">
      <w:pPr>
        <w:numPr>
          <w:ilvl w:val="0"/>
          <w:numId w:val="52"/>
        </w:numPr>
        <w:rPr>
          <w:rFonts w:ascii="Calibri" w:hAnsi="Calibri" w:cs="Calibri"/>
        </w:rPr>
      </w:pPr>
      <w:r>
        <w:rPr>
          <w:rFonts w:ascii="Calibri" w:hAnsi="Calibri" w:cs="Calibri"/>
        </w:rPr>
        <w:t>Business objectives</w:t>
      </w:r>
    </w:p>
    <w:p w14:paraId="6E28348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It ensures the UI is built on </w:t>
      </w:r>
      <w:r>
        <w:rPr>
          <w:rFonts w:ascii="Calibri" w:hAnsi="Calibri" w:cs="Calibri"/>
          <w:b/>
          <w:bCs/>
        </w:rPr>
        <w:t>accurate and complete requirements</w:t>
      </w:r>
      <w:r>
        <w:rPr>
          <w:rFonts w:ascii="Calibri" w:hAnsi="Calibri" w:cs="Calibri"/>
        </w:rPr>
        <w:t xml:space="preserve">. </w:t>
      </w:r>
    </w:p>
    <w:p w14:paraId="027A3473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3ADC2C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Types of Requirements</w:t>
      </w:r>
    </w:p>
    <w:p w14:paraId="5E1D46E5">
      <w:pPr>
        <w:numPr>
          <w:ilvl w:val="0"/>
          <w:numId w:val="53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User requirements</w:t>
      </w:r>
      <w:r>
        <w:rPr>
          <w:rFonts w:ascii="Calibri" w:hAnsi="Calibri" w:cs="Calibri"/>
        </w:rPr>
        <w:t xml:space="preserve"> – what users want to achieve.</w:t>
      </w:r>
    </w:p>
    <w:p w14:paraId="2435B7E7">
      <w:pPr>
        <w:numPr>
          <w:ilvl w:val="0"/>
          <w:numId w:val="53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Functional requirements</w:t>
      </w:r>
      <w:r>
        <w:rPr>
          <w:rFonts w:ascii="Calibri" w:hAnsi="Calibri" w:cs="Calibri"/>
        </w:rPr>
        <w:t xml:space="preserve"> – system features.</w:t>
      </w:r>
    </w:p>
    <w:p w14:paraId="3BDCE44C">
      <w:pPr>
        <w:numPr>
          <w:ilvl w:val="0"/>
          <w:numId w:val="53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Non-functional requirements</w:t>
      </w:r>
      <w:r>
        <w:rPr>
          <w:rFonts w:ascii="Calibri" w:hAnsi="Calibri" w:cs="Calibri"/>
        </w:rPr>
        <w:t xml:space="preserve"> – performance, usability, accessibility.</w:t>
      </w:r>
    </w:p>
    <w:p w14:paraId="242F071C">
      <w:pPr>
        <w:numPr>
          <w:ilvl w:val="0"/>
          <w:numId w:val="53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Business requirements</w:t>
      </w:r>
      <w:r>
        <w:rPr>
          <w:rFonts w:ascii="Calibri" w:hAnsi="Calibri" w:cs="Calibri"/>
        </w:rPr>
        <w:t xml:space="preserve"> – organizational goals. </w:t>
      </w:r>
    </w:p>
    <w:p w14:paraId="50831241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602ED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6. Requirement Gathering Techniques</w:t>
      </w:r>
    </w:p>
    <w:p w14:paraId="37F2B9AA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1. User Interviews</w:t>
      </w:r>
    </w:p>
    <w:p w14:paraId="75C97F61">
      <w:pPr>
        <w:numPr>
          <w:ilvl w:val="0"/>
          <w:numId w:val="54"/>
        </w:numPr>
        <w:rPr>
          <w:rFonts w:ascii="Calibri" w:hAnsi="Calibri" w:cs="Calibri"/>
        </w:rPr>
      </w:pPr>
      <w:r>
        <w:rPr>
          <w:rFonts w:ascii="Calibri" w:hAnsi="Calibri" w:cs="Calibri"/>
        </w:rPr>
        <w:t>One-to-one discussions with users.</w:t>
      </w:r>
    </w:p>
    <w:p w14:paraId="4E289729">
      <w:pPr>
        <w:numPr>
          <w:ilvl w:val="0"/>
          <w:numId w:val="5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Reveal </w:t>
      </w:r>
      <w:r>
        <w:rPr>
          <w:rFonts w:ascii="Calibri" w:hAnsi="Calibri" w:cs="Calibri"/>
          <w:b/>
          <w:bCs/>
        </w:rPr>
        <w:t>pain points, expectations, workflows</w:t>
      </w:r>
      <w:r>
        <w:rPr>
          <w:rFonts w:ascii="Calibri" w:hAnsi="Calibri" w:cs="Calibri"/>
        </w:rPr>
        <w:t xml:space="preserve">. </w:t>
      </w:r>
    </w:p>
    <w:p w14:paraId="4247C585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2. Surveys &amp; Questionnaires</w:t>
      </w:r>
    </w:p>
    <w:p w14:paraId="5671521C">
      <w:pPr>
        <w:numPr>
          <w:ilvl w:val="0"/>
          <w:numId w:val="5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Collect </w:t>
      </w:r>
      <w:r>
        <w:rPr>
          <w:rFonts w:ascii="Calibri" w:hAnsi="Calibri" w:cs="Calibri"/>
          <w:b/>
          <w:bCs/>
          <w:highlight w:val="yellow"/>
        </w:rPr>
        <w:t>quantitative data</w:t>
      </w:r>
      <w:r>
        <w:rPr>
          <w:rFonts w:ascii="Calibri" w:hAnsi="Calibri" w:cs="Calibri"/>
        </w:rPr>
        <w:t xml:space="preserve"> from many users.</w:t>
      </w:r>
    </w:p>
    <w:p w14:paraId="5467F15C">
      <w:pPr>
        <w:numPr>
          <w:ilvl w:val="0"/>
          <w:numId w:val="5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Identify </w:t>
      </w:r>
      <w:r>
        <w:rPr>
          <w:rFonts w:ascii="Calibri" w:hAnsi="Calibri" w:cs="Calibri"/>
          <w:b/>
          <w:bCs/>
        </w:rPr>
        <w:t>trends and preferences</w:t>
      </w:r>
      <w:r>
        <w:rPr>
          <w:rFonts w:ascii="Calibri" w:hAnsi="Calibri" w:cs="Calibri"/>
        </w:rPr>
        <w:t xml:space="preserve">. </w:t>
      </w:r>
    </w:p>
    <w:p w14:paraId="10265961">
      <w:pPr>
        <w:numPr>
          <w:ilvl w:val="0"/>
          <w:numId w:val="5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Useful for </w:t>
      </w:r>
      <w:r>
        <w:rPr>
          <w:rFonts w:ascii="Calibri" w:hAnsi="Calibri" w:cs="Calibri"/>
          <w:highlight w:val="yellow"/>
        </w:rPr>
        <w:t>large projects</w:t>
      </w:r>
    </w:p>
    <w:p w14:paraId="39FDC65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3. Observation (Contextual Inquiry)</w:t>
      </w:r>
    </w:p>
    <w:p w14:paraId="57AE1BAB">
      <w:pPr>
        <w:numPr>
          <w:ilvl w:val="0"/>
          <w:numId w:val="5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Watch users perform </w:t>
      </w:r>
      <w:r>
        <w:rPr>
          <w:rFonts w:ascii="Calibri" w:hAnsi="Calibri" w:cs="Calibri"/>
          <w:b/>
          <w:bCs/>
        </w:rPr>
        <w:t>real tasks</w:t>
      </w:r>
      <w:r>
        <w:rPr>
          <w:rFonts w:ascii="Calibri" w:hAnsi="Calibri" w:cs="Calibri"/>
        </w:rPr>
        <w:t>.</w:t>
      </w:r>
    </w:p>
    <w:p w14:paraId="4D684DD4">
      <w:pPr>
        <w:numPr>
          <w:ilvl w:val="0"/>
          <w:numId w:val="5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Discover </w:t>
      </w:r>
      <w:r>
        <w:rPr>
          <w:rFonts w:ascii="Calibri" w:hAnsi="Calibri" w:cs="Calibri"/>
          <w:b/>
          <w:bCs/>
          <w:highlight w:val="yellow"/>
        </w:rPr>
        <w:t>actual behavior</w:t>
      </w:r>
      <w:r>
        <w:rPr>
          <w:rFonts w:ascii="Calibri" w:hAnsi="Calibri" w:cs="Calibri"/>
          <w:b/>
          <w:bCs/>
        </w:rPr>
        <w:t xml:space="preserve"> and hidden needs</w:t>
      </w:r>
      <w:r>
        <w:rPr>
          <w:rFonts w:ascii="Calibri" w:hAnsi="Calibri" w:cs="Calibri"/>
        </w:rPr>
        <w:t xml:space="preserve">. </w:t>
      </w:r>
    </w:p>
    <w:p w14:paraId="57FE56EA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4. Focus Groups</w:t>
      </w:r>
    </w:p>
    <w:p w14:paraId="53593595">
      <w:pPr>
        <w:numPr>
          <w:ilvl w:val="0"/>
          <w:numId w:val="57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Group discussions with </w:t>
      </w:r>
      <w:r>
        <w:rPr>
          <w:rFonts w:ascii="Calibri" w:hAnsi="Calibri" w:cs="Calibri"/>
          <w:b/>
          <w:bCs/>
        </w:rPr>
        <w:t>users, designers and stakeholders</w:t>
      </w:r>
      <w:r>
        <w:rPr>
          <w:rFonts w:ascii="Calibri" w:hAnsi="Calibri" w:cs="Calibri"/>
        </w:rPr>
        <w:t>.</w:t>
      </w:r>
    </w:p>
    <w:p w14:paraId="20698885">
      <w:pPr>
        <w:numPr>
          <w:ilvl w:val="0"/>
          <w:numId w:val="57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Gather </w:t>
      </w:r>
      <w:r>
        <w:rPr>
          <w:rFonts w:ascii="Calibri" w:hAnsi="Calibri" w:cs="Calibri"/>
          <w:b/>
          <w:bCs/>
        </w:rPr>
        <w:t>opinions, priorities, and ideas</w:t>
      </w:r>
      <w:r>
        <w:rPr>
          <w:rFonts w:ascii="Calibri" w:hAnsi="Calibri" w:cs="Calibri"/>
        </w:rPr>
        <w:t xml:space="preserve">. </w:t>
      </w:r>
    </w:p>
    <w:p w14:paraId="7A4303D5">
      <w:pPr>
        <w:numPr>
          <w:ilvl w:val="0"/>
          <w:numId w:val="57"/>
        </w:numPr>
        <w:rPr>
          <w:rFonts w:ascii="Calibri" w:hAnsi="Calibri" w:cs="Calibri"/>
        </w:rPr>
      </w:pPr>
      <w:r>
        <w:rPr>
          <w:rFonts w:ascii="Calibri" w:hAnsi="Calibri" w:cs="Calibri"/>
        </w:rPr>
        <w:t>Useful for brainstorming features.</w:t>
      </w:r>
    </w:p>
    <w:p w14:paraId="265CD25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5. Workshops</w:t>
      </w:r>
    </w:p>
    <w:p w14:paraId="51FCFB96">
      <w:pPr>
        <w:numPr>
          <w:ilvl w:val="0"/>
          <w:numId w:val="58"/>
        </w:numPr>
        <w:rPr>
          <w:rFonts w:ascii="Calibri" w:hAnsi="Calibri" w:cs="Calibri"/>
        </w:rPr>
      </w:pPr>
      <w:r>
        <w:rPr>
          <w:rFonts w:ascii="Calibri" w:hAnsi="Calibri" w:cs="Calibri"/>
        </w:rPr>
        <w:t>Collaborative sessions including:</w:t>
      </w:r>
    </w:p>
    <w:p w14:paraId="714C8FFE">
      <w:pPr>
        <w:numPr>
          <w:ilvl w:val="1"/>
          <w:numId w:val="58"/>
        </w:numPr>
        <w:rPr>
          <w:rFonts w:ascii="Calibri" w:hAnsi="Calibri" w:cs="Calibri"/>
        </w:rPr>
      </w:pPr>
      <w:r>
        <w:rPr>
          <w:rFonts w:ascii="Calibri" w:hAnsi="Calibri" w:cs="Calibri"/>
        </w:rPr>
        <w:t>Story mapping</w:t>
      </w:r>
    </w:p>
    <w:p w14:paraId="213CEFB2">
      <w:pPr>
        <w:numPr>
          <w:ilvl w:val="1"/>
          <w:numId w:val="58"/>
        </w:numPr>
        <w:rPr>
          <w:rFonts w:ascii="Calibri" w:hAnsi="Calibri" w:cs="Calibri"/>
        </w:rPr>
      </w:pPr>
      <w:r>
        <w:rPr>
          <w:rFonts w:ascii="Calibri" w:hAnsi="Calibri" w:cs="Calibri"/>
        </w:rPr>
        <w:t>Task analysis</w:t>
      </w:r>
    </w:p>
    <w:p w14:paraId="39C45336">
      <w:pPr>
        <w:numPr>
          <w:ilvl w:val="1"/>
          <w:numId w:val="58"/>
        </w:numPr>
        <w:rPr>
          <w:rFonts w:ascii="Calibri" w:hAnsi="Calibri" w:cs="Calibri"/>
        </w:rPr>
      </w:pPr>
      <w:r>
        <w:rPr>
          <w:rFonts w:ascii="Calibri" w:hAnsi="Calibri" w:cs="Calibri"/>
        </w:rPr>
        <w:t>Interface sketching</w:t>
      </w:r>
    </w:p>
    <w:p w14:paraId="3BB90666">
      <w:pPr>
        <w:numPr>
          <w:ilvl w:val="0"/>
          <w:numId w:val="58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Aligns </w:t>
      </w:r>
      <w:r>
        <w:rPr>
          <w:rFonts w:ascii="Calibri" w:hAnsi="Calibri" w:cs="Calibri"/>
          <w:b/>
          <w:bCs/>
        </w:rPr>
        <w:t>teams and goals</w:t>
      </w:r>
      <w:r>
        <w:rPr>
          <w:rFonts w:ascii="Calibri" w:hAnsi="Calibri" w:cs="Calibri"/>
        </w:rPr>
        <w:t xml:space="preserve">. </w:t>
      </w:r>
    </w:p>
    <w:p w14:paraId="1938721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6. Competitive Analysis</w:t>
      </w:r>
    </w:p>
    <w:p w14:paraId="257D9D05">
      <w:pPr>
        <w:numPr>
          <w:ilvl w:val="0"/>
          <w:numId w:val="59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Study </w:t>
      </w:r>
      <w:r>
        <w:rPr>
          <w:rFonts w:ascii="Calibri" w:hAnsi="Calibri" w:cs="Calibri"/>
          <w:b/>
          <w:bCs/>
        </w:rPr>
        <w:t>competitor interfaces</w:t>
      </w:r>
      <w:r>
        <w:rPr>
          <w:rFonts w:ascii="Calibri" w:hAnsi="Calibri" w:cs="Calibri"/>
        </w:rPr>
        <w:t>.</w:t>
      </w:r>
    </w:p>
    <w:p w14:paraId="5EFD994A">
      <w:pPr>
        <w:numPr>
          <w:ilvl w:val="0"/>
          <w:numId w:val="59"/>
        </w:numPr>
        <w:rPr>
          <w:rFonts w:ascii="Calibri" w:hAnsi="Calibri" w:cs="Calibri"/>
        </w:rPr>
      </w:pPr>
      <w:r>
        <w:rPr>
          <w:rFonts w:ascii="Calibri" w:hAnsi="Calibri" w:cs="Calibri"/>
          <w:highlight w:val="yellow"/>
        </w:rPr>
        <w:t xml:space="preserve">Learn about </w:t>
      </w:r>
      <w:r>
        <w:rPr>
          <w:rFonts w:ascii="Calibri" w:hAnsi="Calibri" w:cs="Calibri"/>
          <w:b/>
          <w:bCs/>
          <w:highlight w:val="yellow"/>
        </w:rPr>
        <w:t>industry standards</w:t>
      </w:r>
      <w:r>
        <w:rPr>
          <w:rFonts w:ascii="Calibri" w:hAnsi="Calibri" w:cs="Calibri"/>
          <w:b/>
          <w:bCs/>
        </w:rPr>
        <w:t xml:space="preserve"> and improvement areas</w:t>
      </w:r>
      <w:r>
        <w:rPr>
          <w:rFonts w:ascii="Calibri" w:hAnsi="Calibri" w:cs="Calibri"/>
        </w:rPr>
        <w:t xml:space="preserve">. </w:t>
      </w:r>
    </w:p>
    <w:p w14:paraId="7705967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7. Prototyping Feedback</w:t>
      </w:r>
    </w:p>
    <w:p w14:paraId="2C697F8A">
      <w:pPr>
        <w:numPr>
          <w:ilvl w:val="0"/>
          <w:numId w:val="6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Show </w:t>
      </w:r>
      <w:r>
        <w:rPr>
          <w:rFonts w:ascii="Calibri" w:hAnsi="Calibri" w:cs="Calibri"/>
          <w:b/>
          <w:bCs/>
        </w:rPr>
        <w:t>early prototypes to users</w:t>
      </w:r>
      <w:r>
        <w:rPr>
          <w:rFonts w:ascii="Calibri" w:hAnsi="Calibri" w:cs="Calibri"/>
        </w:rPr>
        <w:t>.</w:t>
      </w:r>
    </w:p>
    <w:p w14:paraId="664E88CD">
      <w:pPr>
        <w:numPr>
          <w:ilvl w:val="0"/>
          <w:numId w:val="6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Gather feedback on </w:t>
      </w:r>
      <w:r>
        <w:rPr>
          <w:rFonts w:ascii="Calibri" w:hAnsi="Calibri" w:cs="Calibri"/>
          <w:b/>
          <w:bCs/>
        </w:rPr>
        <w:t>layout, navigation, and features</w:t>
      </w:r>
      <w:r>
        <w:rPr>
          <w:rFonts w:ascii="Calibri" w:hAnsi="Calibri" w:cs="Calibri"/>
        </w:rPr>
        <w:t xml:space="preserve">. </w:t>
      </w:r>
    </w:p>
    <w:p w14:paraId="3D2D013C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8. Use Cases &amp; User Stories</w:t>
      </w:r>
    </w:p>
    <w:p w14:paraId="02953E15">
      <w:pPr>
        <w:numPr>
          <w:ilvl w:val="0"/>
          <w:numId w:val="6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Describe </w:t>
      </w:r>
      <w:r>
        <w:rPr>
          <w:rFonts w:ascii="Calibri" w:hAnsi="Calibri" w:cs="Calibri"/>
          <w:b/>
          <w:bCs/>
        </w:rPr>
        <w:t>user interactions with the system</w:t>
      </w:r>
      <w:r>
        <w:rPr>
          <w:rFonts w:ascii="Calibri" w:hAnsi="Calibri" w:cs="Calibri"/>
        </w:rPr>
        <w:t>.</w:t>
      </w:r>
    </w:p>
    <w:p w14:paraId="327B5298">
      <w:pPr>
        <w:numPr>
          <w:ilvl w:val="0"/>
          <w:numId w:val="61"/>
        </w:numPr>
        <w:rPr>
          <w:rFonts w:ascii="Calibri" w:hAnsi="Calibri" w:cs="Calibri"/>
        </w:rPr>
      </w:pPr>
      <w:r>
        <w:rPr>
          <w:rFonts w:ascii="Calibri" w:hAnsi="Calibri" w:cs="Calibri"/>
        </w:rPr>
        <w:t>Example:</w:t>
      </w:r>
      <w:r>
        <w:rPr>
          <w:rFonts w:ascii="Calibri" w:hAnsi="Calibri" w:cs="Calibri"/>
        </w:rPr>
        <w:br w:type="textWrapping"/>
      </w:r>
      <w:r>
        <w:rPr>
          <w:rFonts w:ascii="Calibri" w:hAnsi="Calibri" w:cs="Calibri"/>
          <w:i/>
          <w:iCs/>
        </w:rPr>
        <w:t>“As a user, I want to filter products so I can find items faster.”</w:t>
      </w:r>
      <w:r>
        <w:rPr>
          <w:rFonts w:ascii="Calibri" w:hAnsi="Calibri" w:cs="Calibri"/>
        </w:rPr>
        <w:t xml:space="preserve"> </w:t>
      </w:r>
    </w:p>
    <w:p w14:paraId="1A1F2B57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CE559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7. Benefits of Effective Requirement Gathering</w:t>
      </w:r>
    </w:p>
    <w:p w14:paraId="5EB54E8D">
      <w:pPr>
        <w:numPr>
          <w:ilvl w:val="0"/>
          <w:numId w:val="6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Reduces </w:t>
      </w:r>
      <w:r>
        <w:rPr>
          <w:rFonts w:ascii="Calibri" w:hAnsi="Calibri" w:cs="Calibri"/>
          <w:b/>
          <w:bCs/>
        </w:rPr>
        <w:t>rework and development cost</w:t>
      </w:r>
      <w:r>
        <w:rPr>
          <w:rFonts w:ascii="Calibri" w:hAnsi="Calibri" w:cs="Calibri"/>
        </w:rPr>
        <w:t>.</w:t>
      </w:r>
    </w:p>
    <w:p w14:paraId="6C935DDF">
      <w:pPr>
        <w:numPr>
          <w:ilvl w:val="0"/>
          <w:numId w:val="6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Produces </w:t>
      </w:r>
      <w:r>
        <w:rPr>
          <w:rFonts w:ascii="Calibri" w:hAnsi="Calibri" w:cs="Calibri"/>
          <w:b/>
          <w:bCs/>
        </w:rPr>
        <w:t>user-centered interfaces</w:t>
      </w:r>
      <w:r>
        <w:rPr>
          <w:rFonts w:ascii="Calibri" w:hAnsi="Calibri" w:cs="Calibri"/>
        </w:rPr>
        <w:t>.</w:t>
      </w:r>
    </w:p>
    <w:p w14:paraId="6C852E5E">
      <w:pPr>
        <w:numPr>
          <w:ilvl w:val="0"/>
          <w:numId w:val="6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Improves </w:t>
      </w:r>
      <w:r>
        <w:rPr>
          <w:rFonts w:ascii="Calibri" w:hAnsi="Calibri" w:cs="Calibri"/>
          <w:b/>
          <w:bCs/>
        </w:rPr>
        <w:t>usability and satisfaction</w:t>
      </w:r>
      <w:r>
        <w:rPr>
          <w:rFonts w:ascii="Calibri" w:hAnsi="Calibri" w:cs="Calibri"/>
        </w:rPr>
        <w:t>.</w:t>
      </w:r>
    </w:p>
    <w:p w14:paraId="4C50BDD0">
      <w:pPr>
        <w:numPr>
          <w:ilvl w:val="0"/>
          <w:numId w:val="6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Creates </w:t>
      </w:r>
      <w:r>
        <w:rPr>
          <w:rFonts w:ascii="Calibri" w:hAnsi="Calibri" w:cs="Calibri"/>
          <w:b/>
          <w:bCs/>
        </w:rPr>
        <w:t>clear and measurable UI goals</w:t>
      </w:r>
      <w:r>
        <w:rPr>
          <w:rFonts w:ascii="Calibri" w:hAnsi="Calibri" w:cs="Calibri"/>
        </w:rPr>
        <w:t>.</w:t>
      </w:r>
    </w:p>
    <w:p w14:paraId="69803E33">
      <w:pPr>
        <w:rPr>
          <w:rFonts w:ascii="Calibri" w:hAnsi="Calibri" w:cs="Calibri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1205CB"/>
    <w:multiLevelType w:val="multilevel"/>
    <w:tmpl w:val="061205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72F3A2D"/>
    <w:multiLevelType w:val="multilevel"/>
    <w:tmpl w:val="072F3A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73B21DD"/>
    <w:multiLevelType w:val="multilevel"/>
    <w:tmpl w:val="073B21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8165DD0"/>
    <w:multiLevelType w:val="multilevel"/>
    <w:tmpl w:val="08165D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8B47FF4"/>
    <w:multiLevelType w:val="multilevel"/>
    <w:tmpl w:val="08B47F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A725E33"/>
    <w:multiLevelType w:val="multilevel"/>
    <w:tmpl w:val="0A725E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B1D0121"/>
    <w:multiLevelType w:val="multilevel"/>
    <w:tmpl w:val="0B1D01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0B794525"/>
    <w:multiLevelType w:val="multilevel"/>
    <w:tmpl w:val="0B7945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0F91561A"/>
    <w:multiLevelType w:val="multilevel"/>
    <w:tmpl w:val="0F9156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0FD16C99"/>
    <w:multiLevelType w:val="multilevel"/>
    <w:tmpl w:val="0FD16C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0D97B44"/>
    <w:multiLevelType w:val="multilevel"/>
    <w:tmpl w:val="10D97B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112C6B90"/>
    <w:multiLevelType w:val="multilevel"/>
    <w:tmpl w:val="112C6B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13530FED"/>
    <w:multiLevelType w:val="multilevel"/>
    <w:tmpl w:val="13530F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15BA234E"/>
    <w:multiLevelType w:val="multilevel"/>
    <w:tmpl w:val="15BA23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15D53BB6"/>
    <w:multiLevelType w:val="multilevel"/>
    <w:tmpl w:val="15D53B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19E80024"/>
    <w:multiLevelType w:val="multilevel"/>
    <w:tmpl w:val="19E800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1A3A677D"/>
    <w:multiLevelType w:val="multilevel"/>
    <w:tmpl w:val="1A3A67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1ACC29FC"/>
    <w:multiLevelType w:val="multilevel"/>
    <w:tmpl w:val="1ACC29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1B29254D"/>
    <w:multiLevelType w:val="multilevel"/>
    <w:tmpl w:val="1B2925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1BEE3BC0"/>
    <w:multiLevelType w:val="multilevel"/>
    <w:tmpl w:val="1BEE3B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226E0E14"/>
    <w:multiLevelType w:val="multilevel"/>
    <w:tmpl w:val="226E0E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24B03F91"/>
    <w:multiLevelType w:val="multilevel"/>
    <w:tmpl w:val="24B03F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25E866FF"/>
    <w:multiLevelType w:val="multilevel"/>
    <w:tmpl w:val="25E866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28963983"/>
    <w:multiLevelType w:val="multilevel"/>
    <w:tmpl w:val="289639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2B2C6FE7"/>
    <w:multiLevelType w:val="multilevel"/>
    <w:tmpl w:val="2B2C6F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2B936C7C"/>
    <w:multiLevelType w:val="multilevel"/>
    <w:tmpl w:val="2B936C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2BAE646C"/>
    <w:multiLevelType w:val="multilevel"/>
    <w:tmpl w:val="2BAE64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2C6E3567"/>
    <w:multiLevelType w:val="multilevel"/>
    <w:tmpl w:val="2C6E35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2DC63B5B"/>
    <w:multiLevelType w:val="multilevel"/>
    <w:tmpl w:val="2DC63B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312628B1"/>
    <w:multiLevelType w:val="multilevel"/>
    <w:tmpl w:val="312628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39BF26E8"/>
    <w:multiLevelType w:val="multilevel"/>
    <w:tmpl w:val="39BF26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3A743E10"/>
    <w:multiLevelType w:val="multilevel"/>
    <w:tmpl w:val="3A743E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3AA45815"/>
    <w:multiLevelType w:val="multilevel"/>
    <w:tmpl w:val="3AA458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3BDC1DF8"/>
    <w:multiLevelType w:val="multilevel"/>
    <w:tmpl w:val="3BDC1D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3F195716"/>
    <w:multiLevelType w:val="multilevel"/>
    <w:tmpl w:val="3F1957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3F393437"/>
    <w:multiLevelType w:val="multilevel"/>
    <w:tmpl w:val="3F3934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432E0863"/>
    <w:multiLevelType w:val="multilevel"/>
    <w:tmpl w:val="432E08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43B95F9E"/>
    <w:multiLevelType w:val="multilevel"/>
    <w:tmpl w:val="43B95F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48855491"/>
    <w:multiLevelType w:val="multilevel"/>
    <w:tmpl w:val="488554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4AC81900"/>
    <w:multiLevelType w:val="multilevel"/>
    <w:tmpl w:val="4AC819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51597FD3"/>
    <w:multiLevelType w:val="multilevel"/>
    <w:tmpl w:val="51597F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>
    <w:nsid w:val="53081F6B"/>
    <w:multiLevelType w:val="multilevel"/>
    <w:tmpl w:val="53081F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>
    <w:nsid w:val="53244571"/>
    <w:multiLevelType w:val="multilevel"/>
    <w:tmpl w:val="532445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>
    <w:nsid w:val="58F573A3"/>
    <w:multiLevelType w:val="multilevel"/>
    <w:tmpl w:val="58F573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>
    <w:nsid w:val="5A802831"/>
    <w:multiLevelType w:val="multilevel"/>
    <w:tmpl w:val="5A8028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>
    <w:nsid w:val="5E500062"/>
    <w:multiLevelType w:val="multilevel"/>
    <w:tmpl w:val="5E5000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>
    <w:nsid w:val="62BC1859"/>
    <w:multiLevelType w:val="multilevel"/>
    <w:tmpl w:val="62BC18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>
    <w:nsid w:val="63A4580C"/>
    <w:multiLevelType w:val="multilevel"/>
    <w:tmpl w:val="63A458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>
    <w:nsid w:val="67D23D7F"/>
    <w:multiLevelType w:val="multilevel"/>
    <w:tmpl w:val="67D23D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>
    <w:nsid w:val="68D7601B"/>
    <w:multiLevelType w:val="multilevel"/>
    <w:tmpl w:val="68D760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>
    <w:nsid w:val="69400A30"/>
    <w:multiLevelType w:val="multilevel"/>
    <w:tmpl w:val="69400A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>
    <w:nsid w:val="6CE25BD4"/>
    <w:multiLevelType w:val="multilevel"/>
    <w:tmpl w:val="6CE25B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>
    <w:nsid w:val="6EFD2BE8"/>
    <w:multiLevelType w:val="multilevel"/>
    <w:tmpl w:val="6EFD2B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>
    <w:nsid w:val="72450CFA"/>
    <w:multiLevelType w:val="multilevel"/>
    <w:tmpl w:val="72450C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>
    <w:nsid w:val="72934512"/>
    <w:multiLevelType w:val="multilevel"/>
    <w:tmpl w:val="729345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>
    <w:nsid w:val="72B0095F"/>
    <w:multiLevelType w:val="multilevel"/>
    <w:tmpl w:val="72B009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>
    <w:nsid w:val="73BA04ED"/>
    <w:multiLevelType w:val="multilevel"/>
    <w:tmpl w:val="73BA04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>
    <w:nsid w:val="758009AD"/>
    <w:multiLevelType w:val="multilevel"/>
    <w:tmpl w:val="758009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>
    <w:nsid w:val="779C6BBE"/>
    <w:multiLevelType w:val="multilevel"/>
    <w:tmpl w:val="779C6B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>
    <w:nsid w:val="788973CD"/>
    <w:multiLevelType w:val="multilevel"/>
    <w:tmpl w:val="788973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>
    <w:nsid w:val="78DF49A8"/>
    <w:multiLevelType w:val="multilevel"/>
    <w:tmpl w:val="78DF49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>
    <w:nsid w:val="7A1E34D0"/>
    <w:multiLevelType w:val="multilevel"/>
    <w:tmpl w:val="7A1E34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7"/>
  </w:num>
  <w:num w:numId="2">
    <w:abstractNumId w:val="38"/>
  </w:num>
  <w:num w:numId="3">
    <w:abstractNumId w:val="61"/>
  </w:num>
  <w:num w:numId="4">
    <w:abstractNumId w:val="31"/>
  </w:num>
  <w:num w:numId="5">
    <w:abstractNumId w:val="15"/>
  </w:num>
  <w:num w:numId="6">
    <w:abstractNumId w:val="5"/>
  </w:num>
  <w:num w:numId="7">
    <w:abstractNumId w:val="33"/>
  </w:num>
  <w:num w:numId="8">
    <w:abstractNumId w:val="7"/>
  </w:num>
  <w:num w:numId="9">
    <w:abstractNumId w:val="41"/>
  </w:num>
  <w:num w:numId="10">
    <w:abstractNumId w:val="30"/>
  </w:num>
  <w:num w:numId="11">
    <w:abstractNumId w:val="54"/>
  </w:num>
  <w:num w:numId="12">
    <w:abstractNumId w:val="4"/>
  </w:num>
  <w:num w:numId="13">
    <w:abstractNumId w:val="53"/>
  </w:num>
  <w:num w:numId="14">
    <w:abstractNumId w:val="34"/>
  </w:num>
  <w:num w:numId="15">
    <w:abstractNumId w:val="22"/>
  </w:num>
  <w:num w:numId="16">
    <w:abstractNumId w:val="59"/>
  </w:num>
  <w:num w:numId="17">
    <w:abstractNumId w:val="2"/>
  </w:num>
  <w:num w:numId="18">
    <w:abstractNumId w:val="11"/>
  </w:num>
  <w:num w:numId="19">
    <w:abstractNumId w:val="24"/>
  </w:num>
  <w:num w:numId="20">
    <w:abstractNumId w:val="20"/>
  </w:num>
  <w:num w:numId="21">
    <w:abstractNumId w:val="50"/>
  </w:num>
  <w:num w:numId="22">
    <w:abstractNumId w:val="8"/>
  </w:num>
  <w:num w:numId="23">
    <w:abstractNumId w:val="45"/>
  </w:num>
  <w:num w:numId="24">
    <w:abstractNumId w:val="44"/>
  </w:num>
  <w:num w:numId="25">
    <w:abstractNumId w:val="47"/>
  </w:num>
  <w:num w:numId="26">
    <w:abstractNumId w:val="23"/>
  </w:num>
  <w:num w:numId="27">
    <w:abstractNumId w:val="43"/>
  </w:num>
  <w:num w:numId="28">
    <w:abstractNumId w:val="18"/>
  </w:num>
  <w:num w:numId="29">
    <w:abstractNumId w:val="28"/>
  </w:num>
  <w:num w:numId="30">
    <w:abstractNumId w:val="0"/>
  </w:num>
  <w:num w:numId="31">
    <w:abstractNumId w:val="26"/>
  </w:num>
  <w:num w:numId="32">
    <w:abstractNumId w:val="52"/>
  </w:num>
  <w:num w:numId="33">
    <w:abstractNumId w:val="32"/>
  </w:num>
  <w:num w:numId="34">
    <w:abstractNumId w:val="29"/>
  </w:num>
  <w:num w:numId="35">
    <w:abstractNumId w:val="51"/>
  </w:num>
  <w:num w:numId="36">
    <w:abstractNumId w:val="1"/>
  </w:num>
  <w:num w:numId="37">
    <w:abstractNumId w:val="58"/>
  </w:num>
  <w:num w:numId="38">
    <w:abstractNumId w:val="13"/>
  </w:num>
  <w:num w:numId="39">
    <w:abstractNumId w:val="10"/>
  </w:num>
  <w:num w:numId="40">
    <w:abstractNumId w:val="56"/>
  </w:num>
  <w:num w:numId="41">
    <w:abstractNumId w:val="42"/>
  </w:num>
  <w:num w:numId="42">
    <w:abstractNumId w:val="19"/>
  </w:num>
  <w:num w:numId="43">
    <w:abstractNumId w:val="14"/>
  </w:num>
  <w:num w:numId="44">
    <w:abstractNumId w:val="36"/>
  </w:num>
  <w:num w:numId="45">
    <w:abstractNumId w:val="49"/>
  </w:num>
  <w:num w:numId="46">
    <w:abstractNumId w:val="60"/>
  </w:num>
  <w:num w:numId="47">
    <w:abstractNumId w:val="21"/>
  </w:num>
  <w:num w:numId="48">
    <w:abstractNumId w:val="37"/>
  </w:num>
  <w:num w:numId="49">
    <w:abstractNumId w:val="9"/>
  </w:num>
  <w:num w:numId="50">
    <w:abstractNumId w:val="39"/>
  </w:num>
  <w:num w:numId="51">
    <w:abstractNumId w:val="40"/>
  </w:num>
  <w:num w:numId="52">
    <w:abstractNumId w:val="3"/>
  </w:num>
  <w:num w:numId="53">
    <w:abstractNumId w:val="55"/>
  </w:num>
  <w:num w:numId="54">
    <w:abstractNumId w:val="25"/>
  </w:num>
  <w:num w:numId="55">
    <w:abstractNumId w:val="12"/>
  </w:num>
  <w:num w:numId="56">
    <w:abstractNumId w:val="16"/>
  </w:num>
  <w:num w:numId="57">
    <w:abstractNumId w:val="48"/>
  </w:num>
  <w:num w:numId="58">
    <w:abstractNumId w:val="57"/>
  </w:num>
  <w:num w:numId="59">
    <w:abstractNumId w:val="46"/>
  </w:num>
  <w:num w:numId="60">
    <w:abstractNumId w:val="6"/>
  </w:num>
  <w:num w:numId="61">
    <w:abstractNumId w:val="27"/>
  </w:num>
  <w:num w:numId="6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27D"/>
    <w:rsid w:val="00141223"/>
    <w:rsid w:val="00142F35"/>
    <w:rsid w:val="00147331"/>
    <w:rsid w:val="00231B52"/>
    <w:rsid w:val="00274DFD"/>
    <w:rsid w:val="003A7264"/>
    <w:rsid w:val="004A0E28"/>
    <w:rsid w:val="004E127D"/>
    <w:rsid w:val="00687FFE"/>
    <w:rsid w:val="00690AF7"/>
    <w:rsid w:val="0078623A"/>
    <w:rsid w:val="009A2EE0"/>
    <w:rsid w:val="009D34FE"/>
    <w:rsid w:val="00A35BD5"/>
    <w:rsid w:val="00A72C1F"/>
    <w:rsid w:val="00AF4450"/>
    <w:rsid w:val="00B6109F"/>
    <w:rsid w:val="00B65929"/>
    <w:rsid w:val="00C21F2B"/>
    <w:rsid w:val="00C930ED"/>
    <w:rsid w:val="00D12B06"/>
    <w:rsid w:val="00D4007C"/>
    <w:rsid w:val="00DE61E9"/>
    <w:rsid w:val="00F20642"/>
    <w:rsid w:val="00F618F5"/>
    <w:rsid w:val="634B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1883</Words>
  <Characters>11299</Characters>
  <Lines>418</Lines>
  <Paragraphs>399</Paragraphs>
  <TotalTime>288</TotalTime>
  <ScaleCrop>false</ScaleCrop>
  <LinksUpToDate>false</LinksUpToDate>
  <CharactersWithSpaces>12783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2026-02-18T16:16:00Z</dcterms:created>
  <dc:creator>Nadumi Jayawardhana</dc:creator>
  <cp:lastModifiedBy>nadumi</cp:lastModifiedBy>
  <dcterms:modified xsi:type="dcterms:W3CDTF">2026-02-18T21:06:34Z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92ADFFFB59044F6F9F78FB9F1F5890CC_12</vt:lpwstr>
  </property>
</Properties>
</file>