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Министерство цифрового развития, связи и массовых коммуникаций Российской Федерации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Ордена Трудового Красного Знамени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Федеральное</w:t>
      </w:r>
      <w:r>
        <w:rPr>
          <w:color w:val="000000" w:themeColor="text1"/>
          <w:sz w:val="32"/>
          <w:szCs w:val="28"/>
        </w:rPr>
        <w:t xml:space="preserve"> государственное бюджетное образовательное учреждение высшего образования</w:t>
      </w:r>
      <w:r>
        <w:rPr>
          <w:sz w:val="24"/>
        </w:rPr>
      </w:r>
      <w:r/>
    </w:p>
    <w:p>
      <w:pPr>
        <w:pStyle w:val="833"/>
        <w:jc w:val="center"/>
        <w:rPr>
          <w:color w:val="000000"/>
          <w:sz w:val="32"/>
          <w:szCs w:val="28"/>
        </w:rPr>
      </w:pPr>
      <w:r>
        <w:rPr>
          <w:color w:val="000000" w:themeColor="text1"/>
          <w:sz w:val="32"/>
          <w:szCs w:val="28"/>
        </w:rPr>
        <w:t xml:space="preserve">МОСКОВСКИЙ ТЕХНИЧЕСКИЙ УНИВЕРСИТЕТ СВЯЗИ И ИНФОРМАТИКИ</w:t>
      </w:r>
      <w:r>
        <w:rPr>
          <w:sz w:val="24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35"/>
        <w:jc w:val="center"/>
        <w:rPr>
          <w:rFonts w:ascii="Times New Roman" w:hAnsi="Times New Roman" w:cs="Times New Roman" w:eastAsia="Times New Roman"/>
          <w:color w:val="000000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Информационн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ые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технологии</w:t>
      </w:r>
      <w:r>
        <w:rPr>
          <w:rFonts w:ascii="Times New Roman" w:hAnsi="Times New Roman" w:cs="Times New Roman" w:eastAsia="Times New Roman"/>
          <w:sz w:val="32"/>
          <w:szCs w:val="32"/>
        </w:rPr>
        <w:t xml:space="preserve"> и программирование</w:t>
      </w:r>
      <w:r/>
    </w:p>
    <w:p>
      <w:pPr>
        <w:jc w:val="center"/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tabs>
          <w:tab w:val="left" w:pos="6240" w:leader="none"/>
        </w:tabs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pStyle w:val="833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Основы синтаксиса языка Java</w:t>
      </w:r>
      <w:r/>
    </w:p>
    <w:p>
      <w:pPr>
        <w:pStyle w:val="833"/>
        <w:jc w:val="center"/>
        <w:rPr>
          <w:spacing w:val="-10"/>
          <w:sz w:val="32"/>
          <w:szCs w:val="32"/>
        </w:rPr>
      </w:pPr>
      <w:r>
        <w:rPr>
          <w:spacing w:val="-10"/>
          <w:sz w:val="32"/>
          <w:szCs w:val="32"/>
        </w:rPr>
        <w:t xml:space="preserve">Лабораторная работа № 1</w:t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spacing w:val="-10"/>
          <w:sz w:val="32"/>
          <w:szCs w:val="32"/>
        </w:rPr>
      </w:pPr>
      <w:r>
        <w:rPr>
          <w:rFonts w:ascii="Times New Roman" w:hAnsi="Times New Roman" w:cs="Times New Roman" w:eastAsia="Times New Roman"/>
          <w:spacing w:val="-10"/>
          <w:sz w:val="32"/>
          <w:szCs w:val="32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spacing w:after="200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Выполнил:</w:t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Студент</w:t>
      </w:r>
      <w:r>
        <w:rPr>
          <w:color w:val="000000" w:themeColor="text1"/>
          <w:sz w:val="28"/>
          <w:szCs w:val="28"/>
        </w:rPr>
        <w:t xml:space="preserve"> группы БВТ2102</w:t>
      </w:r>
      <w:r/>
    </w:p>
    <w:p>
      <w:pPr>
        <w:pStyle w:val="833"/>
        <w:ind w:left="5102"/>
        <w:rPr>
          <w:szCs w:val="28"/>
          <w:highlight w:val="none"/>
        </w:rPr>
      </w:pPr>
      <w:r>
        <w:rPr>
          <w:color w:val="000000" w:themeColor="text1"/>
          <w:sz w:val="28"/>
          <w:szCs w:val="28"/>
        </w:rPr>
        <w:t xml:space="preserve">Кирносов Егор Романович</w:t>
      </w:r>
      <w:r/>
    </w:p>
    <w:p>
      <w:pPr>
        <w:pStyle w:val="833"/>
        <w:ind w:left="5102"/>
        <w:rPr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r/>
      <w:r/>
    </w:p>
    <w:p>
      <w:pPr>
        <w:jc w:val="center"/>
      </w:pPr>
      <w:r>
        <w:t xml:space="preserve">Москва, 2022</w:t>
      </w:r>
      <w:r>
        <w:br w:type="page"/>
      </w:r>
      <w:r/>
    </w:p>
    <w:p>
      <w:pPr>
        <w:pStyle w:val="839"/>
        <w:ind w:firstLine="708"/>
        <w:jc w:val="center"/>
        <w:spacing w:before="0" w:beforeAutospacing="0" w:after="0" w:afterAutospacing="0"/>
        <w:rPr>
          <w:rStyle w:val="837"/>
          <w:b/>
          <w:sz w:val="32"/>
        </w:rPr>
      </w:pPr>
      <w:r>
        <w:rPr>
          <w:rStyle w:val="837"/>
          <w:b/>
          <w:bCs/>
          <w:sz w:val="32"/>
        </w:rPr>
        <w:t xml:space="preserve">Цель </w:t>
      </w:r>
      <w:r>
        <w:rPr>
          <w:rStyle w:val="837"/>
          <w:b/>
          <w:bCs/>
          <w:sz w:val="32"/>
        </w:rPr>
        <w:t xml:space="preserve">работы</w:t>
      </w:r>
      <w:r>
        <w:rPr>
          <w:sz w:val="28"/>
        </w:rPr>
      </w:r>
    </w:p>
    <w:p>
      <w:pPr>
        <w:pStyle w:val="839"/>
        <w:ind w:firstLine="708"/>
        <w:jc w:val="both"/>
        <w:spacing w:before="0" w:beforeAutospacing="0" w:after="0" w:afterAutospacing="0"/>
        <w:rPr>
          <w:rStyle w:val="837"/>
          <w:sz w:val="28"/>
          <w:highlight w:val="none"/>
        </w:rPr>
      </w:pPr>
      <w:r>
        <w:rPr>
          <w:rStyle w:val="837"/>
          <w:b/>
          <w:bCs/>
          <w:sz w:val="28"/>
        </w:rPr>
      </w:r>
      <w:r>
        <w:rPr>
          <w:rStyle w:val="837"/>
          <w:sz w:val="28"/>
        </w:rPr>
        <w:t xml:space="preserve"> изучение основ синтаксиса языка Java с помощью нескольких простых задач программирования.</w:t>
      </w:r>
      <w:r/>
    </w:p>
    <w:p>
      <w:pPr>
        <w:pStyle w:val="839"/>
        <w:ind w:firstLine="708"/>
        <w:jc w:val="both"/>
        <w:spacing w:before="0" w:beforeAutospacing="0" w:after="0" w:afterAutospacing="0"/>
        <w:rPr>
          <w:sz w:val="28"/>
        </w:rPr>
      </w:pPr>
      <w:r>
        <w:rPr>
          <w:rStyle w:val="837"/>
          <w:sz w:val="28"/>
          <w:highlight w:val="none"/>
        </w:rPr>
      </w:r>
      <w:r>
        <w:rPr>
          <w:rStyle w:val="837"/>
          <w:sz w:val="28"/>
          <w:highlight w:val="none"/>
        </w:rPr>
      </w:r>
    </w:p>
    <w:p>
      <w:pPr>
        <w:pStyle w:val="839"/>
        <w:ind w:firstLine="360"/>
        <w:jc w:val="center"/>
        <w:spacing w:before="0" w:beforeAutospacing="0" w:after="0" w:afterAutospacing="0"/>
        <w:rPr>
          <w:rStyle w:val="837"/>
          <w:b/>
          <w:sz w:val="32"/>
          <w:highlight w:val="none"/>
        </w:rPr>
      </w:pPr>
      <w:r>
        <w:rPr>
          <w:rStyle w:val="837"/>
          <w:b/>
          <w:bCs/>
          <w:sz w:val="32"/>
        </w:rPr>
        <w:t xml:space="preserve">Задание</w:t>
      </w:r>
      <w:r>
        <w:rPr>
          <w:sz w:val="32"/>
        </w:rPr>
      </w:r>
    </w:p>
    <w:p>
      <w:pPr>
        <w:pStyle w:val="839"/>
        <w:numPr>
          <w:ilvl w:val="0"/>
          <w:numId w:val="8"/>
        </w:numPr>
        <w:ind w:firstLine="360"/>
        <w:jc w:val="both"/>
        <w:spacing w:before="0" w:beforeAutospacing="0" w:after="0" w:afterAutospacing="0"/>
        <w:rPr>
          <w:b w:val="0"/>
          <w:sz w:val="28"/>
        </w:rPr>
      </w:pPr>
      <w:r>
        <w:rPr>
          <w:rStyle w:val="837"/>
          <w:b w:val="0"/>
          <w:bCs/>
          <w:sz w:val="28"/>
          <w:highlight w:val="none"/>
        </w:rPr>
        <w:t xml:space="preserve">Создать программу, которая находит и выводит все простые числа меньше 100</w:t>
      </w:r>
      <w:r>
        <w:rPr>
          <w:rStyle w:val="837"/>
          <w:b w:val="0"/>
          <w:bCs/>
          <w:sz w:val="28"/>
          <w:highlight w:val="none"/>
        </w:rPr>
      </w:r>
    </w:p>
    <w:p>
      <w:pPr>
        <w:pStyle w:val="839"/>
        <w:numPr>
          <w:ilvl w:val="0"/>
          <w:numId w:val="8"/>
        </w:numPr>
        <w:ind w:firstLine="360"/>
        <w:jc w:val="both"/>
        <w:spacing w:before="0" w:beforeAutospacing="0" w:after="0" w:afterAutospacing="0"/>
        <w:rPr>
          <w:b w:val="0"/>
          <w:sz w:val="28"/>
        </w:rPr>
      </w:pPr>
      <w:r>
        <w:rPr>
          <w:rStyle w:val="837"/>
          <w:b w:val="0"/>
          <w:bCs/>
          <w:sz w:val="28"/>
          <w:highlight w:val="none"/>
        </w:rPr>
        <w:t xml:space="preserve">Создать программу,  показывающую, является ли строка палиндромом.</w:t>
      </w:r>
      <w:r>
        <w:rPr>
          <w:rStyle w:val="837"/>
          <w:b w:val="0"/>
          <w:bCs/>
          <w:sz w:val="28"/>
          <w:highlight w:val="none"/>
        </w:rPr>
      </w:r>
      <w:r>
        <w:rPr>
          <w:rStyle w:val="837"/>
          <w:b w:val="0"/>
          <w:bCs/>
          <w:sz w:val="28"/>
          <w:highlight w:val="none"/>
        </w:rPr>
      </w:r>
      <w:r>
        <w:rPr>
          <w:rStyle w:val="837"/>
          <w:b w:val="0"/>
          <w:bCs/>
          <w:sz w:val="28"/>
          <w:highlight w:val="none"/>
        </w:rPr>
      </w:r>
    </w:p>
    <w:p>
      <w:pPr>
        <w:pStyle w:val="839"/>
        <w:ind w:left="360" w:firstLine="0"/>
        <w:jc w:val="both"/>
        <w:spacing w:before="0" w:beforeAutospacing="0" w:after="0" w:afterAutospacing="0"/>
        <w:rPr>
          <w:b w:val="0"/>
          <w:sz w:val="28"/>
        </w:rPr>
      </w:pPr>
      <w:r>
        <w:rPr>
          <w:rStyle w:val="837"/>
          <w:b w:val="0"/>
          <w:bCs/>
          <w:sz w:val="28"/>
          <w:highlight w:val="none"/>
        </w:rPr>
      </w:r>
      <w:r>
        <w:rPr>
          <w:rStyle w:val="837"/>
          <w:b w:val="0"/>
          <w:bCs/>
          <w:sz w:val="28"/>
          <w:highlight w:val="none"/>
        </w:rPr>
      </w:r>
    </w:p>
    <w:p>
      <w:pPr>
        <w:jc w:val="center"/>
        <w:rPr>
          <w:rStyle w:val="830"/>
          <w:b/>
          <w:sz w:val="32"/>
          <w:highlight w:val="none"/>
        </w:rPr>
      </w:pPr>
      <w:r>
        <w:rPr>
          <w:rStyle w:val="830"/>
          <w:b/>
          <w:sz w:val="32"/>
        </w:rPr>
        <w:t xml:space="preserve">Ход выполнения работы</w:t>
      </w:r>
      <w:r/>
    </w:p>
    <w:p>
      <w:pPr>
        <w:jc w:val="left"/>
        <w:rPr>
          <w:rStyle w:val="830"/>
          <w:b/>
          <w:sz w:val="28"/>
          <w:highlight w:val="none"/>
        </w:rPr>
      </w:pPr>
      <w:r>
        <w:rPr>
          <w:rStyle w:val="830"/>
          <w:b/>
          <w:sz w:val="28"/>
          <w:highlight w:val="none"/>
        </w:rPr>
        <w:t xml:space="preserve">Программа 1 - </w:t>
      </w:r>
      <w:r>
        <w:rPr>
          <w:rStyle w:val="830"/>
          <w:b/>
          <w:sz w:val="28"/>
          <w:highlight w:val="none"/>
        </w:rPr>
        <w:t xml:space="preserve">Поиск простых чисел</w:t>
      </w:r>
      <w:r>
        <w:rPr>
          <w:rStyle w:val="830"/>
          <w:b/>
          <w:sz w:val="28"/>
          <w:highlight w:val="none"/>
        </w:rPr>
      </w:r>
    </w:p>
    <w:p>
      <w:pPr>
        <w:jc w:val="left"/>
        <w:rPr>
          <w:rStyle w:val="830"/>
          <w:highlight w:val="none"/>
        </w:rPr>
      </w:pPr>
      <w:r>
        <w:rPr>
          <w:rStyle w:val="830"/>
          <w:highlight w:val="none"/>
        </w:rPr>
        <w:t xml:space="preserve">Напишем функцию IsPrime, проверяющую, является ли входное число простым</w:t>
      </w:r>
      <w:r/>
    </w:p>
    <w:p>
      <w:pPr>
        <w:ind w:left="720" w:firstLine="0"/>
        <w:jc w:val="center"/>
        <w:rPr>
          <w:rStyle w:val="830"/>
          <w:b/>
          <w:sz w:val="32"/>
          <w:highlight w:val="none"/>
        </w:rPr>
      </w:pPr>
      <w:r>
        <w:rPr>
          <w:rStyle w:val="83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2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40425" cy="3506501"/>
                <wp:effectExtent l="0" t="0" r="0" b="0"/>
                <wp:wrapSquare wrapText="bothSides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05945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506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2528;o:allowoverlap:true;o:allowincell:true;mso-position-horizontal-relative:margin;mso-position-horizontal:left;mso-position-vertical-relative:text;margin-top:0.0pt;mso-position-vertical:absolute;width:467.8pt;height:276.1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Style w:val="830"/>
          <w:highlight w:val="none"/>
        </w:rPr>
      </w:r>
      <w:r/>
    </w:p>
    <w:p>
      <w:pPr>
        <w:ind w:left="0" w:firstLine="0"/>
        <w:jc w:val="left"/>
        <w:rPr>
          <w:rStyle w:val="830"/>
          <w:highlight w:val="none"/>
        </w:rPr>
      </w:pPr>
      <w:r>
        <w:rPr>
          <w:rStyle w:val="830"/>
          <w:highlight w:val="none"/>
        </w:rPr>
        <w:t xml:space="preserve">Сделаем перебор чисел от 2 до 100 с проверкой и выводом простых чисел</w:t>
      </w:r>
      <w:r>
        <w:rPr>
          <w:rStyle w:val="830"/>
          <w:highlight w:val="none"/>
        </w:rPr>
      </w:r>
    </w:p>
    <w:p>
      <w:pPr>
        <w:ind w:left="0" w:firstLine="0"/>
        <w:jc w:val="center"/>
        <w:rPr>
          <w:rStyle w:val="830"/>
          <w:highlight w:val="none"/>
        </w:rPr>
      </w:pPr>
      <w:r>
        <w:rPr>
          <w:rStyle w:val="83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5326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8993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22532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177.4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Style w:val="830"/>
          <w:highlight w:val="none"/>
        </w:rPr>
      </w:r>
      <w:r>
        <w:rPr>
          <w:rStyle w:val="830"/>
          <w:highlight w:val="none"/>
        </w:rPr>
      </w:r>
    </w:p>
    <w:p>
      <w:pPr>
        <w:ind w:left="0" w:firstLine="0"/>
        <w:jc w:val="left"/>
        <w:rPr>
          <w:rStyle w:val="830"/>
          <w:highlight w:val="none"/>
        </w:rPr>
      </w:pPr>
      <w:r>
        <w:rPr>
          <w:rStyle w:val="830"/>
          <w:highlight w:val="none"/>
        </w:rPr>
        <w:t xml:space="preserve">Итоговая программа и результат её работы</w:t>
      </w:r>
      <w:r>
        <w:rPr>
          <w:rStyle w:val="830"/>
          <w:highlight w:val="none"/>
        </w:rPr>
      </w:r>
    </w:p>
    <w:p>
      <w:pPr>
        <w:ind w:left="0" w:firstLine="0"/>
        <w:jc w:val="center"/>
        <w:rPr>
          <w:rStyle w:val="830"/>
          <w:highlight w:val="none"/>
        </w:rPr>
      </w:pPr>
      <w:r>
        <w:rPr>
          <w:rStyle w:val="83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8808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98946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5288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416.4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Style w:val="830"/>
          <w:highlight w:val="none"/>
        </w:rPr>
      </w:r>
      <w:r>
        <w:rPr>
          <w:rStyle w:val="830"/>
          <w:highlight w:val="none"/>
        </w:rPr>
      </w:r>
    </w:p>
    <w:p>
      <w:pPr>
        <w:ind w:left="0" w:firstLine="0"/>
        <w:jc w:val="center"/>
        <w:rPr>
          <w:rStyle w:val="830"/>
          <w:highlight w:val="none"/>
        </w:rPr>
      </w:pPr>
      <w:r>
        <w:rPr>
          <w:rStyle w:val="83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112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0615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01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Style w:val="830"/>
          <w:highlight w:val="none"/>
        </w:rPr>
      </w:r>
      <w:r>
        <w:rPr>
          <w:rStyle w:val="830"/>
          <w:highlight w:val="none"/>
        </w:rPr>
      </w:r>
    </w:p>
    <w:p>
      <w:pPr>
        <w:ind w:left="720" w:firstLine="0"/>
        <w:jc w:val="center"/>
        <w:rPr>
          <w:rStyle w:val="830"/>
          <w:b/>
          <w:sz w:val="32"/>
          <w:highlight w:val="none"/>
        </w:rPr>
      </w:pPr>
      <w:r>
        <w:rPr>
          <w:rStyle w:val="830"/>
          <w:b/>
          <w:sz w:val="32"/>
          <w:highlight w:val="none"/>
        </w:rPr>
      </w:r>
      <w:r>
        <w:rPr>
          <w:rStyle w:val="830"/>
          <w:b/>
          <w:sz w:val="32"/>
          <w:highlight w:val="none"/>
        </w:rPr>
      </w:r>
    </w:p>
    <w:p>
      <w:pPr>
        <w:ind w:left="720" w:firstLine="0"/>
        <w:jc w:val="center"/>
        <w:rPr>
          <w:rStyle w:val="830"/>
          <w:b/>
          <w:sz w:val="32"/>
          <w:highlight w:val="none"/>
        </w:rPr>
      </w:pPr>
      <w:r>
        <w:rPr>
          <w:rStyle w:val="830"/>
          <w:b/>
          <w:sz w:val="32"/>
          <w:highlight w:val="none"/>
        </w:rPr>
      </w:r>
      <w:r>
        <w:rPr>
          <w:rStyle w:val="830"/>
          <w:b/>
          <w:sz w:val="32"/>
          <w:highlight w:val="none"/>
        </w:rPr>
      </w:r>
    </w:p>
    <w:p>
      <w:pPr>
        <w:jc w:val="left"/>
        <w:rPr>
          <w:rStyle w:val="830"/>
          <w:b/>
          <w:sz w:val="28"/>
          <w:highlight w:val="none"/>
        </w:rPr>
      </w:pPr>
      <w:r>
        <w:rPr>
          <w:rStyle w:val="830"/>
          <w:b/>
          <w:sz w:val="28"/>
          <w:highlight w:val="none"/>
        </w:rPr>
        <w:t xml:space="preserve">Программа 2 – </w:t>
      </w:r>
      <w:r>
        <w:rPr>
          <w:rStyle w:val="830"/>
          <w:b/>
          <w:sz w:val="28"/>
          <w:highlight w:val="none"/>
        </w:rPr>
        <w:t xml:space="preserve">Проверка на палиндромы</w:t>
      </w:r>
      <w:r>
        <w:rPr>
          <w:rStyle w:val="830"/>
        </w:rPr>
      </w:r>
    </w:p>
    <w:p>
      <w:pPr>
        <w:jc w:val="left"/>
        <w:rPr>
          <w:rStyle w:val="830"/>
          <w:b/>
          <w:sz w:val="28"/>
          <w:highlight w:val="none"/>
        </w:rPr>
      </w:pPr>
      <w:r>
        <w:rPr>
          <w:rStyle w:val="830"/>
          <w:b/>
          <w:sz w:val="28"/>
          <w:highlight w:val="none"/>
        </w:rPr>
      </w:r>
      <w:r>
        <w:rPr>
          <w:rStyle w:val="830"/>
          <w:b/>
          <w:sz w:val="28"/>
          <w:highlight w:val="none"/>
        </w:rPr>
      </w:r>
    </w:p>
    <w:p>
      <w:pPr>
        <w:jc w:val="left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  <w:t xml:space="preserve">Напишем функцию для реверса строки</w:t>
      </w:r>
      <w:r>
        <w:rPr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4817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2911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44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92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left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left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  <w:t xml:space="preserve">Напишем логику перебора всех аргументов с проверкой на палиндром и вывод результата</w:t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956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9528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179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250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left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  <w:t xml:space="preserve">Итоговая программа и результат работы</w:t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rStyle w:val="830"/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393131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750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5393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424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jc w:val="center"/>
        <w:rPr>
          <w:b w:val="0"/>
          <w:sz w:val="28"/>
          <w:highlight w:val="none"/>
        </w:rPr>
      </w:pPr>
      <w:r>
        <w:rPr>
          <w:rStyle w:val="830"/>
          <w:b w:val="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9452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7288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33945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6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Style w:val="830"/>
          <w:b w:val="0"/>
          <w:sz w:val="28"/>
          <w:highlight w:val="none"/>
        </w:rPr>
      </w:r>
      <w:r>
        <w:rPr>
          <w:rStyle w:val="830"/>
          <w:b w:val="0"/>
          <w:sz w:val="28"/>
          <w:highlight w:val="none"/>
        </w:rPr>
      </w:r>
    </w:p>
    <w:p>
      <w:pPr>
        <w:ind w:left="720" w:firstLine="0"/>
        <w:jc w:val="center"/>
        <w:rPr>
          <w:rStyle w:val="830"/>
          <w:b/>
          <w:sz w:val="32"/>
          <w:highlight w:val="none"/>
        </w:rPr>
      </w:pPr>
      <w:r>
        <w:rPr>
          <w:rStyle w:val="830"/>
          <w:highlight w:val="none"/>
        </w:rPr>
      </w:r>
      <w:r/>
      <w:r>
        <w:rPr>
          <w:rStyle w:val="830"/>
          <w:highlight w:val="none"/>
        </w:rPr>
      </w:r>
      <w:r>
        <w:rPr>
          <w:rStyle w:val="830"/>
          <w:highlight w:val="none"/>
        </w:rPr>
      </w:r>
    </w:p>
    <w:p>
      <w:pPr>
        <w:pStyle w:val="829"/>
        <w:jc w:val="left"/>
        <w:rPr>
          <w:b/>
          <w:sz w:val="32"/>
          <w:highlight w:val="none"/>
        </w:rPr>
      </w:pPr>
      <w:r>
        <w:rPr>
          <w:b/>
          <w:sz w:val="32"/>
          <w:highlight w:val="none"/>
        </w:rPr>
        <w:t xml:space="preserve">Вывод</w:t>
      </w:r>
      <w:r/>
    </w:p>
    <w:p>
      <w:pPr>
        <w:pStyle w:val="829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</w:r>
      <w:r>
        <w:rPr>
          <w:b w:val="0"/>
          <w:sz w:val="28"/>
          <w:highlight w:val="none"/>
        </w:rPr>
        <w:t xml:space="preserve">В ходе проделанной работы мы изучили базовый синтаксис языка Java, написали две простые программы для проверки и закрепления своих знаний</w:t>
      </w:r>
      <w:r>
        <w:rPr>
          <w:b w:val="0"/>
          <w:sz w:val="28"/>
          <w:highlight w:val="none"/>
        </w:rPr>
      </w:r>
      <w:r/>
    </w:p>
    <w:p>
      <w:pPr>
        <w:pStyle w:val="829"/>
        <w:jc w:val="center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6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5"/>
    <w:next w:val="825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9">
    <w:name w:val="Heading 1 Char"/>
    <w:basedOn w:val="826"/>
    <w:link w:val="648"/>
    <w:uiPriority w:val="9"/>
    <w:rPr>
      <w:rFonts w:ascii="Arial" w:hAnsi="Arial" w:cs="Arial" w:eastAsia="Arial"/>
      <w:sz w:val="40"/>
      <w:szCs w:val="40"/>
    </w:rPr>
  </w:style>
  <w:style w:type="paragraph" w:styleId="650">
    <w:name w:val="Heading 2"/>
    <w:basedOn w:val="825"/>
    <w:next w:val="825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51">
    <w:name w:val="Heading 2 Char"/>
    <w:basedOn w:val="826"/>
    <w:link w:val="650"/>
    <w:uiPriority w:val="9"/>
    <w:rPr>
      <w:rFonts w:ascii="Arial" w:hAnsi="Arial" w:cs="Arial" w:eastAsia="Arial"/>
      <w:sz w:val="34"/>
    </w:rPr>
  </w:style>
  <w:style w:type="paragraph" w:styleId="652">
    <w:name w:val="Heading 3"/>
    <w:basedOn w:val="825"/>
    <w:next w:val="825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3">
    <w:name w:val="Heading 3 Char"/>
    <w:basedOn w:val="826"/>
    <w:link w:val="652"/>
    <w:uiPriority w:val="9"/>
    <w:rPr>
      <w:rFonts w:ascii="Arial" w:hAnsi="Arial" w:cs="Arial" w:eastAsia="Arial"/>
      <w:sz w:val="30"/>
      <w:szCs w:val="30"/>
    </w:rPr>
  </w:style>
  <w:style w:type="paragraph" w:styleId="654">
    <w:name w:val="Heading 4"/>
    <w:basedOn w:val="825"/>
    <w:next w:val="825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5">
    <w:name w:val="Heading 4 Char"/>
    <w:basedOn w:val="826"/>
    <w:link w:val="654"/>
    <w:uiPriority w:val="9"/>
    <w:rPr>
      <w:rFonts w:ascii="Arial" w:hAnsi="Arial" w:cs="Arial" w:eastAsia="Arial"/>
      <w:b/>
      <w:bCs/>
      <w:sz w:val="26"/>
      <w:szCs w:val="26"/>
    </w:rPr>
  </w:style>
  <w:style w:type="paragraph" w:styleId="656">
    <w:name w:val="Heading 5"/>
    <w:basedOn w:val="825"/>
    <w:next w:val="825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7">
    <w:name w:val="Heading 5 Char"/>
    <w:basedOn w:val="826"/>
    <w:link w:val="656"/>
    <w:uiPriority w:val="9"/>
    <w:rPr>
      <w:rFonts w:ascii="Arial" w:hAnsi="Arial" w:cs="Arial" w:eastAsia="Arial"/>
      <w:b/>
      <w:bCs/>
      <w:sz w:val="24"/>
      <w:szCs w:val="24"/>
    </w:rPr>
  </w:style>
  <w:style w:type="paragraph" w:styleId="658">
    <w:name w:val="Heading 6"/>
    <w:basedOn w:val="825"/>
    <w:next w:val="825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9">
    <w:name w:val="Heading 6 Char"/>
    <w:basedOn w:val="826"/>
    <w:link w:val="658"/>
    <w:uiPriority w:val="9"/>
    <w:rPr>
      <w:rFonts w:ascii="Arial" w:hAnsi="Arial" w:cs="Arial" w:eastAsia="Arial"/>
      <w:b/>
      <w:bCs/>
      <w:sz w:val="22"/>
      <w:szCs w:val="22"/>
    </w:rPr>
  </w:style>
  <w:style w:type="paragraph" w:styleId="660">
    <w:name w:val="Heading 7"/>
    <w:basedOn w:val="825"/>
    <w:next w:val="825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1">
    <w:name w:val="Heading 7 Char"/>
    <w:basedOn w:val="826"/>
    <w:link w:val="66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2">
    <w:name w:val="Heading 8"/>
    <w:basedOn w:val="825"/>
    <w:next w:val="825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3">
    <w:name w:val="Heading 8 Char"/>
    <w:basedOn w:val="826"/>
    <w:link w:val="662"/>
    <w:uiPriority w:val="9"/>
    <w:rPr>
      <w:rFonts w:ascii="Arial" w:hAnsi="Arial" w:cs="Arial" w:eastAsia="Arial"/>
      <w:i/>
      <w:iCs/>
      <w:sz w:val="22"/>
      <w:szCs w:val="22"/>
    </w:rPr>
  </w:style>
  <w:style w:type="paragraph" w:styleId="664">
    <w:name w:val="Heading 9"/>
    <w:basedOn w:val="825"/>
    <w:next w:val="825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5">
    <w:name w:val="Heading 9 Char"/>
    <w:basedOn w:val="826"/>
    <w:link w:val="664"/>
    <w:uiPriority w:val="9"/>
    <w:rPr>
      <w:rFonts w:ascii="Arial" w:hAnsi="Arial" w:cs="Arial" w:eastAsia="Arial"/>
      <w:i/>
      <w:iCs/>
      <w:sz w:val="21"/>
      <w:szCs w:val="21"/>
    </w:rPr>
  </w:style>
  <w:style w:type="paragraph" w:styleId="666">
    <w:name w:val="List Paragraph"/>
    <w:basedOn w:val="825"/>
    <w:uiPriority w:val="34"/>
    <w:qFormat/>
    <w:pPr>
      <w:contextualSpacing/>
      <w:ind w:left="720"/>
    </w:pPr>
  </w:style>
  <w:style w:type="paragraph" w:styleId="667">
    <w:name w:val="No Spacing"/>
    <w:uiPriority w:val="1"/>
    <w:qFormat/>
    <w:pPr>
      <w:spacing w:before="0" w:after="0" w:line="240" w:lineRule="auto"/>
    </w:pPr>
  </w:style>
  <w:style w:type="character" w:styleId="668">
    <w:name w:val="Title Char"/>
    <w:basedOn w:val="826"/>
    <w:link w:val="835"/>
    <w:uiPriority w:val="10"/>
    <w:rPr>
      <w:sz w:val="48"/>
      <w:szCs w:val="48"/>
    </w:rPr>
  </w:style>
  <w:style w:type="paragraph" w:styleId="669">
    <w:name w:val="Subtitle"/>
    <w:basedOn w:val="825"/>
    <w:next w:val="825"/>
    <w:link w:val="670"/>
    <w:uiPriority w:val="11"/>
    <w:qFormat/>
    <w:pPr>
      <w:spacing w:before="200" w:after="200"/>
    </w:pPr>
    <w:rPr>
      <w:sz w:val="24"/>
      <w:szCs w:val="24"/>
    </w:rPr>
  </w:style>
  <w:style w:type="character" w:styleId="670">
    <w:name w:val="Subtitle Char"/>
    <w:basedOn w:val="826"/>
    <w:link w:val="669"/>
    <w:uiPriority w:val="11"/>
    <w:rPr>
      <w:sz w:val="24"/>
      <w:szCs w:val="24"/>
    </w:rPr>
  </w:style>
  <w:style w:type="paragraph" w:styleId="671">
    <w:name w:val="Quote"/>
    <w:basedOn w:val="825"/>
    <w:next w:val="825"/>
    <w:link w:val="672"/>
    <w:uiPriority w:val="29"/>
    <w:qFormat/>
    <w:pPr>
      <w:ind w:left="720" w:right="720"/>
    </w:pPr>
    <w:rPr>
      <w:i/>
    </w:r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25"/>
    <w:next w:val="825"/>
    <w:link w:val="67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4">
    <w:name w:val="Intense Quote Char"/>
    <w:link w:val="673"/>
    <w:uiPriority w:val="30"/>
    <w:rPr>
      <w:i/>
    </w:rPr>
  </w:style>
  <w:style w:type="paragraph" w:styleId="675">
    <w:name w:val="Header"/>
    <w:basedOn w:val="825"/>
    <w:link w:val="67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6">
    <w:name w:val="Header Char"/>
    <w:basedOn w:val="826"/>
    <w:link w:val="675"/>
    <w:uiPriority w:val="99"/>
  </w:style>
  <w:style w:type="paragraph" w:styleId="677">
    <w:name w:val="Footer"/>
    <w:basedOn w:val="825"/>
    <w:link w:val="68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8">
    <w:name w:val="Footer Char"/>
    <w:basedOn w:val="826"/>
    <w:link w:val="677"/>
    <w:uiPriority w:val="99"/>
  </w:style>
  <w:style w:type="paragraph" w:styleId="679">
    <w:name w:val="Caption"/>
    <w:basedOn w:val="825"/>
    <w:next w:val="82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0">
    <w:name w:val="Caption Char"/>
    <w:basedOn w:val="679"/>
    <w:link w:val="677"/>
    <w:uiPriority w:val="99"/>
  </w:style>
  <w:style w:type="table" w:styleId="681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3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6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8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0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1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2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3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4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5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6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0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3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4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5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6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7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8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5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6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7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8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9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0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1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3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4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5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6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7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8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9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0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1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2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3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4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5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6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1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2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3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4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5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6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7">
    <w:name w:val="Hyperlink"/>
    <w:uiPriority w:val="99"/>
    <w:unhideWhenUsed/>
    <w:rPr>
      <w:color w:val="0000FF" w:themeColor="hyperlink"/>
      <w:u w:val="single"/>
    </w:rPr>
  </w:style>
  <w:style w:type="paragraph" w:styleId="808">
    <w:name w:val="footnote text"/>
    <w:basedOn w:val="825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6"/>
    <w:uiPriority w:val="99"/>
    <w:unhideWhenUsed/>
    <w:rPr>
      <w:vertAlign w:val="superscript"/>
    </w:rPr>
  </w:style>
  <w:style w:type="paragraph" w:styleId="811">
    <w:name w:val="endnote text"/>
    <w:basedOn w:val="825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6"/>
    <w:uiPriority w:val="99"/>
    <w:semiHidden/>
    <w:unhideWhenUsed/>
    <w:rPr>
      <w:vertAlign w:val="superscript"/>
    </w:rPr>
  </w:style>
  <w:style w:type="paragraph" w:styleId="814">
    <w:name w:val="toc 1"/>
    <w:basedOn w:val="825"/>
    <w:next w:val="825"/>
    <w:uiPriority w:val="39"/>
    <w:unhideWhenUsed/>
    <w:pPr>
      <w:ind w:left="0" w:right="0" w:firstLine="0"/>
      <w:spacing w:after="57"/>
    </w:pPr>
  </w:style>
  <w:style w:type="paragraph" w:styleId="815">
    <w:name w:val="toc 2"/>
    <w:basedOn w:val="825"/>
    <w:next w:val="825"/>
    <w:uiPriority w:val="39"/>
    <w:unhideWhenUsed/>
    <w:pPr>
      <w:ind w:left="283" w:right="0" w:firstLine="0"/>
      <w:spacing w:after="57"/>
    </w:pPr>
  </w:style>
  <w:style w:type="paragraph" w:styleId="816">
    <w:name w:val="toc 3"/>
    <w:basedOn w:val="825"/>
    <w:next w:val="825"/>
    <w:uiPriority w:val="39"/>
    <w:unhideWhenUsed/>
    <w:pPr>
      <w:ind w:left="567" w:right="0" w:firstLine="0"/>
      <w:spacing w:after="57"/>
    </w:pPr>
  </w:style>
  <w:style w:type="paragraph" w:styleId="817">
    <w:name w:val="toc 4"/>
    <w:basedOn w:val="825"/>
    <w:next w:val="825"/>
    <w:uiPriority w:val="39"/>
    <w:unhideWhenUsed/>
    <w:pPr>
      <w:ind w:left="850" w:right="0" w:firstLine="0"/>
      <w:spacing w:after="57"/>
    </w:pPr>
  </w:style>
  <w:style w:type="paragraph" w:styleId="818">
    <w:name w:val="toc 5"/>
    <w:basedOn w:val="825"/>
    <w:next w:val="825"/>
    <w:uiPriority w:val="39"/>
    <w:unhideWhenUsed/>
    <w:pPr>
      <w:ind w:left="1134" w:right="0" w:firstLine="0"/>
      <w:spacing w:after="57"/>
    </w:pPr>
  </w:style>
  <w:style w:type="paragraph" w:styleId="819">
    <w:name w:val="toc 6"/>
    <w:basedOn w:val="825"/>
    <w:next w:val="825"/>
    <w:uiPriority w:val="39"/>
    <w:unhideWhenUsed/>
    <w:pPr>
      <w:ind w:left="1417" w:right="0" w:firstLine="0"/>
      <w:spacing w:after="57"/>
    </w:pPr>
  </w:style>
  <w:style w:type="paragraph" w:styleId="820">
    <w:name w:val="toc 7"/>
    <w:basedOn w:val="825"/>
    <w:next w:val="825"/>
    <w:uiPriority w:val="39"/>
    <w:unhideWhenUsed/>
    <w:pPr>
      <w:ind w:left="1701" w:right="0" w:firstLine="0"/>
      <w:spacing w:after="57"/>
    </w:pPr>
  </w:style>
  <w:style w:type="paragraph" w:styleId="821">
    <w:name w:val="toc 8"/>
    <w:basedOn w:val="825"/>
    <w:next w:val="825"/>
    <w:uiPriority w:val="39"/>
    <w:unhideWhenUsed/>
    <w:pPr>
      <w:ind w:left="1984" w:right="0" w:firstLine="0"/>
      <w:spacing w:after="57"/>
    </w:pPr>
  </w:style>
  <w:style w:type="paragraph" w:styleId="822">
    <w:name w:val="toc 9"/>
    <w:basedOn w:val="825"/>
    <w:next w:val="825"/>
    <w:uiPriority w:val="39"/>
    <w:unhideWhenUsed/>
    <w:pPr>
      <w:ind w:left="2268" w:right="0" w:firstLine="0"/>
      <w:spacing w:after="57"/>
    </w:pPr>
  </w:style>
  <w:style w:type="paragraph" w:styleId="823">
    <w:name w:val="TOC Heading"/>
    <w:uiPriority w:val="39"/>
    <w:unhideWhenUsed/>
  </w:style>
  <w:style w:type="paragraph" w:styleId="824">
    <w:name w:val="table of figures"/>
    <w:basedOn w:val="825"/>
    <w:next w:val="825"/>
    <w:uiPriority w:val="99"/>
    <w:unhideWhenUsed/>
    <w:pPr>
      <w:spacing w:after="0" w:afterAutospacing="0"/>
    </w:pPr>
  </w:style>
  <w:style w:type="paragraph" w:styleId="825" w:default="1">
    <w:name w:val="Normal"/>
    <w:qFormat/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 w:customStyle="1">
    <w:name w:val="Times-14"/>
    <w:basedOn w:val="825"/>
    <w:link w:val="830"/>
    <w:qFormat/>
    <w:pPr>
      <w:jc w:val="both"/>
    </w:pPr>
    <w:rPr>
      <w:rFonts w:ascii="Times New Roman" w:hAnsi="Times New Roman" w:cs="Times New Roman" w:eastAsia="Times New Roman"/>
      <w:sz w:val="28"/>
      <w:szCs w:val="28"/>
    </w:rPr>
  </w:style>
  <w:style w:type="character" w:styleId="830" w:customStyle="1">
    <w:name w:val="Times-14 Char"/>
    <w:basedOn w:val="826"/>
    <w:link w:val="829"/>
    <w:rPr>
      <w:rFonts w:ascii="Times New Roman" w:hAnsi="Times New Roman" w:cs="Times New Roman" w:eastAsia="Times New Roman"/>
      <w:sz w:val="28"/>
      <w:szCs w:val="28"/>
    </w:rPr>
  </w:style>
  <w:style w:type="paragraph" w:styleId="831" w:customStyle="1">
    <w:name w:val="Подписи-11"/>
    <w:basedOn w:val="825"/>
    <w:link w:val="832"/>
    <w:qFormat/>
    <w:pPr>
      <w:jc w:val="center"/>
      <w:spacing w:after="0"/>
    </w:pPr>
    <w:rPr>
      <w:rFonts w:ascii="Times New Roman" w:hAnsi="Times New Roman" w:cs="Times New Roman" w:eastAsia="Times New Roman"/>
    </w:rPr>
  </w:style>
  <w:style w:type="character" w:styleId="832" w:customStyle="1">
    <w:name w:val="Подписи-11 Char"/>
    <w:basedOn w:val="826"/>
    <w:link w:val="831"/>
    <w:rPr>
      <w:rFonts w:ascii="Times New Roman" w:hAnsi="Times New Roman" w:cs="Times New Roman" w:eastAsia="Times New Roman"/>
    </w:rPr>
  </w:style>
  <w:style w:type="paragraph" w:styleId="833" w:customStyle="1">
    <w:name w:val="Standard"/>
    <w:basedOn w:val="825"/>
    <w:uiPriority w:val="1"/>
    <w:pPr>
      <w:spacing w:after="200"/>
    </w:pPr>
    <w:rPr>
      <w:rFonts w:ascii="Times New Roman" w:hAnsi="Times New Roman" w:cs="Times New Roman" w:eastAsia="Times New Roman"/>
    </w:rPr>
  </w:style>
  <w:style w:type="character" w:styleId="834" w:customStyle="1">
    <w:name w:val="Название Знак"/>
    <w:basedOn w:val="826"/>
    <w:link w:val="835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35">
    <w:name w:val="Title"/>
    <w:basedOn w:val="825"/>
    <w:next w:val="825"/>
    <w:link w:val="834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6" w:customStyle="1">
    <w:name w:val="Название Знак1"/>
    <w:basedOn w:val="826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37" w:customStyle="1">
    <w:name w:val="normaltextrun"/>
    <w:basedOn w:val="826"/>
  </w:style>
  <w:style w:type="character" w:styleId="838" w:customStyle="1">
    <w:name w:val="eop"/>
    <w:basedOn w:val="826"/>
  </w:style>
  <w:style w:type="paragraph" w:styleId="839" w:customStyle="1">
    <w:name w:val="paragraph"/>
    <w:basedOn w:val="825"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40" w:customStyle="1">
    <w:name w:val="spellingerror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2</cp:revision>
  <dcterms:modified xsi:type="dcterms:W3CDTF">2022-10-05T17:59:39Z</dcterms:modified>
</cp:coreProperties>
</file>