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1D" w:rsidRDefault="008A230C" w:rsidP="00D84468">
      <w:pPr>
        <w:pStyle w:val="Title"/>
        <w:spacing w:afterLines="100" w:after="240"/>
        <w:rPr>
          <w:sz w:val="48"/>
        </w:rPr>
      </w:pPr>
      <w:r>
        <w:rPr>
          <w:sz w:val="48"/>
        </w:rPr>
        <w:t>Keynote Outlook</w:t>
      </w:r>
      <w:r w:rsidR="00F47BEF" w:rsidRPr="00F47BEF">
        <w:rPr>
          <w:sz w:val="48"/>
        </w:rPr>
        <w:t xml:space="preserve"> </w:t>
      </w:r>
      <w:r>
        <w:rPr>
          <w:sz w:val="48"/>
        </w:rPr>
        <w:t>Add-In Guide</w:t>
      </w:r>
    </w:p>
    <w:p w:rsidR="00F47BEF" w:rsidRPr="005F04F7" w:rsidRDefault="00D84468" w:rsidP="00D84468">
      <w:pPr>
        <w:pStyle w:val="ListParagraph"/>
        <w:numPr>
          <w:ilvl w:val="0"/>
          <w:numId w:val="1"/>
        </w:numPr>
        <w:spacing w:afterLines="100" w:after="240" w:line="240" w:lineRule="auto"/>
        <w:rPr>
          <w:b/>
        </w:rPr>
      </w:pPr>
      <w:r w:rsidRPr="005F04F7">
        <w:t>Do</w:t>
      </w:r>
      <w:r w:rsidR="002B4B29" w:rsidRPr="005F04F7">
        <w:t xml:space="preserve">wnload </w:t>
      </w:r>
      <w:proofErr w:type="spellStart"/>
      <w:r w:rsidR="002B4B29" w:rsidRPr="005F04F7">
        <w:rPr>
          <w:b/>
        </w:rPr>
        <w:t>MainModule.bas</w:t>
      </w:r>
      <w:proofErr w:type="spellEnd"/>
    </w:p>
    <w:p w:rsidR="00D84468" w:rsidRDefault="00D84468" w:rsidP="00D84468">
      <w:pPr>
        <w:pStyle w:val="ListParagraph"/>
        <w:numPr>
          <w:ilvl w:val="0"/>
          <w:numId w:val="1"/>
        </w:numPr>
        <w:spacing w:afterLines="100" w:after="240" w:line="240" w:lineRule="auto"/>
      </w:pPr>
      <w:r>
        <w:t xml:space="preserve">Open Outlook. </w:t>
      </w:r>
    </w:p>
    <w:p w:rsidR="00D84468" w:rsidRPr="005F04F7" w:rsidRDefault="00D84468" w:rsidP="00D84468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 xml:space="preserve">Click on </w:t>
      </w:r>
      <w:r w:rsidRPr="005F04F7">
        <w:rPr>
          <w:b/>
        </w:rPr>
        <w:t>File</w:t>
      </w:r>
      <w:r>
        <w:t xml:space="preserve"> -&gt; </w:t>
      </w:r>
      <w:r w:rsidRPr="005F04F7">
        <w:rPr>
          <w:b/>
        </w:rPr>
        <w:t>Options</w:t>
      </w:r>
      <w:r>
        <w:t xml:space="preserve"> -&gt; </w:t>
      </w:r>
      <w:r w:rsidRPr="005F04F7">
        <w:rPr>
          <w:b/>
        </w:rPr>
        <w:t>Customize Ribbon</w:t>
      </w:r>
    </w:p>
    <w:p w:rsidR="00AE335B" w:rsidRDefault="00A03FCC" w:rsidP="00AE335B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4B8EF4" wp14:editId="21B809C6">
            <wp:simplePos x="0" y="0"/>
            <wp:positionH relativeFrom="column">
              <wp:posOffset>28575</wp:posOffset>
            </wp:positionH>
            <wp:positionV relativeFrom="paragraph">
              <wp:posOffset>500380</wp:posOffset>
            </wp:positionV>
            <wp:extent cx="5743575" cy="4620260"/>
            <wp:effectExtent l="171450" t="171450" r="390525" b="370840"/>
            <wp:wrapTight wrapText="bothSides">
              <wp:wrapPolygon edited="0">
                <wp:start x="788" y="-802"/>
                <wp:lineTo x="-645" y="-623"/>
                <wp:lineTo x="-645" y="21998"/>
                <wp:lineTo x="-501" y="22265"/>
                <wp:lineTo x="358" y="23067"/>
                <wp:lineTo x="430" y="23245"/>
                <wp:lineTo x="21922" y="23245"/>
                <wp:lineTo x="21994" y="23067"/>
                <wp:lineTo x="22854" y="22265"/>
                <wp:lineTo x="22997" y="356"/>
                <wp:lineTo x="21994" y="-623"/>
                <wp:lineTo x="21564" y="-802"/>
                <wp:lineTo x="788" y="-80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620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4F7">
        <w:t xml:space="preserve">On the </w:t>
      </w:r>
      <w:r w:rsidR="005F04F7">
        <w:rPr>
          <w:b/>
        </w:rPr>
        <w:t>right list panel</w:t>
      </w:r>
      <w:r w:rsidR="005F04F7">
        <w:t xml:space="preserve"> (the </w:t>
      </w:r>
      <w:r>
        <w:t>box  with</w:t>
      </w:r>
      <w:r w:rsidR="005F04F7">
        <w:t xml:space="preserve"> “Main Tabs” at the top</w:t>
      </w:r>
      <w:r w:rsidR="005F04F7" w:rsidRPr="00A03FCC">
        <w:t>)</w:t>
      </w:r>
      <w:r w:rsidR="005F04F7" w:rsidRPr="00A03FCC">
        <w:rPr>
          <w:b/>
        </w:rPr>
        <w:t xml:space="preserve">  </w:t>
      </w:r>
      <w:r w:rsidRPr="00A03FCC">
        <w:rPr>
          <w:b/>
        </w:rPr>
        <w:t xml:space="preserve">check off </w:t>
      </w:r>
      <w:r w:rsidR="00F24363" w:rsidRPr="00A03FCC">
        <w:rPr>
          <w:b/>
        </w:rPr>
        <w:t xml:space="preserve"> “Developer”</w:t>
      </w:r>
      <w:r w:rsidR="00B335B6">
        <w:t xml:space="preserve">                </w:t>
      </w:r>
    </w:p>
    <w:p w:rsidR="005F04F7" w:rsidRDefault="00B335B6" w:rsidP="00AE335B">
      <w:pPr>
        <w:spacing w:afterLines="100" w:after="240" w:line="240" w:lineRule="auto"/>
      </w:pPr>
      <w:r>
        <w:t xml:space="preserve">                                                                                                                                                                                           </w:t>
      </w:r>
    </w:p>
    <w:p w:rsidR="008A1201" w:rsidRDefault="008A1201" w:rsidP="00B16CF9">
      <w:pPr>
        <w:pStyle w:val="ListParagraph"/>
        <w:numPr>
          <w:ilvl w:val="0"/>
          <w:numId w:val="1"/>
        </w:numPr>
        <w:spacing w:afterLines="100" w:after="240" w:line="240" w:lineRule="auto"/>
      </w:pPr>
      <w:r>
        <w:t xml:space="preserve">Click </w:t>
      </w:r>
      <w:r>
        <w:rPr>
          <w:b/>
        </w:rPr>
        <w:t>OK</w:t>
      </w:r>
      <w:r w:rsidR="00B16CF9">
        <w:rPr>
          <w:b/>
        </w:rPr>
        <w:t xml:space="preserve">.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E4959B" wp14:editId="424C26FD">
            <wp:simplePos x="0" y="0"/>
            <wp:positionH relativeFrom="column">
              <wp:posOffset>-48260</wp:posOffset>
            </wp:positionH>
            <wp:positionV relativeFrom="paragraph">
              <wp:posOffset>325755</wp:posOffset>
            </wp:positionV>
            <wp:extent cx="5819775" cy="1114425"/>
            <wp:effectExtent l="171450" t="171450" r="390525" b="371475"/>
            <wp:wrapTight wrapText="bothSides">
              <wp:wrapPolygon edited="0">
                <wp:start x="778" y="-3323"/>
                <wp:lineTo x="-636" y="-2585"/>
                <wp:lineTo x="-636" y="23262"/>
                <wp:lineTo x="0" y="26954"/>
                <wp:lineTo x="424" y="28431"/>
                <wp:lineTo x="21918" y="28431"/>
                <wp:lineTo x="22413" y="26954"/>
                <wp:lineTo x="22908" y="21415"/>
                <wp:lineTo x="22979" y="1477"/>
                <wp:lineTo x="21989" y="-2585"/>
                <wp:lineTo x="21565" y="-3323"/>
                <wp:lineTo x="778" y="-332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14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CF9">
        <w:t xml:space="preserve">The </w:t>
      </w:r>
      <w:r>
        <w:t>Developer Tab should now be visible.</w:t>
      </w:r>
    </w:p>
    <w:p w:rsidR="00FE7163" w:rsidRPr="00FE7163" w:rsidRDefault="00FE7163" w:rsidP="00FE7163">
      <w:pPr>
        <w:pStyle w:val="ListParagraph"/>
        <w:numPr>
          <w:ilvl w:val="0"/>
          <w:numId w:val="1"/>
        </w:numPr>
        <w:spacing w:afterLines="100" w:after="240" w:line="240" w:lineRule="auto"/>
      </w:pPr>
      <w:r>
        <w:lastRenderedPageBreak/>
        <w:t>On the top panel</w:t>
      </w:r>
      <w:r w:rsidRPr="00FE7163">
        <w:rPr>
          <w:b/>
        </w:rPr>
        <w:t>, click on the</w:t>
      </w:r>
      <w:r>
        <w:t xml:space="preserve"> </w:t>
      </w:r>
      <w:r>
        <w:rPr>
          <w:b/>
        </w:rPr>
        <w:t xml:space="preserve">Developer tab </w:t>
      </w:r>
    </w:p>
    <w:p w:rsidR="00FE7163" w:rsidRDefault="00FE7163" w:rsidP="00FE7163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New Developer options will appear, click on the “</w:t>
      </w:r>
      <w:r>
        <w:rPr>
          <w:b/>
        </w:rPr>
        <w:t xml:space="preserve">Visual Basic” </w:t>
      </w:r>
      <w:r>
        <w:t>option.</w:t>
      </w:r>
    </w:p>
    <w:p w:rsidR="00565589" w:rsidRDefault="00565589" w:rsidP="00FE7163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A new window will appear that looks as follows:</w:t>
      </w:r>
    </w:p>
    <w:p w:rsidR="00565589" w:rsidRDefault="00565589" w:rsidP="00565589">
      <w:pPr>
        <w:pStyle w:val="ListParagraph"/>
        <w:spacing w:afterLines="100" w:after="240" w:line="240" w:lineRule="auto"/>
        <w:ind w:left="1080"/>
      </w:pPr>
    </w:p>
    <w:p w:rsidR="00565589" w:rsidRDefault="00565589" w:rsidP="00565589">
      <w:pPr>
        <w:spacing w:afterLines="100" w:after="240" w:line="240" w:lineRule="auto"/>
      </w:pPr>
      <w:r>
        <w:rPr>
          <w:noProof/>
        </w:rPr>
        <w:drawing>
          <wp:inline distT="0" distB="0" distL="0" distR="0" wp14:anchorId="68BAEF8E" wp14:editId="163464AD">
            <wp:extent cx="5095875" cy="3812651"/>
            <wp:effectExtent l="171450" t="171450" r="371475" b="3594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126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5589" w:rsidRDefault="0062256A" w:rsidP="00355415">
      <w:pPr>
        <w:pStyle w:val="ListParagraph"/>
        <w:numPr>
          <w:ilvl w:val="0"/>
          <w:numId w:val="1"/>
        </w:numPr>
        <w:spacing w:afterLines="100" w:after="240" w:line="240" w:lineRule="auto"/>
      </w:pPr>
      <w:r>
        <w:rPr>
          <w:b/>
        </w:rPr>
        <w:t xml:space="preserve">Click on “File” </w:t>
      </w:r>
      <w:r>
        <w:t xml:space="preserve">-&gt; </w:t>
      </w:r>
      <w:r>
        <w:rPr>
          <w:b/>
        </w:rPr>
        <w:t>Import File</w:t>
      </w:r>
      <w:r>
        <w:t xml:space="preserve"> -&gt; </w:t>
      </w:r>
      <w:r>
        <w:rPr>
          <w:b/>
        </w:rPr>
        <w:t xml:space="preserve">Select the </w:t>
      </w:r>
      <w:proofErr w:type="spellStart"/>
      <w:r>
        <w:rPr>
          <w:b/>
        </w:rPr>
        <w:t>MainModule.bas</w:t>
      </w:r>
      <w:proofErr w:type="spellEnd"/>
      <w:r>
        <w:rPr>
          <w:b/>
        </w:rPr>
        <w:t xml:space="preserve"> </w:t>
      </w:r>
      <w:r>
        <w:t xml:space="preserve">file. </w:t>
      </w:r>
      <w:r w:rsidR="00355415">
        <w:t xml:space="preserve">This will bring the Keynote VBA module into your Outlook application. </w:t>
      </w:r>
      <w:r w:rsidR="00355415" w:rsidRPr="00355415">
        <w:rPr>
          <w:b/>
        </w:rPr>
        <w:t>Close the Developer window.</w:t>
      </w:r>
    </w:p>
    <w:p w:rsidR="00355415" w:rsidRDefault="00355415" w:rsidP="00355415">
      <w:pPr>
        <w:pStyle w:val="ListParagraph"/>
        <w:numPr>
          <w:ilvl w:val="0"/>
          <w:numId w:val="1"/>
        </w:numPr>
        <w:tabs>
          <w:tab w:val="left" w:pos="630"/>
        </w:tabs>
        <w:spacing w:afterLines="100" w:after="240" w:line="240" w:lineRule="auto"/>
        <w:ind w:left="1350" w:hanging="1080"/>
      </w:pPr>
      <w:r>
        <w:t>To add the Keynote Tool button to the toolbar:</w:t>
      </w:r>
    </w:p>
    <w:p w:rsidR="00355415" w:rsidRDefault="00355415" w:rsidP="00355415">
      <w:pPr>
        <w:pStyle w:val="ListParagraph"/>
        <w:numPr>
          <w:ilvl w:val="1"/>
          <w:numId w:val="1"/>
        </w:numPr>
        <w:tabs>
          <w:tab w:val="left" w:pos="630"/>
        </w:tabs>
        <w:spacing w:afterLines="100" w:after="240" w:line="240" w:lineRule="auto"/>
      </w:pPr>
      <w:r>
        <w:rPr>
          <w:b/>
        </w:rPr>
        <w:t xml:space="preserve">Click on the Quick Access Toolbar arrow </w:t>
      </w:r>
      <w:r>
        <w:t>(see image)</w:t>
      </w:r>
    </w:p>
    <w:p w:rsidR="00565589" w:rsidRDefault="00355415" w:rsidP="00565589">
      <w:pPr>
        <w:spacing w:afterLines="100" w:after="240" w:line="240" w:lineRule="auto"/>
        <w:ind w:left="720"/>
      </w:pPr>
      <w:r>
        <w:t xml:space="preserve"> </w:t>
      </w:r>
      <w:r>
        <w:rPr>
          <w:noProof/>
        </w:rPr>
        <w:drawing>
          <wp:inline distT="0" distB="0" distL="0" distR="0" wp14:anchorId="1C80F97E" wp14:editId="1AF01351">
            <wp:extent cx="3886200" cy="1390650"/>
            <wp:effectExtent l="171450" t="171450" r="381000" b="3619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90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5415" w:rsidRDefault="00355415" w:rsidP="00355415">
      <w:pPr>
        <w:pStyle w:val="ListParagraph"/>
        <w:numPr>
          <w:ilvl w:val="1"/>
          <w:numId w:val="1"/>
        </w:numPr>
        <w:spacing w:afterLines="100" w:after="240" w:line="240" w:lineRule="auto"/>
      </w:pPr>
      <w:r w:rsidRPr="001F72ED">
        <w:rPr>
          <w:b/>
        </w:rPr>
        <w:t>Select the “More Commands…”</w:t>
      </w:r>
      <w:r>
        <w:t xml:space="preserve"> option.</w:t>
      </w:r>
    </w:p>
    <w:p w:rsidR="001F72ED" w:rsidRDefault="001F72ED" w:rsidP="001F72ED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t>The following window will appear:</w:t>
      </w:r>
    </w:p>
    <w:p w:rsidR="001F72ED" w:rsidRDefault="001F72ED" w:rsidP="001F72ED">
      <w:pPr>
        <w:pStyle w:val="ListParagraph"/>
        <w:spacing w:afterLines="100" w:after="240" w:line="240" w:lineRule="auto"/>
        <w:ind w:left="1080"/>
      </w:pPr>
    </w:p>
    <w:p w:rsidR="001F72ED" w:rsidRDefault="001F72ED" w:rsidP="00583A55">
      <w:pPr>
        <w:pStyle w:val="ListParagraph"/>
        <w:numPr>
          <w:ilvl w:val="1"/>
          <w:numId w:val="1"/>
        </w:numPr>
        <w:spacing w:afterLines="100" w:after="240" w:line="240" w:lineRule="auto"/>
      </w:pPr>
      <w:r w:rsidRPr="001F72ED"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FFE7AAE" wp14:editId="10B55322">
            <wp:simplePos x="0" y="0"/>
            <wp:positionH relativeFrom="column">
              <wp:posOffset>133350</wp:posOffset>
            </wp:positionH>
            <wp:positionV relativeFrom="paragraph">
              <wp:posOffset>3810</wp:posOffset>
            </wp:positionV>
            <wp:extent cx="5162550" cy="4220845"/>
            <wp:effectExtent l="171450" t="171450" r="381000" b="370205"/>
            <wp:wrapTight wrapText="bothSides">
              <wp:wrapPolygon edited="0">
                <wp:start x="877" y="-877"/>
                <wp:lineTo x="-717" y="-682"/>
                <wp:lineTo x="-717" y="22032"/>
                <wp:lineTo x="-319" y="22715"/>
                <wp:lineTo x="399" y="23202"/>
                <wp:lineTo x="478" y="23397"/>
                <wp:lineTo x="21919" y="23397"/>
                <wp:lineTo x="21999" y="23202"/>
                <wp:lineTo x="22636" y="22715"/>
                <wp:lineTo x="23035" y="21252"/>
                <wp:lineTo x="23114" y="390"/>
                <wp:lineTo x="21999" y="-682"/>
                <wp:lineTo x="21520" y="-877"/>
                <wp:lineTo x="877" y="-87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220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72ED">
        <w:rPr>
          <w:b/>
        </w:rPr>
        <w:t>Click on the “Choose commands from:”</w:t>
      </w:r>
      <w:r>
        <w:t xml:space="preserve"> drop-down menu highlighted above.</w:t>
      </w:r>
    </w:p>
    <w:p w:rsidR="001F72ED" w:rsidRDefault="001F72ED" w:rsidP="00583A55">
      <w:pPr>
        <w:pStyle w:val="ListParagraph"/>
        <w:spacing w:after="100" w:line="240" w:lineRule="auto"/>
      </w:pPr>
    </w:p>
    <w:p w:rsidR="00F13EA2" w:rsidRDefault="00583A55" w:rsidP="00F13EA2">
      <w:pPr>
        <w:pStyle w:val="ListParagraph"/>
        <w:numPr>
          <w:ilvl w:val="1"/>
          <w:numId w:val="1"/>
        </w:numPr>
        <w:spacing w:afterLines="100" w:after="240" w:line="240" w:lineRule="auto"/>
      </w:pPr>
      <w:r w:rsidRPr="00583A55">
        <w:rPr>
          <w:b/>
        </w:rPr>
        <w:t>Select “Macros”</w:t>
      </w:r>
      <w:r>
        <w:t xml:space="preserve"> from the drop-down list.</w:t>
      </w:r>
    </w:p>
    <w:p w:rsidR="00CF467D" w:rsidRDefault="00CF467D" w:rsidP="00CF467D">
      <w:pPr>
        <w:spacing w:afterLines="100" w:after="240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9AEFB3E" wp14:editId="48E97A06">
            <wp:simplePos x="0" y="0"/>
            <wp:positionH relativeFrom="column">
              <wp:posOffset>133350</wp:posOffset>
            </wp:positionH>
            <wp:positionV relativeFrom="paragraph">
              <wp:posOffset>69215</wp:posOffset>
            </wp:positionV>
            <wp:extent cx="5485130" cy="3000375"/>
            <wp:effectExtent l="171450" t="171450" r="382270" b="371475"/>
            <wp:wrapNone/>
            <wp:docPr id="6" name="Picture 6" descr="C:\Users\Nadya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Screenshots\Screenshot (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671"/>
                    <a:stretch/>
                  </pic:blipFill>
                  <pic:spPr bwMode="auto">
                    <a:xfrm>
                      <a:off x="0" y="0"/>
                      <a:ext cx="5485130" cy="300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467D" w:rsidRDefault="00CF467D" w:rsidP="00CF467D">
      <w:r>
        <w:br w:type="page"/>
      </w:r>
    </w:p>
    <w:p w:rsidR="00583A55" w:rsidRDefault="00C75D3B" w:rsidP="00F13EA2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lastRenderedPageBreak/>
        <w:t>The following option should appear:</w:t>
      </w:r>
    </w:p>
    <w:p w:rsidR="00C75D3B" w:rsidRDefault="00C75D3B" w:rsidP="00C75D3B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007212F" wp14:editId="7C90B27B">
            <wp:simplePos x="0" y="0"/>
            <wp:positionH relativeFrom="column">
              <wp:posOffset>85725</wp:posOffset>
            </wp:positionH>
            <wp:positionV relativeFrom="paragraph">
              <wp:posOffset>175895</wp:posOffset>
            </wp:positionV>
            <wp:extent cx="5943600" cy="4682490"/>
            <wp:effectExtent l="171450" t="171450" r="381000" b="365760"/>
            <wp:wrapTight wrapText="bothSides">
              <wp:wrapPolygon edited="0">
                <wp:start x="762" y="-791"/>
                <wp:lineTo x="-623" y="-615"/>
                <wp:lineTo x="-554" y="21969"/>
                <wp:lineTo x="415" y="23199"/>
                <wp:lineTo x="21877" y="23199"/>
                <wp:lineTo x="21946" y="23024"/>
                <wp:lineTo x="22777" y="21969"/>
                <wp:lineTo x="22915" y="352"/>
                <wp:lineTo x="21946" y="-615"/>
                <wp:lineTo x="21531" y="-791"/>
                <wp:lineTo x="762" y="-791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Select the </w:t>
      </w:r>
      <w:proofErr w:type="spellStart"/>
      <w:r>
        <w:rPr>
          <w:b/>
        </w:rPr>
        <w:t>KeynoteReportingTool</w:t>
      </w:r>
      <w:proofErr w:type="spellEnd"/>
      <w:r>
        <w:rPr>
          <w:b/>
        </w:rPr>
        <w:t xml:space="preserve">… </w:t>
      </w:r>
      <w:r>
        <w:t xml:space="preserve">option and </w:t>
      </w:r>
      <w:r w:rsidRPr="00C75D3B">
        <w:rPr>
          <w:b/>
        </w:rPr>
        <w:t>click the “Add</w:t>
      </w:r>
      <w:r>
        <w:rPr>
          <w:b/>
        </w:rPr>
        <w:t>&gt;&gt;</w:t>
      </w:r>
      <w:r w:rsidRPr="00C75D3B">
        <w:rPr>
          <w:b/>
        </w:rPr>
        <w:t>”</w:t>
      </w:r>
      <w:r>
        <w:t xml:space="preserve"> button.</w:t>
      </w:r>
      <w:r w:rsidR="007324CC">
        <w:t xml:space="preserve"> It will cause it to appear on the right panel.</w:t>
      </w:r>
    </w:p>
    <w:p w:rsidR="007324CC" w:rsidRDefault="007324CC" w:rsidP="00C75D3B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rPr>
          <w:b/>
          <w:noProof/>
        </w:rPr>
        <w:t>Click OK.</w:t>
      </w:r>
    </w:p>
    <w:p w:rsidR="007324CC" w:rsidRDefault="007324CC" w:rsidP="00C75D3B">
      <w:pPr>
        <w:pStyle w:val="ListParagraph"/>
        <w:numPr>
          <w:ilvl w:val="1"/>
          <w:numId w:val="1"/>
        </w:numPr>
        <w:spacing w:afterLines="100" w:after="240" w:line="240" w:lineRule="auto"/>
      </w:pPr>
      <w:r>
        <w:rPr>
          <w:noProof/>
        </w:rPr>
        <w:t>A new icon will appear on the quick access toolbar. This is the KeynoteTool button. Click on it to run the tool</w:t>
      </w:r>
    </w:p>
    <w:p w:rsidR="007324CC" w:rsidRPr="00F47BEF" w:rsidRDefault="007324CC" w:rsidP="007324CC">
      <w:pPr>
        <w:pStyle w:val="ListParagraph"/>
        <w:spacing w:afterLines="100" w:after="240" w:line="240" w:lineRule="auto"/>
        <w:ind w:left="1080"/>
      </w:pPr>
      <w:bookmarkStart w:id="0" w:name="_GoBack"/>
      <w:bookmarkEnd w:id="0"/>
    </w:p>
    <w:sectPr w:rsidR="007324CC" w:rsidRPr="00F47BEF" w:rsidSect="00A03FCC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3A6E9F"/>
    <w:multiLevelType w:val="hybridMultilevel"/>
    <w:tmpl w:val="99EA381E"/>
    <w:lvl w:ilvl="0" w:tplc="6290A8C8">
      <w:start w:val="1"/>
      <w:numFmt w:val="decimal"/>
      <w:lvlText w:val="%1)"/>
      <w:lvlJc w:val="left"/>
      <w:pPr>
        <w:ind w:left="63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BEF"/>
    <w:rsid w:val="001F72ED"/>
    <w:rsid w:val="002B4B29"/>
    <w:rsid w:val="00310501"/>
    <w:rsid w:val="00355415"/>
    <w:rsid w:val="00565589"/>
    <w:rsid w:val="00583A55"/>
    <w:rsid w:val="005F04F7"/>
    <w:rsid w:val="0062256A"/>
    <w:rsid w:val="007324CC"/>
    <w:rsid w:val="008A1201"/>
    <w:rsid w:val="008A230C"/>
    <w:rsid w:val="00A03FCC"/>
    <w:rsid w:val="00AE335B"/>
    <w:rsid w:val="00B16CF9"/>
    <w:rsid w:val="00B335B6"/>
    <w:rsid w:val="00C75D3B"/>
    <w:rsid w:val="00CF467D"/>
    <w:rsid w:val="00D84468"/>
    <w:rsid w:val="00E5518F"/>
    <w:rsid w:val="00F13EA2"/>
    <w:rsid w:val="00F24363"/>
    <w:rsid w:val="00F47BEF"/>
    <w:rsid w:val="00FE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4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844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8BA62-18B2-46C7-BDED-84072D879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 Pena</dc:creator>
  <cp:lastModifiedBy>Nadya Pena</cp:lastModifiedBy>
  <cp:revision>16</cp:revision>
  <dcterms:created xsi:type="dcterms:W3CDTF">2014-07-30T12:48:00Z</dcterms:created>
  <dcterms:modified xsi:type="dcterms:W3CDTF">2014-07-30T19:49:00Z</dcterms:modified>
</cp:coreProperties>
</file>