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C64" w:rsidRDefault="00033987">
      <w:pPr>
        <w:jc w:val="center"/>
        <w:rPr>
          <w:color w:val="000000"/>
          <w:lang w:val="id-ID"/>
        </w:rPr>
      </w:pPr>
      <w:r>
        <w:rPr>
          <w:rFonts w:ascii="Trebuchet MS" w:hAnsi="Trebuchet MS" w:cs="Arial"/>
          <w:b/>
          <w:color w:val="000000"/>
          <w:sz w:val="32"/>
          <w:szCs w:val="32"/>
          <w:lang w:val="id-ID"/>
        </w:rPr>
        <w:t>DRAFT</w:t>
      </w:r>
    </w:p>
    <w:p w:rsidR="00AC1C64" w:rsidRDefault="00AC1C64">
      <w:pPr>
        <w:rPr>
          <w:color w:val="000000"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2"/>
        <w:gridCol w:w="2525"/>
        <w:gridCol w:w="4622"/>
        <w:gridCol w:w="2566"/>
        <w:gridCol w:w="2527"/>
        <w:gridCol w:w="2484"/>
        <w:gridCol w:w="2410"/>
      </w:tblGrid>
      <w:tr w:rsidR="00992836">
        <w:tc>
          <w:tcPr>
            <w:tcW w:w="567" w:type="dxa"/>
            <w:shd w:val="clear" w:color="auto" w:fill="C0C0C0"/>
            <w:vAlign w:val="center"/>
          </w:tcPr>
          <w:p w:rsidR="00AC1C64" w:rsidRDefault="00033987">
            <w:pPr>
              <w:jc w:val="center"/>
              <w:rPr>
                <w:rFonts w:ascii="Trebuchet MS" w:hAnsi="Trebuchet MS" w:cs="Arial"/>
                <w:b/>
                <w:color w:val="000000"/>
                <w:lang w:val="id-ID"/>
              </w:rPr>
            </w:pPr>
            <w:r>
              <w:rPr>
                <w:rFonts w:ascii="Trebuchet MS" w:hAnsi="Trebuchet MS" w:cs="Arial"/>
                <w:b/>
                <w:color w:val="000000"/>
                <w:lang w:val="id-ID"/>
              </w:rPr>
              <w:t>NO</w:t>
            </w:r>
          </w:p>
        </w:tc>
        <w:tc>
          <w:tcPr>
            <w:tcW w:w="2780" w:type="dxa"/>
            <w:shd w:val="clear" w:color="auto" w:fill="C0C0C0"/>
            <w:vAlign w:val="center"/>
          </w:tcPr>
          <w:p w:rsidR="00AC1C64" w:rsidRDefault="00033987">
            <w:pPr>
              <w:jc w:val="center"/>
              <w:rPr>
                <w:rFonts w:ascii="Trebuchet MS" w:hAnsi="Trebuchet MS" w:cs="Arial"/>
                <w:b/>
                <w:color w:val="000000"/>
                <w:lang w:val="id-ID"/>
              </w:rPr>
            </w:pPr>
            <w:r>
              <w:rPr>
                <w:rFonts w:ascii="Trebuchet MS" w:hAnsi="Trebuchet MS" w:cs="Arial"/>
                <w:b/>
                <w:color w:val="000000"/>
                <w:lang w:val="id-ID"/>
              </w:rPr>
              <w:t>MATERI</w:t>
            </w:r>
          </w:p>
        </w:tc>
        <w:tc>
          <w:tcPr>
            <w:tcW w:w="2835" w:type="dxa"/>
            <w:shd w:val="clear" w:color="auto" w:fill="C0C0C0"/>
            <w:vAlign w:val="center"/>
          </w:tcPr>
          <w:p w:rsidR="00AC1C64" w:rsidRDefault="00033987">
            <w:pPr>
              <w:jc w:val="center"/>
              <w:rPr>
                <w:rFonts w:ascii="Trebuchet MS" w:hAnsi="Trebuchet MS" w:cs="Arial"/>
                <w:b/>
                <w:color w:val="000000"/>
                <w:lang w:val="id-ID"/>
              </w:rPr>
            </w:pPr>
            <w:r>
              <w:rPr>
                <w:rFonts w:ascii="Trebuchet MS" w:hAnsi="Trebuchet MS" w:cs="Arial"/>
                <w:b/>
                <w:color w:val="000000"/>
                <w:lang w:val="id-ID"/>
              </w:rPr>
              <w:t>Pokok Bahasan</w:t>
            </w:r>
          </w:p>
        </w:tc>
        <w:tc>
          <w:tcPr>
            <w:tcW w:w="2835" w:type="dxa"/>
            <w:shd w:val="clear" w:color="auto" w:fill="C0C0C0"/>
          </w:tcPr>
          <w:p w:rsidR="00AC1C64" w:rsidRDefault="00033987">
            <w:pPr>
              <w:jc w:val="center"/>
              <w:rPr>
                <w:rFonts w:ascii="Trebuchet MS" w:hAnsi="Trebuchet MS" w:cs="Arial"/>
                <w:b/>
                <w:color w:val="000000"/>
                <w:lang w:val="id-ID"/>
              </w:rPr>
            </w:pPr>
            <w:r>
              <w:rPr>
                <w:rFonts w:ascii="Trebuchet MS" w:hAnsi="Trebuchet MS" w:cs="Arial"/>
                <w:b/>
                <w:color w:val="000000"/>
                <w:lang w:val="id-ID"/>
              </w:rPr>
              <w:t>Masalah</w:t>
            </w:r>
            <w:r>
              <w:rPr>
                <w:rFonts w:hAnsi="Trebuchet MS" w:cs="Arial"/>
                <w:b/>
                <w:color w:val="000000"/>
              </w:rPr>
              <w:t>/</w:t>
            </w:r>
          </w:p>
          <w:p w:rsidR="00AC1C64" w:rsidRDefault="00033987">
            <w:pPr>
              <w:jc w:val="center"/>
              <w:rPr>
                <w:rFonts w:ascii="Trebuchet MS" w:hAnsi="Trebuchet MS" w:cs="Arial"/>
                <w:b/>
                <w:color w:val="000000"/>
                <w:lang w:val="id-ID"/>
              </w:rPr>
            </w:pPr>
            <w:r>
              <w:rPr>
                <w:rFonts w:ascii="Trebuchet MS" w:hAnsi="Trebuchet MS" w:cs="Arial"/>
                <w:b/>
                <w:color w:val="000000"/>
                <w:lang w:val="id-ID"/>
              </w:rPr>
              <w:t>Kasus</w:t>
            </w:r>
          </w:p>
        </w:tc>
        <w:tc>
          <w:tcPr>
            <w:tcW w:w="2835" w:type="dxa"/>
            <w:shd w:val="clear" w:color="auto" w:fill="C0C0C0"/>
          </w:tcPr>
          <w:p w:rsidR="00AC1C64" w:rsidRDefault="00033987">
            <w:pPr>
              <w:jc w:val="center"/>
              <w:rPr>
                <w:rFonts w:ascii="Trebuchet MS" w:hAnsi="Trebuchet MS" w:cs="Arial"/>
                <w:b/>
                <w:color w:val="000000"/>
                <w:lang w:val="id-ID"/>
              </w:rPr>
            </w:pPr>
            <w:r>
              <w:rPr>
                <w:rFonts w:ascii="Trebuchet MS" w:hAnsi="Trebuchet MS" w:cs="Arial"/>
                <w:b/>
                <w:color w:val="000000"/>
                <w:lang w:val="id-ID"/>
              </w:rPr>
              <w:t>Kegiatan Mahasiswa</w:t>
            </w:r>
          </w:p>
        </w:tc>
        <w:tc>
          <w:tcPr>
            <w:tcW w:w="2835" w:type="dxa"/>
            <w:shd w:val="clear" w:color="auto" w:fill="C0C0C0"/>
          </w:tcPr>
          <w:p w:rsidR="00AC1C64" w:rsidRDefault="00033987">
            <w:pPr>
              <w:jc w:val="center"/>
              <w:rPr>
                <w:rFonts w:ascii="Trebuchet MS" w:hAnsi="Trebuchet MS" w:cs="Arial"/>
                <w:b/>
                <w:color w:val="000000"/>
                <w:lang w:val="id-ID"/>
              </w:rPr>
            </w:pPr>
            <w:r>
              <w:rPr>
                <w:rFonts w:ascii="Trebuchet MS" w:hAnsi="Trebuchet MS" w:cs="Arial"/>
                <w:b/>
                <w:color w:val="000000"/>
                <w:lang w:val="id-ID"/>
              </w:rPr>
              <w:t>Soal</w:t>
            </w:r>
          </w:p>
        </w:tc>
        <w:tc>
          <w:tcPr>
            <w:tcW w:w="2835" w:type="dxa"/>
            <w:shd w:val="clear" w:color="auto" w:fill="C0C0C0"/>
          </w:tcPr>
          <w:p w:rsidR="00AC1C64" w:rsidRDefault="00033987">
            <w:pPr>
              <w:jc w:val="center"/>
              <w:rPr>
                <w:rFonts w:ascii="Trebuchet MS" w:hAnsi="Trebuchet MS" w:cs="Arial"/>
                <w:b/>
                <w:color w:val="000000"/>
                <w:lang w:val="id-ID"/>
              </w:rPr>
            </w:pPr>
            <w:r>
              <w:rPr>
                <w:rFonts w:ascii="Trebuchet MS" w:hAnsi="Trebuchet MS" w:cs="Arial"/>
                <w:b/>
                <w:color w:val="000000"/>
                <w:lang w:val="id-ID"/>
              </w:rPr>
              <w:t>Rubik Jwaban</w:t>
            </w:r>
          </w:p>
        </w:tc>
      </w:tr>
      <w:tr w:rsidR="00992836">
        <w:tc>
          <w:tcPr>
            <w:tcW w:w="567" w:type="dxa"/>
            <w:vAlign w:val="center"/>
          </w:tcPr>
          <w:p w:rsidR="00AC1C64" w:rsidRDefault="00AC1C6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59"/>
              <w:rPr>
                <w:rFonts w:ascii="Trebuchet MS" w:hAnsi="Trebuchet MS" w:cs="Arial"/>
                <w:color w:val="000000"/>
                <w:lang w:val="id-ID"/>
              </w:rPr>
            </w:pPr>
          </w:p>
        </w:tc>
        <w:tc>
          <w:tcPr>
            <w:tcW w:w="2780" w:type="dxa"/>
          </w:tcPr>
          <w:p w:rsidR="00AC1C64" w:rsidRDefault="00033987">
            <w:pPr>
              <w:rPr>
                <w:rFonts w:ascii="Arial Narrow" w:hAnsi="Arial Narrow" w:cs="Arial Narrow"/>
                <w:sz w:val="22"/>
                <w:szCs w:val="22"/>
                <w:lang w:val="en-GB"/>
              </w:rPr>
            </w:pPr>
            <w:r>
              <w:rPr>
                <w:rFonts w:ascii="Arial Narrow" w:hAnsi="Arial Narrow" w:cs="Arial Narrow"/>
                <w:sz w:val="22"/>
                <w:szCs w:val="22"/>
                <w:lang w:val="en-GB"/>
              </w:rPr>
              <w:t xml:space="preserve">Mengapa dan Bagaimana PAI diajarkan di Perguruan Tinggi </w:t>
            </w:r>
          </w:p>
        </w:tc>
        <w:tc>
          <w:tcPr>
            <w:tcW w:w="2835" w:type="dxa"/>
            <w:vAlign w:val="center"/>
          </w:tcPr>
          <w:p w:rsidR="00AC1C64" w:rsidRDefault="0003398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Arial Narrow" w:hAnsi="Arial Narrow" w:cs="Arial Narrow"/>
                <w:szCs w:val="22"/>
                <w:lang w:val="sv-SE"/>
              </w:rPr>
              <w:t>Menelusuri Konsep dan cara pembelajaran Agama Islam di Perguruan tinggi</w:t>
            </w:r>
          </w:p>
          <w:p w:rsidR="00AC1C64" w:rsidRDefault="0003398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Arial Narrow" w:hAnsi="Arial Narrow" w:cs="Arial Narrow"/>
                <w:szCs w:val="22"/>
                <w:lang w:val="sv-SE"/>
              </w:rPr>
              <w:t xml:space="preserve">Menanyakan alasan mengapa dan bagaimana </w:t>
            </w:r>
            <w:r>
              <w:rPr>
                <w:rFonts w:ascii="Arial Narrow" w:hAnsi="Arial Narrow" w:cs="Arial Narrow"/>
                <w:szCs w:val="22"/>
                <w:lang w:val="sv-SE"/>
              </w:rPr>
              <w:t>PAI diajarkan di Pergruan Tinggi</w:t>
            </w:r>
          </w:p>
          <w:p w:rsidR="00AC1C64" w:rsidRDefault="00033987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 Narrow"/>
                <w:szCs w:val="22"/>
                <w:lang w:val="sv-SE"/>
              </w:rPr>
            </w:pPr>
            <w:r>
              <w:rPr>
                <w:rFonts w:ascii="Arial Narrow" w:hAnsi="Arial Narrow" w:cs="Arial Narrow"/>
                <w:szCs w:val="22"/>
                <w:lang w:val="sv-SE"/>
              </w:rPr>
              <w:t>Menggali Sumber Psikologis, Sosial budaya, Historis dan Yuridis tentang perlunya pembelajaran PAI di PT dan model pendekatan/metode pembelajaran PAI di PT</w:t>
            </w:r>
          </w:p>
          <w:p w:rsidR="00AC1C64" w:rsidRDefault="00033987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 w:cs="Arial"/>
                <w:color w:val="000000"/>
                <w:lang w:val="id-ID"/>
              </w:rPr>
            </w:pPr>
            <w:r>
              <w:rPr>
                <w:rFonts w:ascii="Arial Narrow" w:hAnsi="Arial Narrow" w:cs="Arial Narrow"/>
                <w:szCs w:val="22"/>
                <w:lang w:val="sv-SE"/>
              </w:rPr>
              <w:t xml:space="preserve">Mendiskripsikan tentang perlunya dan bagaimana PAI diajarkan </w:t>
            </w:r>
          </w:p>
        </w:tc>
        <w:tc>
          <w:tcPr>
            <w:tcW w:w="2835" w:type="dxa"/>
          </w:tcPr>
          <w:p w:rsidR="0087044F" w:rsidRDefault="0087044F" w:rsidP="0087044F">
            <w:pPr>
              <w:spacing w:line="360" w:lineRule="auto"/>
              <w:rPr>
                <w:rFonts w:ascii="Trebuchet MS" w:hAnsi="Trebuchet MS" w:cs="Arial"/>
                <w:color w:val="000000"/>
              </w:rPr>
            </w:pPr>
          </w:p>
          <w:p w:rsidR="00E25AA0" w:rsidRPr="008836AB" w:rsidRDefault="00E25AA0">
            <w:pPr>
              <w:spacing w:line="360" w:lineRule="auto"/>
              <w:rPr>
                <w:rFonts w:ascii="Trebuchet MS" w:hAnsi="Trebuchet MS" w:cs="Arial"/>
                <w:color w:val="000000"/>
              </w:rPr>
            </w:pPr>
          </w:p>
        </w:tc>
        <w:tc>
          <w:tcPr>
            <w:tcW w:w="2835" w:type="dxa"/>
          </w:tcPr>
          <w:p w:rsidR="00AC1C64" w:rsidRPr="00F45AA5" w:rsidRDefault="00AC1C64">
            <w:pPr>
              <w:spacing w:line="360" w:lineRule="auto"/>
              <w:rPr>
                <w:rFonts w:ascii="Trebuchet MS" w:hAnsi="Trebuchet MS" w:cs="Arial"/>
                <w:color w:val="000000"/>
              </w:rPr>
            </w:pPr>
          </w:p>
        </w:tc>
        <w:tc>
          <w:tcPr>
            <w:tcW w:w="2835" w:type="dxa"/>
          </w:tcPr>
          <w:p w:rsidR="00AC1C64" w:rsidRDefault="00AC1C64">
            <w:pPr>
              <w:spacing w:line="360" w:lineRule="auto"/>
              <w:rPr>
                <w:rFonts w:ascii="Trebuchet MS" w:hAnsi="Trebuchet MS" w:cs="Arial"/>
                <w:color w:val="000000"/>
                <w:lang w:val="id-ID"/>
              </w:rPr>
            </w:pPr>
          </w:p>
        </w:tc>
        <w:tc>
          <w:tcPr>
            <w:tcW w:w="2835" w:type="dxa"/>
          </w:tcPr>
          <w:p w:rsidR="00AC1C64" w:rsidRDefault="00AC1C64">
            <w:pPr>
              <w:spacing w:line="360" w:lineRule="auto"/>
              <w:rPr>
                <w:rFonts w:ascii="Trebuchet MS" w:hAnsi="Trebuchet MS" w:cs="Arial"/>
                <w:color w:val="000000"/>
                <w:lang w:val="id-ID"/>
              </w:rPr>
            </w:pPr>
          </w:p>
        </w:tc>
      </w:tr>
      <w:tr w:rsidR="00992836">
        <w:tc>
          <w:tcPr>
            <w:tcW w:w="567" w:type="dxa"/>
            <w:vAlign w:val="center"/>
          </w:tcPr>
          <w:p w:rsidR="00AC1C64" w:rsidRDefault="00AC1C6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59"/>
              <w:rPr>
                <w:rFonts w:ascii="Trebuchet MS" w:hAnsi="Trebuchet MS" w:cs="Arial"/>
                <w:color w:val="000000"/>
                <w:lang w:val="id-ID"/>
              </w:rPr>
            </w:pPr>
          </w:p>
        </w:tc>
        <w:tc>
          <w:tcPr>
            <w:tcW w:w="2780" w:type="dxa"/>
          </w:tcPr>
          <w:p w:rsidR="00AC1C64" w:rsidRDefault="00033987">
            <w:pPr>
              <w:rPr>
                <w:rFonts w:ascii="Arial Narrow" w:hAnsi="Arial Narrow" w:cs="Arial Narrow"/>
                <w:sz w:val="22"/>
                <w:szCs w:val="22"/>
                <w:lang w:val="sv-SE"/>
              </w:rPr>
            </w:pPr>
            <w:r>
              <w:rPr>
                <w:rFonts w:ascii="Arial Narrow" w:hAnsi="Arial Narrow" w:cs="Arial Narrow"/>
                <w:sz w:val="22"/>
                <w:szCs w:val="22"/>
                <w:lang w:val="sv-SE"/>
              </w:rPr>
              <w:t>Bagaimana Manusia B</w:t>
            </w:r>
            <w:r>
              <w:rPr>
                <w:rFonts w:ascii="Arial Narrow" w:hAnsi="Arial Narrow" w:cs="Arial Narrow"/>
                <w:sz w:val="22"/>
                <w:szCs w:val="22"/>
              </w:rPr>
              <w:t>ertuhan</w:t>
            </w:r>
          </w:p>
        </w:tc>
        <w:tc>
          <w:tcPr>
            <w:tcW w:w="2835" w:type="dxa"/>
            <w:vAlign w:val="center"/>
          </w:tcPr>
          <w:p w:rsidR="00AC1C64" w:rsidRDefault="00033987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Arial Narrow" w:hAnsi="Arial Narrow" w:cs="Calibri"/>
                <w:szCs w:val="22"/>
              </w:rPr>
              <w:t xml:space="preserve">Menelusuri konsep spriritualitas sebagai landasan kebertuhanan </w:t>
            </w:r>
          </w:p>
          <w:p w:rsidR="00AC1C64" w:rsidRDefault="00033987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Arial Narrow" w:hAnsi="Arial Narrow" w:cs="Calibri"/>
                <w:szCs w:val="22"/>
              </w:rPr>
              <w:t>Menanyakan alas an mengapa manusia memerlukan spiritualitas</w:t>
            </w:r>
          </w:p>
          <w:p w:rsidR="00AC1C64" w:rsidRDefault="00033987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Arial Narrow" w:hAnsi="Arial Narrow" w:cs="Calibri"/>
                <w:szCs w:val="22"/>
                <w:lang w:val="nb-NO"/>
              </w:rPr>
              <w:t>Menggali sumber Psikologis, sosiologias, Filosofis dan Teologis tentang Konsep Tuhan</w:t>
            </w:r>
          </w:p>
          <w:p w:rsidR="00AC1C64" w:rsidRDefault="00033987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Arial Narrow" w:hAnsi="Arial Narrow" w:cs="Calibri"/>
                <w:szCs w:val="22"/>
                <w:lang w:val="nb-NO"/>
              </w:rPr>
              <w:t>Membangun Argumen te</w:t>
            </w:r>
            <w:r>
              <w:rPr>
                <w:rFonts w:ascii="Arial Narrow" w:hAnsi="Arial Narrow" w:cs="Calibri"/>
                <w:szCs w:val="22"/>
                <w:lang w:val="nb-NO"/>
              </w:rPr>
              <w:t>ntang cara Manusia Meyakini dan mengimani Yuhan</w:t>
            </w:r>
          </w:p>
          <w:p w:rsidR="00AC1C64" w:rsidRDefault="0003398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rebuchet MS" w:hAnsi="Trebuchet MS" w:cs="Arial"/>
                <w:color w:val="000000"/>
                <w:lang w:val="id-ID"/>
              </w:rPr>
            </w:pPr>
            <w:r>
              <w:rPr>
                <w:rFonts w:ascii="Arial Narrow" w:hAnsi="Arial Narrow" w:cs="Calibri"/>
                <w:szCs w:val="22"/>
                <w:lang w:val="nb-NO"/>
              </w:rPr>
              <w:t>Mendeskripsikan essay dan urgensi visi ilahi untuk membangun dunia yang damai</w:t>
            </w:r>
          </w:p>
        </w:tc>
        <w:tc>
          <w:tcPr>
            <w:tcW w:w="2835" w:type="dxa"/>
          </w:tcPr>
          <w:p w:rsidR="00AC1C64" w:rsidRDefault="00AC1C64">
            <w:pPr>
              <w:spacing w:line="360" w:lineRule="auto"/>
              <w:rPr>
                <w:rFonts w:ascii="Trebuchet MS" w:hAnsi="Trebuchet MS" w:cs="Arial"/>
                <w:color w:val="000000"/>
                <w:lang w:val="id-ID"/>
              </w:rPr>
            </w:pPr>
          </w:p>
        </w:tc>
        <w:tc>
          <w:tcPr>
            <w:tcW w:w="2835" w:type="dxa"/>
          </w:tcPr>
          <w:p w:rsidR="00AC1C64" w:rsidRDefault="00AC1C64">
            <w:pPr>
              <w:spacing w:line="360" w:lineRule="auto"/>
              <w:rPr>
                <w:rFonts w:ascii="Trebuchet MS" w:hAnsi="Trebuchet MS" w:cs="Arial"/>
                <w:color w:val="000000"/>
                <w:lang w:val="id-ID"/>
              </w:rPr>
            </w:pPr>
          </w:p>
        </w:tc>
        <w:tc>
          <w:tcPr>
            <w:tcW w:w="2835" w:type="dxa"/>
          </w:tcPr>
          <w:p w:rsidR="00AC1C64" w:rsidRDefault="00AC1C64">
            <w:pPr>
              <w:spacing w:line="360" w:lineRule="auto"/>
              <w:rPr>
                <w:rFonts w:ascii="Trebuchet MS" w:hAnsi="Trebuchet MS" w:cs="Arial"/>
                <w:color w:val="000000"/>
                <w:lang w:val="id-ID"/>
              </w:rPr>
            </w:pPr>
          </w:p>
        </w:tc>
        <w:tc>
          <w:tcPr>
            <w:tcW w:w="2835" w:type="dxa"/>
          </w:tcPr>
          <w:p w:rsidR="00AC1C64" w:rsidRDefault="00AC1C64">
            <w:pPr>
              <w:spacing w:line="360" w:lineRule="auto"/>
              <w:rPr>
                <w:rFonts w:ascii="Trebuchet MS" w:hAnsi="Trebuchet MS" w:cs="Arial"/>
                <w:color w:val="000000"/>
                <w:lang w:val="id-ID"/>
              </w:rPr>
            </w:pPr>
          </w:p>
        </w:tc>
      </w:tr>
      <w:tr w:rsidR="00992836">
        <w:tc>
          <w:tcPr>
            <w:tcW w:w="567" w:type="dxa"/>
            <w:vAlign w:val="center"/>
          </w:tcPr>
          <w:p w:rsidR="00AC1C64" w:rsidRDefault="00AC1C6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59"/>
              <w:rPr>
                <w:rFonts w:ascii="Trebuchet MS" w:hAnsi="Trebuchet MS" w:cs="Arial"/>
                <w:color w:val="000000"/>
                <w:lang w:val="id-ID"/>
              </w:rPr>
            </w:pPr>
          </w:p>
        </w:tc>
        <w:tc>
          <w:tcPr>
            <w:tcW w:w="2780" w:type="dxa"/>
          </w:tcPr>
          <w:p w:rsidR="00AC1C64" w:rsidRDefault="00033987">
            <w:pPr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Bagaimana Agama M</w:t>
            </w:r>
            <w:r>
              <w:rPr>
                <w:rFonts w:ascii="Arial Narrow" w:hAnsi="Arial Narrow" w:cs="Arial Narrow"/>
                <w:sz w:val="22"/>
                <w:szCs w:val="22"/>
                <w:lang w:val="id-ID"/>
              </w:rPr>
              <w:t>e</w:t>
            </w:r>
            <w:r>
              <w:rPr>
                <w:rFonts w:ascii="Arial Narrow" w:hAnsi="Arial Narrow" w:cs="Arial Narrow"/>
                <w:sz w:val="22"/>
                <w:szCs w:val="22"/>
              </w:rPr>
              <w:t>njamin Kebahagiaan</w:t>
            </w:r>
          </w:p>
        </w:tc>
        <w:tc>
          <w:tcPr>
            <w:tcW w:w="2835" w:type="dxa"/>
            <w:vAlign w:val="center"/>
          </w:tcPr>
          <w:p w:rsidR="00AC1C64" w:rsidRDefault="00033987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Calibri"/>
                <w:szCs w:val="22"/>
              </w:rPr>
            </w:pPr>
            <w:r>
              <w:rPr>
                <w:rFonts w:ascii="Arial Narrow" w:hAnsi="Arial Narrow" w:cs="Calibri"/>
                <w:szCs w:val="22"/>
              </w:rPr>
              <w:t>Menelusuri konsep karakteristik Agama sebagai jalan menuju Tuhan dan kebahadiaan</w:t>
            </w:r>
          </w:p>
          <w:p w:rsidR="00AC1C64" w:rsidRDefault="00033987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Calibri"/>
                <w:szCs w:val="22"/>
              </w:rPr>
            </w:pPr>
            <w:r>
              <w:rPr>
                <w:rFonts w:ascii="Arial Narrow" w:hAnsi="Arial Narrow" w:cs="Calibri"/>
                <w:szCs w:val="22"/>
              </w:rPr>
              <w:t>Menanyakan alas an mengapa manusia harus beragama dan bagaimana agama dapat membahagiakan umat manusia</w:t>
            </w:r>
          </w:p>
          <w:p w:rsidR="00AC1C64" w:rsidRDefault="00033987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Calibri"/>
                <w:szCs w:val="22"/>
                <w:lang w:val="nb-NO"/>
              </w:rPr>
            </w:pPr>
            <w:r>
              <w:rPr>
                <w:rFonts w:ascii="Arial Narrow" w:hAnsi="Arial Narrow" w:cs="Calibri"/>
                <w:szCs w:val="22"/>
                <w:lang w:val="nb-NO"/>
              </w:rPr>
              <w:t xml:space="preserve">Menggali sumber Historis, Filosofis, </w:t>
            </w:r>
            <w:r>
              <w:rPr>
                <w:rFonts w:ascii="Arial Narrow" w:hAnsi="Arial Narrow" w:cs="Calibri"/>
                <w:szCs w:val="22"/>
                <w:lang w:val="nb-NO"/>
              </w:rPr>
              <w:lastRenderedPageBreak/>
              <w:t>Psikologis, Sosiologis dan Paedagogis tentang pemikiran agama sebagai jalan menuju kebahagiaan</w:t>
            </w:r>
          </w:p>
          <w:p w:rsidR="00AC1C64" w:rsidRDefault="00033987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Calibri"/>
                <w:szCs w:val="22"/>
                <w:lang w:val="nb-NO"/>
              </w:rPr>
            </w:pPr>
            <w:r>
              <w:rPr>
                <w:rFonts w:ascii="Arial Narrow" w:hAnsi="Arial Narrow" w:cs="Calibri"/>
                <w:szCs w:val="22"/>
                <w:lang w:val="nb-NO"/>
              </w:rPr>
              <w:t>Membangun argumen ten</w:t>
            </w:r>
            <w:r>
              <w:rPr>
                <w:rFonts w:ascii="Arial Narrow" w:hAnsi="Arial Narrow" w:cs="Calibri"/>
                <w:szCs w:val="22"/>
                <w:lang w:val="nb-NO"/>
              </w:rPr>
              <w:t>tang Tauhidullah sebagai satu-satunya model beragana yang benar</w:t>
            </w:r>
          </w:p>
          <w:p w:rsidR="00AC1C64" w:rsidRDefault="00033987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 w:cs="Arial"/>
                <w:color w:val="000000"/>
              </w:rPr>
            </w:pPr>
            <w:r>
              <w:rPr>
                <w:rFonts w:ascii="Arial Narrow" w:hAnsi="Arial Narrow" w:cs="Calibri"/>
                <w:szCs w:val="22"/>
                <w:lang w:val="nb-NO"/>
              </w:rPr>
              <w:t>Mendeskripsikan esensi dan urgensi komitmen terhadap nilai-nilai Tauhid untuk mencapai kebahagiaan</w:t>
            </w: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color w:val="000000"/>
              </w:rPr>
            </w:pP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color w:val="000000"/>
              </w:rPr>
            </w:pP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color w:val="000000"/>
              </w:rPr>
            </w:pP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color w:val="000000"/>
              </w:rPr>
            </w:pPr>
          </w:p>
        </w:tc>
      </w:tr>
      <w:tr w:rsidR="00992836">
        <w:tc>
          <w:tcPr>
            <w:tcW w:w="567" w:type="dxa"/>
            <w:vAlign w:val="center"/>
          </w:tcPr>
          <w:p w:rsidR="00AC1C64" w:rsidRDefault="00AC1C6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59"/>
              <w:rPr>
                <w:rFonts w:ascii="Trebuchet MS" w:hAnsi="Trebuchet MS" w:cs="Arial"/>
                <w:color w:val="000000"/>
                <w:lang w:val="id-ID"/>
              </w:rPr>
            </w:pPr>
          </w:p>
        </w:tc>
        <w:tc>
          <w:tcPr>
            <w:tcW w:w="2780" w:type="dxa"/>
            <w:shd w:val="clear" w:color="auto" w:fill="FFFFFF"/>
          </w:tcPr>
          <w:p w:rsidR="00AC1C64" w:rsidRDefault="00033987">
            <w:pPr>
              <w:rPr>
                <w:rFonts w:ascii="Arial Narrow" w:hAnsi="Arial Narrow" w:cs="Arial Narrow"/>
                <w:sz w:val="22"/>
                <w:szCs w:val="22"/>
                <w:lang w:val="id-ID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Mengintegrasikan Iman, Islam dan Ihsan dalam membentuk insan kamil</w:t>
            </w:r>
            <w:r>
              <w:rPr>
                <w:rFonts w:ascii="Arial Narrow" w:hAnsi="Arial Narrow" w:cs="Arial Narrow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:rsidR="00AC1C64" w:rsidRDefault="00033987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Arial Narrow" w:hAnsi="Arial Narrow" w:cs="Arial Narrow"/>
                <w:szCs w:val="22"/>
              </w:rPr>
              <w:t xml:space="preserve">Menelusuri Konsep </w:t>
            </w:r>
            <w:r>
              <w:rPr>
                <w:rFonts w:ascii="Arial Narrow" w:hAnsi="Arial Narrow" w:cs="Arial Narrow"/>
                <w:szCs w:val="22"/>
              </w:rPr>
              <w:t>dan Urgensi Islam, Iman dan Ihsan dalam membentuk Insan Kamil (manusia sempuna)</w:t>
            </w:r>
          </w:p>
          <w:p w:rsidR="00AC1C64" w:rsidRDefault="00033987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Arial Narrow" w:hAnsi="Arial Narrow" w:cs="Arial Narrow"/>
                <w:szCs w:val="22"/>
              </w:rPr>
              <w:t>Menanyakan alasan mengapa Iman, Islam dan Ihsan menjadi persyaratan dalam membentuk Insan Kamil</w:t>
            </w:r>
          </w:p>
          <w:p w:rsidR="00AC1C64" w:rsidRDefault="00033987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Arial Narrow" w:hAnsi="Arial Narrow" w:cs="Arial Narrow"/>
                <w:szCs w:val="22"/>
              </w:rPr>
              <w:t>Menggali sumber teologis, historis dan filosofis tentang Imam, Islam dan Ihsan s</w:t>
            </w:r>
            <w:r>
              <w:rPr>
                <w:rFonts w:ascii="Arial Narrow" w:hAnsi="Arial Narrow" w:cs="Arial Narrow"/>
                <w:szCs w:val="22"/>
              </w:rPr>
              <w:t>ebagai pilar agama Islam dalam membentuk Insan kamil</w:t>
            </w:r>
          </w:p>
          <w:p w:rsidR="00AC1C64" w:rsidRDefault="00033987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Arial Narrow" w:hAnsi="Arial Narrow" w:cs="Arial Narrow"/>
                <w:szCs w:val="22"/>
              </w:rPr>
              <w:t>Membangun argument tentang karakteristik Imnsan kamil dan Metode pencapaiannya</w:t>
            </w:r>
          </w:p>
          <w:p w:rsidR="00AC1C64" w:rsidRDefault="00033987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 w:cs="Arial"/>
                <w:color w:val="000000"/>
                <w:lang w:val="id-ID"/>
              </w:rPr>
            </w:pPr>
            <w:r>
              <w:rPr>
                <w:rFonts w:ascii="Arial Narrow" w:hAnsi="Arial Narrow" w:cs="Arial Narrow"/>
                <w:szCs w:val="22"/>
              </w:rPr>
              <w:t>Mendeskripsikan tentang esensi dan urgensi Iman, Islam dan Ihsan dalam membentuk Ihsan Kamil</w:t>
            </w: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color w:val="000000"/>
                <w:lang w:val="id-ID"/>
              </w:rPr>
            </w:pP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color w:val="000000"/>
                <w:lang w:val="id-ID"/>
              </w:rPr>
            </w:pP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color w:val="000000"/>
                <w:lang w:val="id-ID"/>
              </w:rPr>
            </w:pP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color w:val="000000"/>
                <w:lang w:val="id-ID"/>
              </w:rPr>
            </w:pPr>
          </w:p>
        </w:tc>
      </w:tr>
      <w:tr w:rsidR="00992836">
        <w:tc>
          <w:tcPr>
            <w:tcW w:w="567" w:type="dxa"/>
            <w:vAlign w:val="center"/>
          </w:tcPr>
          <w:p w:rsidR="00AC1C64" w:rsidRDefault="00AC1C6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59"/>
              <w:rPr>
                <w:rFonts w:ascii="Trebuchet MS" w:hAnsi="Trebuchet MS" w:cs="Arial"/>
                <w:b/>
                <w:color w:val="000000"/>
                <w:lang w:val="id-ID"/>
              </w:rPr>
            </w:pPr>
          </w:p>
        </w:tc>
        <w:tc>
          <w:tcPr>
            <w:tcW w:w="2780" w:type="dxa"/>
          </w:tcPr>
          <w:p w:rsidR="00AC1C64" w:rsidRDefault="00033987">
            <w:pPr>
              <w:rPr>
                <w:rFonts w:ascii="Arial Narrow" w:hAnsi="Arial Narrow" w:cs="Arial Narrow"/>
                <w:sz w:val="22"/>
                <w:szCs w:val="22"/>
                <w:lang w:val="id-ID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Bagaimana membangun </w:t>
            </w:r>
            <w:r>
              <w:rPr>
                <w:rFonts w:ascii="Arial Narrow" w:hAnsi="Arial Narrow" w:cs="Arial"/>
                <w:sz w:val="22"/>
                <w:szCs w:val="22"/>
              </w:rPr>
              <w:t>paradigm</w:t>
            </w:r>
            <w:r>
              <w:rPr>
                <w:rFonts w:ascii="Arial Narrow" w:hAnsi="Arial Narrow" w:cs="Arial"/>
                <w:sz w:val="22"/>
                <w:szCs w:val="22"/>
                <w:lang w:val="id-ID"/>
              </w:rPr>
              <w:t>a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Qur’ani</w:t>
            </w:r>
            <w:r>
              <w:rPr>
                <w:rFonts w:ascii="Arial Narrow" w:hAnsi="Arial Narrow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:rsidR="00AC1C64" w:rsidRDefault="00033987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ascii="Arial Narrow" w:hAnsi="Arial Narrow" w:cs="Arial Narrow"/>
                <w:szCs w:val="22"/>
              </w:rPr>
              <w:t>Menelusuri konsep dan karakteristik Paradigma Qurani untuk menghadapi kebutuhan modern</w:t>
            </w:r>
          </w:p>
          <w:p w:rsidR="00AC1C64" w:rsidRDefault="00033987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ascii="Arial Narrow" w:hAnsi="Arial Narrow" w:cs="Arial Narrow"/>
                <w:szCs w:val="22"/>
              </w:rPr>
              <w:t>Menaynykan alasan mengapa Paradigma qurani sangat penting bagi kehidupan modern</w:t>
            </w:r>
          </w:p>
          <w:p w:rsidR="00AC1C64" w:rsidRDefault="00033987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ascii="Arial Narrow" w:hAnsi="Arial Narrow" w:cs="Arial Narrow"/>
                <w:szCs w:val="22"/>
              </w:rPr>
              <w:t>Menggali sumber historis, filosofis, psikologis, sosialogis dan pae</w:t>
            </w:r>
            <w:r>
              <w:rPr>
                <w:rFonts w:ascii="Arial Narrow" w:hAnsi="Arial Narrow" w:cs="Arial Narrow"/>
                <w:szCs w:val="22"/>
              </w:rPr>
              <w:t>dagogis</w:t>
            </w:r>
          </w:p>
          <w:p w:rsidR="00AC1C64" w:rsidRDefault="00033987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ascii="Arial Narrow" w:hAnsi="Arial Narrow" w:cs="Arial Narrow"/>
                <w:szCs w:val="22"/>
              </w:rPr>
              <w:t>Membangun paradigm argument tentang Paradigma Qurani sebagai satu-satunya model untuk menghadapi kehidupan modern</w:t>
            </w:r>
          </w:p>
          <w:p w:rsidR="00AC1C64" w:rsidRDefault="00033987">
            <w:pPr>
              <w:pStyle w:val="ListParagraph"/>
              <w:numPr>
                <w:ilvl w:val="0"/>
                <w:numId w:val="7"/>
              </w:numPr>
              <w:rPr>
                <w:rFonts w:ascii="Trebuchet MS" w:hAnsi="Trebuchet MS" w:cs="Arial"/>
                <w:b/>
                <w:color w:val="000000"/>
                <w:lang w:val="id-ID"/>
              </w:rPr>
            </w:pPr>
            <w:r>
              <w:rPr>
                <w:rFonts w:ascii="Arial Narrow" w:hAnsi="Arial Narrow" w:cs="Arial Narrow"/>
                <w:szCs w:val="22"/>
              </w:rPr>
              <w:t>Mendeskripsikan esensi dan urgensi paradigm Qurani dalam menghadapi kehidupan modern</w:t>
            </w: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b/>
                <w:color w:val="000000"/>
                <w:lang w:val="id-ID"/>
              </w:rPr>
            </w:pP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b/>
                <w:color w:val="000000"/>
                <w:lang w:val="id-ID"/>
              </w:rPr>
            </w:pP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b/>
                <w:color w:val="000000"/>
                <w:lang w:val="id-ID"/>
              </w:rPr>
            </w:pP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b/>
                <w:color w:val="000000"/>
                <w:lang w:val="id-ID"/>
              </w:rPr>
            </w:pPr>
          </w:p>
        </w:tc>
      </w:tr>
      <w:tr w:rsidR="00992836">
        <w:tc>
          <w:tcPr>
            <w:tcW w:w="567" w:type="dxa"/>
            <w:vAlign w:val="center"/>
          </w:tcPr>
          <w:p w:rsidR="00AC1C64" w:rsidRDefault="00AC1C6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59"/>
              <w:rPr>
                <w:rFonts w:ascii="Trebuchet MS" w:hAnsi="Trebuchet MS" w:cs="Arial"/>
                <w:b/>
                <w:color w:val="000000"/>
                <w:lang w:val="id-ID"/>
              </w:rPr>
            </w:pPr>
          </w:p>
        </w:tc>
        <w:tc>
          <w:tcPr>
            <w:tcW w:w="2780" w:type="dxa"/>
            <w:vAlign w:val="center"/>
          </w:tcPr>
          <w:p w:rsidR="00AC1C64" w:rsidRDefault="00033987">
            <w:pPr>
              <w:rPr>
                <w:rFonts w:ascii="Arial Narrow" w:hAnsi="Arial Narrow" w:cs="Arial"/>
                <w:bCs/>
                <w:sz w:val="22"/>
                <w:szCs w:val="22"/>
                <w:lang w:val="id-ID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Bagaimana membumikan Islam di Indonesia</w:t>
            </w:r>
          </w:p>
        </w:tc>
        <w:tc>
          <w:tcPr>
            <w:tcW w:w="2835" w:type="dxa"/>
            <w:vAlign w:val="center"/>
          </w:tcPr>
          <w:p w:rsidR="00AC1C64" w:rsidRDefault="00033987">
            <w:pPr>
              <w:pStyle w:val="ListParagraph"/>
              <w:numPr>
                <w:ilvl w:val="0"/>
                <w:numId w:val="10"/>
              </w:numPr>
              <w:ind w:right="36"/>
              <w:jc w:val="both"/>
            </w:pPr>
            <w:r>
              <w:rPr>
                <w:rFonts w:ascii="Arial Narrow" w:hAnsi="Arial Narrow" w:cs="Arial Narrow"/>
                <w:szCs w:val="22"/>
                <w:lang w:val="nb-NO"/>
              </w:rPr>
              <w:t>Menelusuri transformasui wahyu dan implikasinya terhadap corak kebaberagamaan</w:t>
            </w:r>
          </w:p>
          <w:p w:rsidR="00AC1C64" w:rsidRDefault="00033987">
            <w:pPr>
              <w:pStyle w:val="ListParagraph"/>
              <w:numPr>
                <w:ilvl w:val="0"/>
                <w:numId w:val="10"/>
              </w:numPr>
              <w:ind w:right="36"/>
              <w:jc w:val="both"/>
            </w:pPr>
            <w:r>
              <w:rPr>
                <w:rFonts w:ascii="Arial Narrow" w:hAnsi="Arial Narrow" w:cs="Arial Narrow"/>
                <w:szCs w:val="22"/>
                <w:lang w:val="nb-NO"/>
              </w:rPr>
              <w:t>Menanyakan alasan perbedaan ekspresi dan praktik keberagamaan</w:t>
            </w:r>
          </w:p>
          <w:p w:rsidR="00AC1C64" w:rsidRDefault="00033987">
            <w:pPr>
              <w:pStyle w:val="ListParagraph"/>
              <w:numPr>
                <w:ilvl w:val="0"/>
                <w:numId w:val="10"/>
              </w:numPr>
              <w:ind w:right="36"/>
              <w:jc w:val="both"/>
            </w:pPr>
            <w:r>
              <w:rPr>
                <w:rFonts w:ascii="Arial Narrow" w:hAnsi="Arial Narrow" w:cs="Arial Narrow"/>
                <w:szCs w:val="22"/>
                <w:lang w:val="nb-NO"/>
              </w:rPr>
              <w:t>Menggali sumer historis, sosiologi, teologis dan filosofis teng pribumisasi</w:t>
            </w:r>
          </w:p>
          <w:p w:rsidR="00AC1C64" w:rsidRDefault="00033987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Arial Narrow" w:hAnsi="Arial Narrow" w:cs="Arial Narrow"/>
                <w:szCs w:val="22"/>
                <w:lang w:val="nb-NO"/>
              </w:rPr>
              <w:t xml:space="preserve">Membangun argumen tentang urgensinya </w:t>
            </w:r>
            <w:r>
              <w:rPr>
                <w:rFonts w:ascii="Arial Narrow" w:hAnsi="Arial Narrow" w:cs="Arial Narrow"/>
                <w:szCs w:val="22"/>
                <w:lang w:val="nb-NO"/>
              </w:rPr>
              <w:t>pribumusasi Islam</w:t>
            </w:r>
          </w:p>
          <w:p w:rsidR="00AC1C64" w:rsidRDefault="00033987">
            <w:pPr>
              <w:pStyle w:val="ListParagraph"/>
              <w:numPr>
                <w:ilvl w:val="0"/>
                <w:numId w:val="10"/>
              </w:numPr>
              <w:rPr>
                <w:rFonts w:ascii="Trebuchet MS" w:hAnsi="Trebuchet MS" w:cs="Arial"/>
                <w:b/>
                <w:color w:val="000000"/>
                <w:lang w:val="id-ID"/>
              </w:rPr>
            </w:pPr>
            <w:r>
              <w:rPr>
                <w:rFonts w:ascii="Arial Narrow" w:hAnsi="Arial Narrow" w:cs="Arial Narrow"/>
                <w:szCs w:val="22"/>
                <w:lang w:val="nb-NO"/>
              </w:rPr>
              <w:t>Mendeskripsikan dan mengkomunikasikan pribumisasi Islam dan mengkomunikasikan Islam di Indonesia.</w:t>
            </w:r>
          </w:p>
        </w:tc>
        <w:tc>
          <w:tcPr>
            <w:tcW w:w="2835" w:type="dxa"/>
          </w:tcPr>
          <w:p w:rsidR="00AC1C64" w:rsidRDefault="0087044F">
            <w:pPr>
              <w:rPr>
                <w:rFonts w:ascii="Trebuchet MS" w:hAnsi="Trebuchet MS" w:cs="Arial"/>
                <w:bCs/>
                <w:color w:val="000000"/>
              </w:rPr>
            </w:pPr>
            <w:r>
              <w:rPr>
                <w:rFonts w:ascii="Trebuchet MS" w:hAnsi="Trebuchet MS" w:cs="Arial"/>
                <w:bCs/>
                <w:color w:val="000000"/>
              </w:rPr>
              <w:t>Perda Syariah</w:t>
            </w:r>
            <w:r w:rsidR="00992836">
              <w:rPr>
                <w:rFonts w:ascii="Trebuchet MS" w:hAnsi="Trebuchet MS" w:cs="Arial"/>
                <w:bCs/>
                <w:color w:val="000000"/>
              </w:rPr>
              <w:t xml:space="preserve"> berperan penting dalam meningkatkan religio</w:t>
            </w:r>
            <w:r w:rsidR="002113FC">
              <w:rPr>
                <w:rFonts w:ascii="Trebuchet MS" w:hAnsi="Trebuchet MS" w:cs="Arial"/>
                <w:bCs/>
                <w:color w:val="000000"/>
              </w:rPr>
              <w:t>sitas masyarakat Indonesia</w:t>
            </w:r>
          </w:p>
          <w:p w:rsidR="0087044F" w:rsidRDefault="0087044F">
            <w:pPr>
              <w:rPr>
                <w:rFonts w:ascii="Trebuchet MS" w:hAnsi="Trebuchet MS" w:cs="Arial"/>
                <w:bCs/>
                <w:color w:val="000000"/>
              </w:rPr>
            </w:pPr>
          </w:p>
          <w:p w:rsidR="0087044F" w:rsidRDefault="0087044F">
            <w:pPr>
              <w:rPr>
                <w:rFonts w:ascii="Trebuchet MS" w:hAnsi="Trebuchet MS" w:cs="Arial"/>
                <w:bCs/>
                <w:color w:val="000000"/>
              </w:rPr>
            </w:pPr>
            <w:r>
              <w:rPr>
                <w:rFonts w:ascii="Trebuchet MS" w:hAnsi="Trebuchet MS" w:cs="Arial"/>
                <w:bCs/>
                <w:color w:val="000000"/>
              </w:rPr>
              <w:t>Tren Hijrah</w:t>
            </w:r>
            <w:r w:rsidR="002113FC">
              <w:rPr>
                <w:rFonts w:ascii="Trebuchet MS" w:hAnsi="Trebuchet MS" w:cs="Arial"/>
                <w:bCs/>
                <w:color w:val="000000"/>
              </w:rPr>
              <w:t xml:space="preserve"> yang marak dikalangan para artis</w:t>
            </w:r>
            <w:r w:rsidR="007D305F">
              <w:rPr>
                <w:rFonts w:ascii="Trebuchet MS" w:hAnsi="Trebuchet MS" w:cs="Arial"/>
                <w:bCs/>
                <w:color w:val="000000"/>
              </w:rPr>
              <w:t xml:space="preserve"> menjadi</w:t>
            </w:r>
            <w:r w:rsidR="00033987">
              <w:rPr>
                <w:rFonts w:ascii="Trebuchet MS" w:hAnsi="Trebuchet MS" w:cs="Arial"/>
                <w:bCs/>
                <w:color w:val="000000"/>
              </w:rPr>
              <w:t xml:space="preserve"> sarana</w:t>
            </w:r>
            <w:bookmarkStart w:id="0" w:name="_GoBack"/>
            <w:bookmarkEnd w:id="0"/>
            <w:r w:rsidR="007D305F">
              <w:rPr>
                <w:rFonts w:ascii="Trebuchet MS" w:hAnsi="Trebuchet MS" w:cs="Arial"/>
                <w:bCs/>
                <w:color w:val="000000"/>
              </w:rPr>
              <w:t xml:space="preserve"> komoditas kapitalis dan keluar dari esensi dakwah Islam</w:t>
            </w:r>
          </w:p>
          <w:p w:rsidR="0087044F" w:rsidRDefault="0087044F">
            <w:pPr>
              <w:rPr>
                <w:rFonts w:ascii="Trebuchet MS" w:hAnsi="Trebuchet MS" w:cs="Arial"/>
                <w:bCs/>
                <w:color w:val="000000"/>
              </w:rPr>
            </w:pPr>
          </w:p>
          <w:p w:rsidR="0087044F" w:rsidRDefault="009B7FA8">
            <w:pPr>
              <w:rPr>
                <w:rFonts w:ascii="Trebuchet MS" w:hAnsi="Trebuchet MS" w:cs="Arial"/>
                <w:bCs/>
                <w:color w:val="000000"/>
              </w:rPr>
            </w:pPr>
            <w:r>
              <w:rPr>
                <w:rFonts w:ascii="Trebuchet MS" w:hAnsi="Trebuchet MS" w:cs="Arial"/>
                <w:bCs/>
                <w:color w:val="000000"/>
              </w:rPr>
              <w:t xml:space="preserve">Konsep </w:t>
            </w:r>
            <w:r w:rsidR="002113FC">
              <w:rPr>
                <w:rFonts w:ascii="Trebuchet MS" w:hAnsi="Trebuchet MS" w:cs="Arial"/>
                <w:bCs/>
                <w:color w:val="000000"/>
              </w:rPr>
              <w:t>Islam Nusantara sebagai</w:t>
            </w:r>
            <w:r>
              <w:rPr>
                <w:rFonts w:ascii="Trebuchet MS" w:hAnsi="Trebuchet MS" w:cs="Arial"/>
                <w:bCs/>
                <w:color w:val="000000"/>
              </w:rPr>
              <w:t xml:space="preserve"> </w:t>
            </w:r>
            <w:r>
              <w:rPr>
                <w:rFonts w:ascii="Trebuchet MS" w:hAnsi="Trebuchet MS" w:cs="Arial"/>
                <w:bCs/>
                <w:i/>
                <w:iCs/>
                <w:color w:val="000000"/>
              </w:rPr>
              <w:t xml:space="preserve">Platform </w:t>
            </w:r>
            <w:r>
              <w:rPr>
                <w:rFonts w:ascii="Trebuchet MS" w:hAnsi="Trebuchet MS" w:cs="Arial"/>
                <w:bCs/>
                <w:color w:val="000000"/>
              </w:rPr>
              <w:t>yang menegaskan kembali bahwa Islam di Indonesia mampu mengadaptasi nilai-nilai kearifan lokal</w:t>
            </w:r>
          </w:p>
          <w:p w:rsidR="0087044F" w:rsidRDefault="0087044F">
            <w:pPr>
              <w:rPr>
                <w:rFonts w:ascii="Trebuchet MS" w:hAnsi="Trebuchet MS" w:cs="Arial"/>
                <w:bCs/>
                <w:color w:val="000000"/>
              </w:rPr>
            </w:pPr>
          </w:p>
          <w:p w:rsidR="0087044F" w:rsidRDefault="0087044F">
            <w:pPr>
              <w:rPr>
                <w:rFonts w:ascii="Trebuchet MS" w:hAnsi="Trebuchet MS" w:cs="Arial"/>
                <w:bCs/>
                <w:color w:val="000000"/>
              </w:rPr>
            </w:pPr>
          </w:p>
          <w:p w:rsidR="0087044F" w:rsidRPr="0087044F" w:rsidRDefault="0087044F">
            <w:pPr>
              <w:rPr>
                <w:rFonts w:ascii="Trebuchet MS" w:hAnsi="Trebuchet MS" w:cs="Arial"/>
                <w:bCs/>
                <w:color w:val="000000"/>
              </w:rPr>
            </w:pPr>
          </w:p>
        </w:tc>
        <w:tc>
          <w:tcPr>
            <w:tcW w:w="2835" w:type="dxa"/>
          </w:tcPr>
          <w:p w:rsidR="00AC1C64" w:rsidRDefault="0087044F" w:rsidP="009B7FA8">
            <w:pPr>
              <w:rPr>
                <w:rFonts w:ascii="Trebuchet MS" w:hAnsi="Trebuchet MS" w:cs="Arial"/>
                <w:b/>
                <w:color w:val="000000"/>
                <w:lang w:val="id-ID"/>
              </w:rPr>
            </w:pPr>
            <w:r>
              <w:rPr>
                <w:rFonts w:ascii="Trebuchet MS" w:hAnsi="Trebuchet MS" w:cs="Arial"/>
                <w:color w:val="000000"/>
              </w:rPr>
              <w:t xml:space="preserve">Menganalisis komunitas </w:t>
            </w:r>
            <w:r w:rsidR="009B7FA8">
              <w:rPr>
                <w:rFonts w:ascii="Trebuchet MS" w:hAnsi="Trebuchet MS" w:cs="Arial"/>
                <w:color w:val="000000"/>
              </w:rPr>
              <w:t>atau kegiatan keagamaan</w:t>
            </w:r>
            <w:r>
              <w:rPr>
                <w:rFonts w:ascii="Trebuchet MS" w:hAnsi="Trebuchet MS" w:cs="Arial"/>
                <w:color w:val="000000"/>
              </w:rPr>
              <w:t xml:space="preserve"> yang ngetren di kalangan generasi milenial</w:t>
            </w:r>
            <w:r w:rsidR="009B7FA8">
              <w:rPr>
                <w:rFonts w:ascii="Trebuchet MS" w:hAnsi="Trebuchet MS" w:cs="Arial"/>
                <w:color w:val="000000"/>
              </w:rPr>
              <w:t>,</w:t>
            </w:r>
            <w:r>
              <w:rPr>
                <w:rFonts w:ascii="Trebuchet MS" w:hAnsi="Trebuchet MS" w:cs="Arial"/>
                <w:color w:val="000000"/>
              </w:rPr>
              <w:t xml:space="preserve"> baik melalui dunia maya atau pun </w:t>
            </w:r>
            <w:r w:rsidR="009B7FA8">
              <w:rPr>
                <w:rFonts w:ascii="Trebuchet MS" w:hAnsi="Trebuchet MS" w:cs="Arial"/>
                <w:color w:val="000000"/>
              </w:rPr>
              <w:t>di dunia nyata</w:t>
            </w:r>
          </w:p>
        </w:tc>
        <w:tc>
          <w:tcPr>
            <w:tcW w:w="2835" w:type="dxa"/>
          </w:tcPr>
          <w:p w:rsidR="00AC1C64" w:rsidRPr="00992836" w:rsidRDefault="00992836" w:rsidP="00992836">
            <w:pPr>
              <w:rPr>
                <w:rFonts w:ascii="Trebuchet MS" w:hAnsi="Trebuchet MS" w:cs="Arial"/>
                <w:bCs/>
                <w:color w:val="000000"/>
              </w:rPr>
            </w:pPr>
            <w:r w:rsidRPr="00992836">
              <w:rPr>
                <w:rFonts w:ascii="Trebuchet MS" w:hAnsi="Trebuchet MS" w:cs="Arial"/>
                <w:bCs/>
                <w:color w:val="000000"/>
              </w:rPr>
              <w:t>Bagaimana strategi d</w:t>
            </w:r>
            <w:r w:rsidR="0087044F" w:rsidRPr="00992836">
              <w:rPr>
                <w:rFonts w:ascii="Trebuchet MS" w:hAnsi="Trebuchet MS" w:cs="Arial"/>
                <w:bCs/>
                <w:color w:val="000000"/>
              </w:rPr>
              <w:t>akwah</w:t>
            </w:r>
            <w:r>
              <w:rPr>
                <w:rFonts w:ascii="Trebuchet MS" w:hAnsi="Trebuchet MS" w:cs="Arial"/>
                <w:bCs/>
                <w:color w:val="000000"/>
              </w:rPr>
              <w:t xml:space="preserve"> yang efektif</w:t>
            </w:r>
            <w:r w:rsidR="0087044F" w:rsidRPr="00992836">
              <w:rPr>
                <w:rFonts w:ascii="Trebuchet MS" w:hAnsi="Trebuchet MS" w:cs="Arial"/>
                <w:bCs/>
                <w:color w:val="000000"/>
              </w:rPr>
              <w:t xml:space="preserve"> di </w:t>
            </w:r>
            <w:r w:rsidRPr="00992836">
              <w:rPr>
                <w:rFonts w:ascii="Trebuchet MS" w:hAnsi="Trebuchet MS" w:cs="Arial"/>
                <w:bCs/>
                <w:color w:val="000000"/>
              </w:rPr>
              <w:t>era Revolusi Industri 4.0?</w:t>
            </w: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b/>
                <w:color w:val="000000"/>
                <w:lang w:val="id-ID"/>
              </w:rPr>
            </w:pPr>
          </w:p>
        </w:tc>
      </w:tr>
      <w:tr w:rsidR="00992836">
        <w:tc>
          <w:tcPr>
            <w:tcW w:w="567" w:type="dxa"/>
            <w:vAlign w:val="center"/>
          </w:tcPr>
          <w:p w:rsidR="00AC1C64" w:rsidRDefault="00AC1C6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59"/>
              <w:rPr>
                <w:rFonts w:ascii="Trebuchet MS" w:hAnsi="Trebuchet MS" w:cs="Arial"/>
                <w:b/>
                <w:color w:val="000000"/>
                <w:lang w:val="id-ID"/>
              </w:rPr>
            </w:pPr>
          </w:p>
        </w:tc>
        <w:tc>
          <w:tcPr>
            <w:tcW w:w="2780" w:type="dxa"/>
            <w:vAlign w:val="center"/>
          </w:tcPr>
          <w:p w:rsidR="00AC1C64" w:rsidRDefault="00033987">
            <w:pPr>
              <w:rPr>
                <w:rFonts w:ascii="Arial Narrow" w:hAnsi="Arial Narrow" w:cs="Arial"/>
                <w:bCs/>
                <w:sz w:val="22"/>
                <w:szCs w:val="22"/>
                <w:lang w:val="id-ID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Bagaimana Islam menghadapi tantangan modernisasi</w:t>
            </w:r>
          </w:p>
        </w:tc>
        <w:tc>
          <w:tcPr>
            <w:tcW w:w="2835" w:type="dxa"/>
            <w:vAlign w:val="center"/>
          </w:tcPr>
          <w:p w:rsidR="00AC1C64" w:rsidRDefault="00033987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</w:pPr>
            <w:r>
              <w:rPr>
                <w:rFonts w:ascii="Arial Narrow" w:hAnsi="Arial Narrow" w:cs="Arial Narrow"/>
                <w:szCs w:val="22"/>
              </w:rPr>
              <w:t>Memahami konsep Islam tentang IPTEK, ekonomi, politik, social-Budaya dan pendidikan</w:t>
            </w:r>
          </w:p>
          <w:p w:rsidR="00AC1C64" w:rsidRDefault="00033987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</w:pPr>
            <w:r>
              <w:rPr>
                <w:rFonts w:ascii="Arial Narrow" w:hAnsi="Arial Narrow" w:cs="Arial Narrow"/>
                <w:szCs w:val="22"/>
              </w:rPr>
              <w:t>Mengapa diperlukan perspektif Islam dalam Implementasi tentang IPTEK, ekonomi, politik, social-Budaya dan pendidikan ?</w:t>
            </w:r>
          </w:p>
          <w:p w:rsidR="00AC1C64" w:rsidRDefault="00033987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</w:pPr>
            <w:r>
              <w:rPr>
                <w:rFonts w:ascii="Arial Narrow" w:hAnsi="Arial Narrow" w:cs="Arial Narrow"/>
                <w:szCs w:val="22"/>
              </w:rPr>
              <w:t>Menganalisa sumber Historis, sosiologis dan filosofis tentang konsep islam mengenai tentang IPTEK, ekonomi, politik, social-Budaya dan pe</w:t>
            </w:r>
            <w:r>
              <w:rPr>
                <w:rFonts w:ascii="Arial Narrow" w:hAnsi="Arial Narrow" w:cs="Arial Narrow"/>
                <w:szCs w:val="22"/>
              </w:rPr>
              <w:t>ndidikan</w:t>
            </w:r>
          </w:p>
          <w:p w:rsidR="00AC1C64" w:rsidRDefault="00033987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</w:pPr>
            <w:r>
              <w:rPr>
                <w:rFonts w:ascii="Arial Narrow" w:hAnsi="Arial Narrow" w:cs="Arial Narrow"/>
                <w:szCs w:val="22"/>
              </w:rPr>
              <w:t>Membangun argument tentang Kompatibel Islam dan tantangan modernisasi</w:t>
            </w:r>
          </w:p>
          <w:p w:rsidR="00AC1C64" w:rsidRDefault="00033987">
            <w:pPr>
              <w:pStyle w:val="ListParagraph"/>
              <w:numPr>
                <w:ilvl w:val="0"/>
                <w:numId w:val="9"/>
              </w:numPr>
              <w:rPr>
                <w:rFonts w:ascii="Trebuchet MS" w:hAnsi="Trebuchet MS" w:cs="Arial"/>
                <w:b/>
                <w:color w:val="000000"/>
                <w:lang w:val="id-ID"/>
              </w:rPr>
            </w:pPr>
            <w:r>
              <w:rPr>
                <w:rFonts w:ascii="Arial Narrow" w:hAnsi="Arial Narrow" w:cs="Arial Narrow"/>
                <w:szCs w:val="22"/>
              </w:rPr>
              <w:lastRenderedPageBreak/>
              <w:t>Mendekripsikan esensi dan urgensi kontekstualisasi pemahaman Islam dalam menghadapi tantangan modernisasi</w:t>
            </w: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b/>
                <w:color w:val="000000"/>
                <w:lang w:val="id-ID"/>
              </w:rPr>
            </w:pP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b/>
                <w:color w:val="000000"/>
                <w:lang w:val="id-ID"/>
              </w:rPr>
            </w:pP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b/>
                <w:color w:val="000000"/>
                <w:lang w:val="id-ID"/>
              </w:rPr>
            </w:pP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b/>
                <w:color w:val="000000"/>
                <w:lang w:val="id-ID"/>
              </w:rPr>
            </w:pPr>
          </w:p>
        </w:tc>
      </w:tr>
      <w:tr w:rsidR="00992836">
        <w:tc>
          <w:tcPr>
            <w:tcW w:w="567" w:type="dxa"/>
            <w:vAlign w:val="center"/>
          </w:tcPr>
          <w:p w:rsidR="00AC1C64" w:rsidRDefault="00AC1C6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59"/>
              <w:rPr>
                <w:rFonts w:ascii="Trebuchet MS" w:hAnsi="Trebuchet MS" w:cs="Arial"/>
                <w:color w:val="000000"/>
                <w:lang w:val="id-ID"/>
              </w:rPr>
            </w:pPr>
          </w:p>
        </w:tc>
        <w:tc>
          <w:tcPr>
            <w:tcW w:w="2780" w:type="dxa"/>
            <w:shd w:val="clear" w:color="auto" w:fill="FFFFFF"/>
          </w:tcPr>
          <w:p w:rsidR="00AC1C64" w:rsidRDefault="00033987">
            <w:pPr>
              <w:rPr>
                <w:rFonts w:ascii="Arial Narrow" w:hAnsi="Arial Narrow" w:cs="Arial Narrow"/>
                <w:sz w:val="22"/>
                <w:szCs w:val="22"/>
                <w:lang w:val="id-ID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Bagaimana Islam Membangun persatuan dan kesatuan</w:t>
            </w:r>
          </w:p>
        </w:tc>
        <w:tc>
          <w:tcPr>
            <w:tcW w:w="2835" w:type="dxa"/>
            <w:vAlign w:val="center"/>
          </w:tcPr>
          <w:p w:rsidR="00AC1C64" w:rsidRDefault="00033987">
            <w:pPr>
              <w:pStyle w:val="ListParagraph"/>
              <w:numPr>
                <w:ilvl w:val="0"/>
                <w:numId w:val="6"/>
              </w:numPr>
              <w:tabs>
                <w:tab w:val="left" w:pos="160"/>
              </w:tabs>
            </w:pPr>
            <w:r>
              <w:rPr>
                <w:rFonts w:ascii="Arial Narrow" w:hAnsi="Arial Narrow" w:cs="Arial Narrow"/>
                <w:szCs w:val="22"/>
                <w:lang w:val="nb-NO"/>
              </w:rPr>
              <w:t xml:space="preserve">Menulusuri </w:t>
            </w:r>
            <w:r>
              <w:rPr>
                <w:rFonts w:ascii="Arial Narrow" w:hAnsi="Arial Narrow" w:cs="Arial Narrow"/>
                <w:szCs w:val="22"/>
                <w:lang w:val="nb-NO"/>
              </w:rPr>
              <w:t xml:space="preserve">konsep Keberagamaan Islam dan membangun Persatuan umat dalam keberagamaan </w:t>
            </w:r>
          </w:p>
          <w:p w:rsidR="00AC1C64" w:rsidRDefault="00033987">
            <w:pPr>
              <w:pStyle w:val="ListParagraph"/>
              <w:numPr>
                <w:ilvl w:val="0"/>
                <w:numId w:val="6"/>
              </w:numPr>
              <w:tabs>
                <w:tab w:val="left" w:pos="160"/>
              </w:tabs>
            </w:pPr>
            <w:r>
              <w:rPr>
                <w:rFonts w:ascii="Arial Narrow" w:hAnsi="Arial Narrow" w:cs="Arial Narrow"/>
                <w:szCs w:val="22"/>
                <w:lang w:val="nb-NO"/>
              </w:rPr>
              <w:t>Menanya tentang konsep keberagaman Islam dan membangun persatuan umat dalam keberagamaan</w:t>
            </w:r>
          </w:p>
          <w:p w:rsidR="00AC1C64" w:rsidRDefault="00033987">
            <w:pPr>
              <w:pStyle w:val="ListParagraph"/>
              <w:numPr>
                <w:ilvl w:val="0"/>
                <w:numId w:val="6"/>
              </w:numPr>
              <w:tabs>
                <w:tab w:val="left" w:pos="160"/>
              </w:tabs>
            </w:pPr>
            <w:r>
              <w:rPr>
                <w:rFonts w:ascii="Arial Narrow" w:hAnsi="Arial Narrow" w:cs="Arial Narrow"/>
                <w:szCs w:val="22"/>
                <w:lang w:val="nb-NO"/>
              </w:rPr>
              <w:t>Menggali sumber Historis, Sosiologis dan Teologis tentang konsep keberagamaan Islam dan memb</w:t>
            </w:r>
            <w:r>
              <w:rPr>
                <w:rFonts w:ascii="Arial Narrow" w:hAnsi="Arial Narrow" w:cs="Arial Narrow"/>
                <w:szCs w:val="22"/>
                <w:lang w:val="nb-NO"/>
              </w:rPr>
              <w:t>angun persatuan dalam keberagaman</w:t>
            </w:r>
          </w:p>
          <w:p w:rsidR="00AC1C64" w:rsidRDefault="00033987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 w:cs="Arial Narrow"/>
                <w:szCs w:val="22"/>
                <w:lang w:val="nb-NO"/>
              </w:rPr>
            </w:pPr>
            <w:r>
              <w:rPr>
                <w:rFonts w:ascii="Arial Narrow" w:hAnsi="Arial Narrow" w:cs="Arial Narrow"/>
                <w:szCs w:val="22"/>
                <w:lang w:val="nb-NO"/>
              </w:rPr>
              <w:t>Membangun argumen tentang konsep keberagaman Islam dan Membangun persatuan umat dalam keberagaman</w:t>
            </w:r>
          </w:p>
          <w:p w:rsidR="00AC1C64" w:rsidRDefault="00033987">
            <w:pPr>
              <w:pStyle w:val="ListParagraph"/>
              <w:numPr>
                <w:ilvl w:val="0"/>
                <w:numId w:val="6"/>
              </w:numPr>
              <w:rPr>
                <w:rFonts w:ascii="Trebuchet MS" w:hAnsi="Trebuchet MS" w:cs="Arial"/>
                <w:color w:val="000000"/>
              </w:rPr>
            </w:pPr>
            <w:r>
              <w:rPr>
                <w:rFonts w:ascii="Arial Narrow" w:hAnsi="Arial Narrow" w:cs="Arial Narrow"/>
                <w:szCs w:val="22"/>
                <w:lang w:val="nb-NO"/>
              </w:rPr>
              <w:t>Mendiskripsikan konsep keberagaman Islam dan membangun persatuan umat dalam keberagaman</w:t>
            </w: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color w:val="000000"/>
              </w:rPr>
            </w:pP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color w:val="000000"/>
              </w:rPr>
            </w:pP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color w:val="000000"/>
              </w:rPr>
            </w:pP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color w:val="000000"/>
              </w:rPr>
            </w:pPr>
          </w:p>
        </w:tc>
      </w:tr>
      <w:tr w:rsidR="00992836">
        <w:tc>
          <w:tcPr>
            <w:tcW w:w="567" w:type="dxa"/>
            <w:vAlign w:val="center"/>
          </w:tcPr>
          <w:p w:rsidR="00AC1C64" w:rsidRDefault="00AC1C6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59"/>
              <w:rPr>
                <w:rFonts w:ascii="Trebuchet MS" w:hAnsi="Trebuchet MS" w:cs="Arial"/>
                <w:color w:val="000000"/>
                <w:lang w:val="id-ID"/>
              </w:rPr>
            </w:pPr>
          </w:p>
        </w:tc>
        <w:tc>
          <w:tcPr>
            <w:tcW w:w="2780" w:type="dxa"/>
          </w:tcPr>
          <w:p w:rsidR="00AC1C64" w:rsidRDefault="00033987">
            <w:pPr>
              <w:rPr>
                <w:rFonts w:ascii="Arial Narrow" w:hAnsi="Arial Narrow" w:cs="Arial Narrow"/>
                <w:sz w:val="22"/>
                <w:szCs w:val="22"/>
                <w:lang w:val="id-ID"/>
              </w:rPr>
            </w:pPr>
            <w:r>
              <w:rPr>
                <w:rFonts w:ascii="Arial Narrow" w:hAnsi="Arial Narrow" w:cs="Arial"/>
                <w:sz w:val="22"/>
                <w:szCs w:val="22"/>
                <w:lang w:val="fr-FR"/>
              </w:rPr>
              <w:t xml:space="preserve">Bagaimana kontribusi Islam </w:t>
            </w:r>
            <w:r>
              <w:rPr>
                <w:rFonts w:ascii="Arial Narrow" w:hAnsi="Arial Narrow" w:cs="Arial"/>
                <w:sz w:val="22"/>
                <w:szCs w:val="22"/>
                <w:lang w:val="fr-FR"/>
              </w:rPr>
              <w:t>dalam pengembangan Peradaban Dunia</w:t>
            </w:r>
            <w:r>
              <w:rPr>
                <w:rFonts w:ascii="Arial Narrow" w:hAnsi="Arial Narrow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:rsidR="00AC1C64" w:rsidRDefault="00033987">
            <w:pPr>
              <w:pStyle w:val="ListParagraph"/>
              <w:numPr>
                <w:ilvl w:val="0"/>
                <w:numId w:val="5"/>
              </w:numPr>
              <w:tabs>
                <w:tab w:val="left" w:pos="20"/>
              </w:tabs>
            </w:pPr>
            <w:r>
              <w:rPr>
                <w:rFonts w:ascii="Arial Narrow" w:hAnsi="Arial Narrow" w:cs="Arial Narrow"/>
                <w:szCs w:val="22"/>
              </w:rPr>
              <w:t>Menelusuri pertumbuhan dan perkembangan peradaban Islam</w:t>
            </w:r>
          </w:p>
          <w:p w:rsidR="00AC1C64" w:rsidRDefault="00033987">
            <w:pPr>
              <w:pStyle w:val="ListParagraph"/>
              <w:numPr>
                <w:ilvl w:val="0"/>
                <w:numId w:val="5"/>
              </w:numPr>
              <w:tabs>
                <w:tab w:val="left" w:pos="20"/>
              </w:tabs>
            </w:pPr>
            <w:r>
              <w:rPr>
                <w:rFonts w:ascii="Arial Narrow" w:hAnsi="Arial Narrow" w:cs="Arial Narrow"/>
                <w:szCs w:val="22"/>
              </w:rPr>
              <w:t>Menanyakan factor penyebab kemajuan dan kemunduran peradaban Islam</w:t>
            </w:r>
          </w:p>
          <w:p w:rsidR="00AC1C64" w:rsidRDefault="00033987">
            <w:pPr>
              <w:pStyle w:val="ListParagraph"/>
              <w:numPr>
                <w:ilvl w:val="0"/>
                <w:numId w:val="5"/>
              </w:numPr>
              <w:tabs>
                <w:tab w:val="left" w:pos="20"/>
              </w:tabs>
            </w:pPr>
            <w:r>
              <w:rPr>
                <w:rFonts w:ascii="Arial Narrow" w:hAnsi="Arial Narrow" w:cs="Arial Narrow"/>
                <w:szCs w:val="22"/>
              </w:rPr>
              <w:t>Menggali sumber historis, sosiologis, filosofis dan teologi kontribusi Islam bagi peradaban dunia</w:t>
            </w:r>
          </w:p>
          <w:p w:rsidR="00AC1C64" w:rsidRDefault="00033987">
            <w:pPr>
              <w:pStyle w:val="ListParagraph"/>
              <w:numPr>
                <w:ilvl w:val="0"/>
                <w:numId w:val="5"/>
              </w:numPr>
              <w:tabs>
                <w:tab w:val="left" w:pos="20"/>
              </w:tabs>
            </w:pPr>
            <w:r>
              <w:rPr>
                <w:rFonts w:ascii="Arial Narrow" w:hAnsi="Arial Narrow" w:cs="Arial Narrow"/>
                <w:szCs w:val="22"/>
              </w:rPr>
              <w:t>Membangun Argumen tentang kontribusi Islam bagi peradaban dunia</w:t>
            </w:r>
          </w:p>
          <w:p w:rsidR="00AC1C64" w:rsidRDefault="00033987">
            <w:pPr>
              <w:pStyle w:val="ListParagraph"/>
              <w:numPr>
                <w:ilvl w:val="0"/>
                <w:numId w:val="5"/>
              </w:numPr>
              <w:rPr>
                <w:rFonts w:ascii="Trebuchet MS" w:hAnsi="Trebuchet MS" w:cs="Arial"/>
                <w:color w:val="000000"/>
                <w:lang w:val="id-ID"/>
              </w:rPr>
            </w:pPr>
            <w:r>
              <w:rPr>
                <w:rFonts w:ascii="Arial Narrow" w:hAnsi="Arial Narrow" w:cs="Arial Narrow"/>
                <w:szCs w:val="22"/>
              </w:rPr>
              <w:t>Mendsekripsikan/mengkomunikasikan kontribusi Islam bagi Peradaban dunia</w:t>
            </w: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color w:val="000000"/>
                <w:lang w:val="id-ID"/>
              </w:rPr>
            </w:pP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color w:val="000000"/>
                <w:lang w:val="id-ID"/>
              </w:rPr>
            </w:pP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color w:val="000000"/>
                <w:lang w:val="id-ID"/>
              </w:rPr>
            </w:pP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color w:val="000000"/>
                <w:lang w:val="id-ID"/>
              </w:rPr>
            </w:pPr>
          </w:p>
        </w:tc>
      </w:tr>
      <w:tr w:rsidR="00992836">
        <w:tc>
          <w:tcPr>
            <w:tcW w:w="567" w:type="dxa"/>
            <w:vAlign w:val="center"/>
          </w:tcPr>
          <w:p w:rsidR="00AC1C64" w:rsidRDefault="00AC1C6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59"/>
              <w:rPr>
                <w:rFonts w:ascii="Trebuchet MS" w:hAnsi="Trebuchet MS" w:cs="Arial"/>
                <w:color w:val="000000"/>
                <w:lang w:val="id-ID"/>
              </w:rPr>
            </w:pPr>
          </w:p>
        </w:tc>
        <w:tc>
          <w:tcPr>
            <w:tcW w:w="2780" w:type="dxa"/>
          </w:tcPr>
          <w:p w:rsidR="00AC1C64" w:rsidRDefault="000339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Bagaimana peran dan fungsi masjid dalam pengembangan </w:t>
            </w:r>
            <w:r>
              <w:rPr>
                <w:rFonts w:ascii="Arial Narrow" w:hAnsi="Arial Narrow" w:cs="Arial"/>
                <w:sz w:val="22"/>
                <w:szCs w:val="22"/>
                <w:lang w:val="id-ID"/>
              </w:rPr>
              <w:t>budaya/</w:t>
            </w:r>
            <w:r>
              <w:rPr>
                <w:rFonts w:ascii="Arial Narrow" w:hAnsi="Arial Narrow" w:cs="Arial"/>
                <w:color w:val="FF0000"/>
                <w:sz w:val="22"/>
                <w:szCs w:val="22"/>
                <w:lang w:val="id-ID"/>
              </w:rPr>
              <w:t>peradaban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Islam</w:t>
            </w:r>
          </w:p>
        </w:tc>
        <w:tc>
          <w:tcPr>
            <w:tcW w:w="2835" w:type="dxa"/>
            <w:vAlign w:val="center"/>
          </w:tcPr>
          <w:p w:rsidR="00AC1C64" w:rsidRDefault="00033987">
            <w:pPr>
              <w:pStyle w:val="ListParagraph"/>
              <w:numPr>
                <w:ilvl w:val="0"/>
                <w:numId w:val="12"/>
              </w:numPr>
              <w:tabs>
                <w:tab w:val="left" w:pos="20"/>
              </w:tabs>
            </w:pPr>
            <w:r>
              <w:rPr>
                <w:rFonts w:ascii="Arial Narrow" w:hAnsi="Arial Narrow" w:cs="Arial Narrow"/>
                <w:szCs w:val="22"/>
              </w:rPr>
              <w:t xml:space="preserve">Menulusuri konsep dan fungsi masjid </w:t>
            </w:r>
            <w:r>
              <w:rPr>
                <w:rFonts w:ascii="Arial Narrow" w:hAnsi="Arial Narrow" w:cs="Arial Narrow"/>
                <w:szCs w:val="22"/>
              </w:rPr>
              <w:t>dalam membangun budaya Islam</w:t>
            </w:r>
          </w:p>
          <w:p w:rsidR="00AC1C64" w:rsidRDefault="00033987">
            <w:pPr>
              <w:pStyle w:val="ListParagraph"/>
              <w:numPr>
                <w:ilvl w:val="0"/>
                <w:numId w:val="12"/>
              </w:numPr>
              <w:tabs>
                <w:tab w:val="left" w:pos="20"/>
              </w:tabs>
            </w:pPr>
            <w:r>
              <w:rPr>
                <w:rFonts w:ascii="Arial Narrow" w:hAnsi="Arial Narrow" w:cs="Arial Narrow"/>
                <w:szCs w:val="22"/>
              </w:rPr>
              <w:t>Menanya tentang konsep Masjid dan fungsi masjid dalam membangun budaya Islam</w:t>
            </w:r>
          </w:p>
          <w:p w:rsidR="00AC1C64" w:rsidRDefault="00033987">
            <w:pPr>
              <w:pStyle w:val="ListParagraph"/>
              <w:numPr>
                <w:ilvl w:val="0"/>
                <w:numId w:val="12"/>
              </w:numPr>
              <w:tabs>
                <w:tab w:val="left" w:pos="20"/>
              </w:tabs>
            </w:pPr>
            <w:r>
              <w:rPr>
                <w:rFonts w:ascii="Arial Narrow" w:hAnsi="Arial Narrow" w:cs="Arial Narrow"/>
                <w:szCs w:val="22"/>
              </w:rPr>
              <w:t>Menggali sumber historis, sosiologis dan teologis tentang konsep masjid dan fungsi masjid dalam membangun budaya Islam</w:t>
            </w:r>
          </w:p>
          <w:p w:rsidR="00AC1C64" w:rsidRDefault="00033987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 w:cs="Arial Narrow"/>
                <w:szCs w:val="22"/>
              </w:rPr>
            </w:pPr>
            <w:r>
              <w:rPr>
                <w:rFonts w:ascii="Arial Narrow" w:hAnsi="Arial Narrow" w:cs="Arial Narrow"/>
                <w:szCs w:val="22"/>
              </w:rPr>
              <w:t>Membangun argument tentang kons</w:t>
            </w:r>
            <w:r>
              <w:rPr>
                <w:rFonts w:ascii="Arial Narrow" w:hAnsi="Arial Narrow" w:cs="Arial Narrow"/>
                <w:szCs w:val="22"/>
              </w:rPr>
              <w:t xml:space="preserve">ep masjid dan fungsi masjid dalam </w:t>
            </w:r>
            <w:r>
              <w:rPr>
                <w:rFonts w:ascii="Arial Narrow" w:hAnsi="Arial Narrow" w:cs="Arial Narrow"/>
                <w:szCs w:val="22"/>
              </w:rPr>
              <w:lastRenderedPageBreak/>
              <w:t>membangun budaya Islam</w:t>
            </w:r>
          </w:p>
          <w:p w:rsidR="00AC1C64" w:rsidRDefault="00033987">
            <w:pPr>
              <w:pStyle w:val="ListParagraph"/>
              <w:numPr>
                <w:ilvl w:val="0"/>
                <w:numId w:val="12"/>
              </w:numPr>
              <w:rPr>
                <w:rFonts w:ascii="Trebuchet MS" w:hAnsi="Trebuchet MS" w:cs="Arial"/>
                <w:color w:val="000000"/>
                <w:lang w:val="id-ID"/>
              </w:rPr>
            </w:pPr>
            <w:r>
              <w:rPr>
                <w:rFonts w:ascii="Arial Narrow" w:hAnsi="Arial Narrow" w:cs="Arial Narrow"/>
                <w:szCs w:val="22"/>
              </w:rPr>
              <w:t>Mendeskripsikan tentang konsep masjid dan fungsi masjid dalam membangun budaya Islam</w:t>
            </w: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color w:val="000000"/>
                <w:lang w:val="id-ID"/>
              </w:rPr>
            </w:pP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color w:val="000000"/>
                <w:lang w:val="id-ID"/>
              </w:rPr>
            </w:pP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color w:val="000000"/>
                <w:lang w:val="id-ID"/>
              </w:rPr>
            </w:pP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color w:val="000000"/>
                <w:lang w:val="id-ID"/>
              </w:rPr>
            </w:pPr>
          </w:p>
        </w:tc>
      </w:tr>
      <w:tr w:rsidR="00992836">
        <w:tc>
          <w:tcPr>
            <w:tcW w:w="567" w:type="dxa"/>
            <w:vAlign w:val="center"/>
          </w:tcPr>
          <w:p w:rsidR="00AC1C64" w:rsidRDefault="00AC1C6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59"/>
              <w:rPr>
                <w:rFonts w:ascii="Trebuchet MS" w:hAnsi="Trebuchet MS" w:cs="Arial"/>
                <w:color w:val="000000"/>
                <w:lang w:val="id-ID"/>
              </w:rPr>
            </w:pPr>
          </w:p>
        </w:tc>
        <w:tc>
          <w:tcPr>
            <w:tcW w:w="2780" w:type="dxa"/>
            <w:vAlign w:val="center"/>
          </w:tcPr>
          <w:p w:rsidR="00AC1C64" w:rsidRDefault="00033987">
            <w:pPr>
              <w:rPr>
                <w:rFonts w:ascii="Arial Narrow" w:hAnsi="Arial Narrow" w:cs="Arial"/>
                <w:bCs/>
                <w:sz w:val="22"/>
                <w:szCs w:val="22"/>
                <w:lang w:val="id-ID"/>
              </w:rPr>
            </w:pPr>
            <w:r>
              <w:rPr>
                <w:rFonts w:ascii="Arial Narrow" w:hAnsi="Arial Narrow" w:cs="Arial"/>
                <w:bCs/>
                <w:sz w:val="22"/>
                <w:szCs w:val="22"/>
                <w:lang w:val="fi-FI"/>
              </w:rPr>
              <w:t xml:space="preserve">Bagaimana </w:t>
            </w:r>
            <w:r>
              <w:rPr>
                <w:rFonts w:ascii="Arial Narrow" w:hAnsi="Arial Narrow" w:cs="Arial"/>
                <w:bCs/>
                <w:sz w:val="22"/>
                <w:szCs w:val="22"/>
                <w:lang w:val="id-ID"/>
              </w:rPr>
              <w:t>optimalisasi peran</w:t>
            </w:r>
            <w:r>
              <w:rPr>
                <w:rFonts w:ascii="Arial Narrow" w:hAnsi="Arial Narrow" w:cs="Arial"/>
                <w:bCs/>
                <w:sz w:val="22"/>
                <w:szCs w:val="22"/>
                <w:lang w:val="fi-FI"/>
              </w:rPr>
              <w:t xml:space="preserve"> zakat dan Pajak</w:t>
            </w:r>
            <w:r>
              <w:rPr>
                <w:rFonts w:ascii="Arial Narrow" w:hAnsi="Arial Narrow" w:cs="Arial"/>
                <w:bCs/>
                <w:sz w:val="22"/>
                <w:szCs w:val="22"/>
                <w:lang w:val="id-ID"/>
              </w:rPr>
              <w:t xml:space="preserve"> dalam perspektif Islam</w:t>
            </w:r>
          </w:p>
        </w:tc>
        <w:tc>
          <w:tcPr>
            <w:tcW w:w="2835" w:type="dxa"/>
            <w:vAlign w:val="center"/>
          </w:tcPr>
          <w:p w:rsidR="00AC1C64" w:rsidRDefault="00033987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</w:pPr>
            <w:r>
              <w:rPr>
                <w:rFonts w:ascii="Arial Narrow" w:hAnsi="Arial Narrow" w:cs="Arial Narrow"/>
                <w:szCs w:val="22"/>
              </w:rPr>
              <w:t>Menelusuri konsep dan fungsi zakat dalam</w:t>
            </w:r>
            <w:r>
              <w:rPr>
                <w:rFonts w:ascii="Arial Narrow" w:hAnsi="Arial Narrow" w:cs="Arial Narrow"/>
                <w:szCs w:val="22"/>
              </w:rPr>
              <w:t xml:space="preserve"> pandangan Islam</w:t>
            </w:r>
          </w:p>
          <w:p w:rsidR="00AC1C64" w:rsidRDefault="00033987">
            <w:pPr>
              <w:pStyle w:val="ListParagraph"/>
              <w:tabs>
                <w:tab w:val="left" w:pos="0"/>
              </w:tabs>
            </w:pPr>
            <w:r>
              <w:rPr>
                <w:rFonts w:ascii="Arial Narrow" w:hAnsi="Arial Narrow" w:cs="Arial Narrow"/>
                <w:szCs w:val="22"/>
              </w:rPr>
              <w:t xml:space="preserve">1. </w:t>
            </w:r>
            <w:r>
              <w:rPr>
                <w:rFonts w:ascii="Arial Narrow" w:hAnsi="Arial Narrow" w:cs="Arial Narrow"/>
                <w:szCs w:val="22"/>
              </w:rPr>
              <w:t>Pengertian dan fungsi zakat</w:t>
            </w:r>
            <w:r>
              <w:rPr>
                <w:rFonts w:ascii="Arial Narrow" w:hAnsi="Arial Narrow" w:cs="Arial Narrow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szCs w:val="22"/>
              </w:rPr>
              <w:t>Istilah zakat dalam Al-Quran dan Hadits</w:t>
            </w:r>
          </w:p>
          <w:p w:rsidR="00AC1C64" w:rsidRDefault="00033987">
            <w:pPr>
              <w:pStyle w:val="ListParagraph"/>
              <w:tabs>
                <w:tab w:val="left" w:pos="0"/>
              </w:tabs>
            </w:pPr>
            <w:r>
              <w:rPr>
                <w:rFonts w:ascii="Arial Narrow" w:hAnsi="Arial Narrow" w:cs="Arial Narrow"/>
                <w:szCs w:val="22"/>
              </w:rPr>
              <w:t xml:space="preserve">2. </w:t>
            </w:r>
            <w:r>
              <w:rPr>
                <w:rFonts w:ascii="Arial Narrow" w:hAnsi="Arial Narrow" w:cs="Arial Narrow"/>
                <w:szCs w:val="22"/>
              </w:rPr>
              <w:t>Landasan Hukum zakat</w:t>
            </w:r>
          </w:p>
          <w:p w:rsidR="00AC1C64" w:rsidRDefault="00033987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</w:pPr>
            <w:r>
              <w:rPr>
                <w:rFonts w:ascii="Arial Narrow" w:hAnsi="Arial Narrow" w:cs="Arial Narrow"/>
                <w:szCs w:val="22"/>
              </w:rPr>
              <w:t>Pajak Menurut Pengertian umum</w:t>
            </w:r>
          </w:p>
          <w:p w:rsidR="00AC1C64" w:rsidRDefault="00033987">
            <w:pPr>
              <w:pStyle w:val="ListParagraph"/>
              <w:tabs>
                <w:tab w:val="left" w:pos="0"/>
              </w:tabs>
            </w:pPr>
            <w:r>
              <w:rPr>
                <w:rFonts w:ascii="Arial Narrow" w:hAnsi="Arial Narrow" w:cs="Arial Narrow"/>
                <w:szCs w:val="22"/>
              </w:rPr>
              <w:t xml:space="preserve">1. </w:t>
            </w:r>
            <w:r>
              <w:rPr>
                <w:rFonts w:ascii="Arial Narrow" w:hAnsi="Arial Narrow" w:cs="Arial Narrow"/>
                <w:szCs w:val="22"/>
              </w:rPr>
              <w:t>Pengertian pajak</w:t>
            </w:r>
          </w:p>
          <w:p w:rsidR="00AC1C64" w:rsidRDefault="00033987">
            <w:pPr>
              <w:pStyle w:val="ListParagraph"/>
              <w:tabs>
                <w:tab w:val="left" w:pos="0"/>
              </w:tabs>
            </w:pPr>
            <w:r>
              <w:rPr>
                <w:rFonts w:ascii="Arial Narrow" w:hAnsi="Arial Narrow" w:cs="Arial Narrow"/>
                <w:szCs w:val="22"/>
              </w:rPr>
              <w:t xml:space="preserve">2. </w:t>
            </w:r>
            <w:r>
              <w:rPr>
                <w:rFonts w:ascii="Arial Narrow" w:hAnsi="Arial Narrow" w:cs="Arial Narrow"/>
                <w:szCs w:val="22"/>
              </w:rPr>
              <w:t>Fungsi Pajak</w:t>
            </w:r>
          </w:p>
          <w:p w:rsidR="00AC1C64" w:rsidRDefault="00033987">
            <w:pPr>
              <w:pStyle w:val="ListParagraph"/>
              <w:tabs>
                <w:tab w:val="left" w:pos="0"/>
              </w:tabs>
              <w:rPr>
                <w:rFonts w:ascii="Arial Narrow" w:hAnsi="Arial Narrow" w:cs="Arial Narrow"/>
                <w:szCs w:val="22"/>
              </w:rPr>
            </w:pPr>
            <w:r>
              <w:rPr>
                <w:rFonts w:ascii="Arial Narrow" w:hAnsi="Arial Narrow" w:cs="Arial Narrow"/>
                <w:szCs w:val="22"/>
              </w:rPr>
              <w:t xml:space="preserve">3. </w:t>
            </w:r>
            <w:r>
              <w:rPr>
                <w:rFonts w:ascii="Arial Narrow" w:hAnsi="Arial Narrow" w:cs="Arial Narrow"/>
                <w:szCs w:val="22"/>
              </w:rPr>
              <w:t>Pajak menurut Islam</w:t>
            </w:r>
          </w:p>
          <w:p w:rsidR="00AC1C64" w:rsidRDefault="00033987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</w:pPr>
            <w:r>
              <w:rPr>
                <w:rFonts w:ascii="Arial Narrow" w:hAnsi="Arial Narrow" w:cs="Arial Narrow"/>
                <w:szCs w:val="22"/>
              </w:rPr>
              <w:t>Pajak untuk Umat Islam disebut dharibah (beban)</w:t>
            </w:r>
          </w:p>
          <w:p w:rsidR="00AC1C64" w:rsidRDefault="00033987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</w:pPr>
            <w:r>
              <w:rPr>
                <w:rFonts w:ascii="Arial Narrow" w:hAnsi="Arial Narrow" w:cs="Arial Narrow"/>
                <w:szCs w:val="22"/>
              </w:rPr>
              <w:t>Pendapatan Negara menurut Islam</w:t>
            </w:r>
          </w:p>
          <w:p w:rsidR="00AC1C64" w:rsidRDefault="00033987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</w:pPr>
            <w:r>
              <w:rPr>
                <w:rFonts w:ascii="Arial Narrow" w:hAnsi="Arial Narrow" w:cs="Arial Narrow"/>
                <w:szCs w:val="22"/>
              </w:rPr>
              <w:t>Sebab-sebab munculnya pajak dalam Islam</w:t>
            </w:r>
          </w:p>
          <w:p w:rsidR="00AC1C64" w:rsidRDefault="00033987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</w:pPr>
            <w:r>
              <w:rPr>
                <w:rFonts w:ascii="Arial Narrow" w:hAnsi="Arial Narrow" w:cs="Arial Narrow"/>
                <w:szCs w:val="22"/>
              </w:rPr>
              <w:t>Utang atau Pajak</w:t>
            </w:r>
          </w:p>
          <w:p w:rsidR="00AC1C64" w:rsidRDefault="00033987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</w:pPr>
            <w:r>
              <w:rPr>
                <w:rFonts w:ascii="Arial Narrow" w:hAnsi="Arial Narrow" w:cs="Arial Narrow"/>
                <w:szCs w:val="22"/>
              </w:rPr>
              <w:t>Hukum membayar pajak dalam Islam</w:t>
            </w:r>
          </w:p>
          <w:p w:rsidR="00AC1C64" w:rsidRDefault="00033987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</w:pPr>
            <w:r>
              <w:rPr>
                <w:rFonts w:ascii="Arial Narrow" w:hAnsi="Arial Narrow" w:cs="Arial Narrow"/>
                <w:szCs w:val="22"/>
              </w:rPr>
              <w:t>Landasan h</w:t>
            </w:r>
            <w:r>
              <w:rPr>
                <w:rFonts w:ascii="Arial Narrow" w:hAnsi="Arial Narrow" w:cs="Arial Narrow"/>
                <w:szCs w:val="22"/>
              </w:rPr>
              <w:t>u</w:t>
            </w:r>
            <w:r>
              <w:rPr>
                <w:rFonts w:ascii="Arial Narrow" w:hAnsi="Arial Narrow" w:cs="Arial Narrow"/>
                <w:szCs w:val="22"/>
              </w:rPr>
              <w:t>kum pajak menurut Islam</w:t>
            </w:r>
          </w:p>
          <w:p w:rsidR="00AC1C64" w:rsidRDefault="00033987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</w:pPr>
            <w:r>
              <w:rPr>
                <w:rFonts w:ascii="Arial Narrow" w:hAnsi="Arial Narrow" w:cs="Arial Narrow"/>
                <w:szCs w:val="22"/>
              </w:rPr>
              <w:t>Definisi pajak menurut pandangan Islam</w:t>
            </w:r>
          </w:p>
          <w:p w:rsidR="00AC1C64" w:rsidRDefault="00033987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</w:pPr>
            <w:r>
              <w:rPr>
                <w:rFonts w:ascii="Arial Narrow" w:hAnsi="Arial Narrow" w:cs="Arial Narrow"/>
                <w:szCs w:val="22"/>
              </w:rPr>
              <w:t>Ananlisis Perbedaan dan Persamaan zakat dan pajak</w:t>
            </w:r>
          </w:p>
          <w:p w:rsidR="00AC1C64" w:rsidRDefault="00033987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 w:cs="Arial"/>
                <w:color w:val="000000"/>
                <w:lang w:val="id-ID"/>
              </w:rPr>
            </w:pPr>
            <w:r>
              <w:rPr>
                <w:rFonts w:ascii="Arial Narrow" w:hAnsi="Arial Narrow" w:cs="Arial Narrow"/>
                <w:szCs w:val="22"/>
              </w:rPr>
              <w:t xml:space="preserve">Ketentuan </w:t>
            </w:r>
            <w:r>
              <w:rPr>
                <w:rFonts w:ascii="Arial Narrow" w:hAnsi="Arial Narrow" w:cs="Arial Narrow"/>
                <w:szCs w:val="22"/>
              </w:rPr>
              <w:t>perpajakan tentang zakat</w:t>
            </w: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color w:val="000000"/>
                <w:lang w:val="id-ID"/>
              </w:rPr>
            </w:pP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color w:val="000000"/>
                <w:lang w:val="id-ID"/>
              </w:rPr>
            </w:pP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color w:val="000000"/>
                <w:lang w:val="id-ID"/>
              </w:rPr>
            </w:pPr>
          </w:p>
        </w:tc>
        <w:tc>
          <w:tcPr>
            <w:tcW w:w="2835" w:type="dxa"/>
          </w:tcPr>
          <w:p w:rsidR="00AC1C64" w:rsidRDefault="00AC1C64">
            <w:pPr>
              <w:rPr>
                <w:rFonts w:ascii="Trebuchet MS" w:hAnsi="Trebuchet MS" w:cs="Arial"/>
                <w:color w:val="000000"/>
                <w:lang w:val="id-ID"/>
              </w:rPr>
            </w:pPr>
          </w:p>
        </w:tc>
      </w:tr>
    </w:tbl>
    <w:p w:rsidR="00AC1C64" w:rsidRDefault="00AC1C64">
      <w:pPr>
        <w:rPr>
          <w:lang w:val="id-ID"/>
        </w:rPr>
      </w:pPr>
    </w:p>
    <w:sectPr w:rsidR="00AC1C64">
      <w:pgSz w:w="18722" w:h="12242" w:orient="landscape" w:code="25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000000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hybridMultilevel"/>
    <w:tmpl w:val="000000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nsid w:val="00000003"/>
    <w:multiLevelType w:val="hybridMultilevel"/>
    <w:tmpl w:val="000000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4">
    <w:nsid w:val="00000004"/>
    <w:multiLevelType w:val="hybridMultilevel"/>
    <w:tmpl w:val="000000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5">
    <w:nsid w:val="00000005"/>
    <w:multiLevelType w:val="hybridMultilevel"/>
    <w:tmpl w:val="000000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6">
    <w:nsid w:val="00000006"/>
    <w:multiLevelType w:val="hybridMultilevel"/>
    <w:tmpl w:val="000000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7">
    <w:nsid w:val="00000007"/>
    <w:multiLevelType w:val="hybridMultilevel"/>
    <w:tmpl w:val="C576DF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000000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9">
    <w:nsid w:val="00000009"/>
    <w:multiLevelType w:val="hybridMultilevel"/>
    <w:tmpl w:val="000000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0">
    <w:nsid w:val="0000000A"/>
    <w:multiLevelType w:val="hybridMultilevel"/>
    <w:tmpl w:val="1B148653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2">
    <w:nsid w:val="0000000C"/>
    <w:multiLevelType w:val="hybridMultilevel"/>
    <w:tmpl w:val="BA06E750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C64"/>
    <w:rsid w:val="00033987"/>
    <w:rsid w:val="002113FC"/>
    <w:rsid w:val="007D305F"/>
    <w:rsid w:val="0087044F"/>
    <w:rsid w:val="008836AB"/>
    <w:rsid w:val="00992836"/>
    <w:rsid w:val="009B7FA8"/>
    <w:rsid w:val="00AC1C64"/>
    <w:rsid w:val="00E25AA0"/>
    <w:rsid w:val="00F4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PageNumber">
    <w:name w:val="page number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Syauqi</cp:lastModifiedBy>
  <cp:revision>7</cp:revision>
  <cp:lastPrinted>2017-08-07T05:02:00Z</cp:lastPrinted>
  <dcterms:created xsi:type="dcterms:W3CDTF">2019-07-29T09:51:00Z</dcterms:created>
  <dcterms:modified xsi:type="dcterms:W3CDTF">2019-08-05T04:10:00Z</dcterms:modified>
</cp:coreProperties>
</file>