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FFE0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1. Project Overview</w:t>
      </w:r>
    </w:p>
    <w:p w14:paraId="42D221B2" w14:textId="77777777" w:rsidR="0094457E" w:rsidRPr="0094457E" w:rsidRDefault="0094457E" w:rsidP="0094457E">
      <w:pPr>
        <w:numPr>
          <w:ilvl w:val="0"/>
          <w:numId w:val="14"/>
        </w:numPr>
      </w:pPr>
      <w:r w:rsidRPr="0094457E">
        <w:rPr>
          <w:b/>
          <w:bCs/>
        </w:rPr>
        <w:t>Objective</w:t>
      </w:r>
      <w:r w:rsidRPr="0094457E">
        <w:t>: Define the goal of the project (e.g., building a semantic similarity model, comparing text pairs, implementing a similarity-based application, etc.).</w:t>
      </w:r>
    </w:p>
    <w:p w14:paraId="1263841B" w14:textId="77777777" w:rsidR="0094457E" w:rsidRPr="0094457E" w:rsidRDefault="0094457E" w:rsidP="0094457E">
      <w:pPr>
        <w:numPr>
          <w:ilvl w:val="0"/>
          <w:numId w:val="14"/>
        </w:numPr>
      </w:pPr>
      <w:r w:rsidRPr="0094457E">
        <w:rPr>
          <w:b/>
          <w:bCs/>
        </w:rPr>
        <w:t>Scope</w:t>
      </w:r>
      <w:r w:rsidRPr="0094457E">
        <w:t>: Outline the specific tasks you'll focus on (e.g., sentence-level similarity, document-level similarity, paraphrase detection).</w:t>
      </w:r>
    </w:p>
    <w:p w14:paraId="0ECFBC81" w14:textId="77777777" w:rsidR="0094457E" w:rsidRPr="0094457E" w:rsidRDefault="0094457E" w:rsidP="0094457E">
      <w:pPr>
        <w:numPr>
          <w:ilvl w:val="0"/>
          <w:numId w:val="14"/>
        </w:numPr>
      </w:pPr>
      <w:r w:rsidRPr="0094457E">
        <w:rPr>
          <w:b/>
          <w:bCs/>
        </w:rPr>
        <w:t>Expected Outcome</w:t>
      </w:r>
      <w:r w:rsidRPr="0094457E">
        <w:t>: Clarify what success looks like (e.g., high-quality similarity model, application for text matching, integration with a chatbot, etc.).</w:t>
      </w:r>
    </w:p>
    <w:p w14:paraId="527F5949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2. Data Collection and Preprocessing</w:t>
      </w:r>
    </w:p>
    <w:p w14:paraId="7A9116BD" w14:textId="77777777" w:rsidR="0094457E" w:rsidRPr="0094457E" w:rsidRDefault="0094457E" w:rsidP="0094457E">
      <w:pPr>
        <w:numPr>
          <w:ilvl w:val="0"/>
          <w:numId w:val="15"/>
        </w:numPr>
      </w:pPr>
      <w:r w:rsidRPr="0094457E">
        <w:rPr>
          <w:b/>
          <w:bCs/>
        </w:rPr>
        <w:t>Task</w:t>
      </w:r>
      <w:r w:rsidRPr="0094457E">
        <w:t xml:space="preserve">: Collect or curate a dataset for the project (e.g., semantic similarity benchmarks like </w:t>
      </w:r>
      <w:r w:rsidRPr="0094457E">
        <w:rPr>
          <w:b/>
          <w:bCs/>
        </w:rPr>
        <w:t>STS</w:t>
      </w:r>
      <w:r w:rsidRPr="0094457E">
        <w:t xml:space="preserve">, </w:t>
      </w:r>
      <w:r w:rsidRPr="0094457E">
        <w:rPr>
          <w:b/>
          <w:bCs/>
        </w:rPr>
        <w:t>Quora Question Pairs</w:t>
      </w:r>
      <w:r w:rsidRPr="0094457E">
        <w:t>, or a custom dataset).</w:t>
      </w:r>
    </w:p>
    <w:p w14:paraId="2B224CF8" w14:textId="77777777" w:rsidR="0094457E" w:rsidRPr="0094457E" w:rsidRDefault="0094457E" w:rsidP="0094457E">
      <w:pPr>
        <w:numPr>
          <w:ilvl w:val="0"/>
          <w:numId w:val="15"/>
        </w:numPr>
      </w:pPr>
      <w:r w:rsidRPr="0094457E">
        <w:rPr>
          <w:b/>
          <w:bCs/>
        </w:rPr>
        <w:t>Data Preprocessing</w:t>
      </w:r>
      <w:r w:rsidRPr="0094457E">
        <w:t xml:space="preserve">: </w:t>
      </w:r>
    </w:p>
    <w:p w14:paraId="5DEF86C1" w14:textId="77777777" w:rsidR="0094457E" w:rsidRPr="0094457E" w:rsidRDefault="0094457E" w:rsidP="0094457E">
      <w:pPr>
        <w:numPr>
          <w:ilvl w:val="1"/>
          <w:numId w:val="15"/>
        </w:numPr>
      </w:pPr>
      <w:r w:rsidRPr="0094457E">
        <w:t>Clean the text (lowercase conversion, punctuation removal, tokenization, etc.).</w:t>
      </w:r>
    </w:p>
    <w:p w14:paraId="491190F3" w14:textId="77777777" w:rsidR="0094457E" w:rsidRPr="0094457E" w:rsidRDefault="0094457E" w:rsidP="0094457E">
      <w:pPr>
        <w:numPr>
          <w:ilvl w:val="1"/>
          <w:numId w:val="15"/>
        </w:numPr>
      </w:pPr>
      <w:r w:rsidRPr="0094457E">
        <w:t>Handle stop words, lemmatization, or stemming.</w:t>
      </w:r>
    </w:p>
    <w:p w14:paraId="41F29743" w14:textId="77777777" w:rsidR="0094457E" w:rsidRPr="0094457E" w:rsidRDefault="0094457E" w:rsidP="0094457E">
      <w:pPr>
        <w:numPr>
          <w:ilvl w:val="0"/>
          <w:numId w:val="15"/>
        </w:numPr>
      </w:pPr>
      <w:r w:rsidRPr="0094457E">
        <w:rPr>
          <w:b/>
          <w:bCs/>
        </w:rPr>
        <w:t>Commitment</w:t>
      </w:r>
      <w:r w:rsidRPr="0094457E">
        <w:t>: Ensure that your dataset is preprocessed and ready for use in similarity analysis.</w:t>
      </w:r>
    </w:p>
    <w:p w14:paraId="12A1CF24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3. Text Representation</w:t>
      </w:r>
    </w:p>
    <w:p w14:paraId="64945DD6" w14:textId="77777777" w:rsidR="0094457E" w:rsidRPr="0094457E" w:rsidRDefault="0094457E" w:rsidP="0094457E">
      <w:pPr>
        <w:numPr>
          <w:ilvl w:val="0"/>
          <w:numId w:val="16"/>
        </w:numPr>
      </w:pPr>
      <w:r w:rsidRPr="0094457E">
        <w:rPr>
          <w:b/>
          <w:bCs/>
        </w:rPr>
        <w:t>Task</w:t>
      </w:r>
      <w:r w:rsidRPr="0094457E">
        <w:t xml:space="preserve">: Choose how you want to represent text (e.g., TF-IDF, word embeddings like </w:t>
      </w:r>
      <w:r w:rsidRPr="0094457E">
        <w:rPr>
          <w:b/>
          <w:bCs/>
        </w:rPr>
        <w:t>Word2Vec</w:t>
      </w:r>
      <w:r w:rsidRPr="0094457E">
        <w:t xml:space="preserve">, </w:t>
      </w:r>
      <w:proofErr w:type="spellStart"/>
      <w:r w:rsidRPr="0094457E">
        <w:rPr>
          <w:b/>
          <w:bCs/>
        </w:rPr>
        <w:t>GloVe</w:t>
      </w:r>
      <w:proofErr w:type="spellEnd"/>
      <w:r w:rsidRPr="0094457E">
        <w:t xml:space="preserve">, or pre-trained sentence embeddings like </w:t>
      </w:r>
      <w:r w:rsidRPr="0094457E">
        <w:rPr>
          <w:b/>
          <w:bCs/>
        </w:rPr>
        <w:t>BERT</w:t>
      </w:r>
      <w:r w:rsidRPr="0094457E">
        <w:t xml:space="preserve"> or </w:t>
      </w:r>
      <w:r w:rsidRPr="0094457E">
        <w:rPr>
          <w:b/>
          <w:bCs/>
        </w:rPr>
        <w:t>Sentence-BERT</w:t>
      </w:r>
      <w:r w:rsidRPr="0094457E">
        <w:t>).</w:t>
      </w:r>
    </w:p>
    <w:p w14:paraId="2AE0B8B4" w14:textId="77777777" w:rsidR="0094457E" w:rsidRPr="0094457E" w:rsidRDefault="0094457E" w:rsidP="0094457E">
      <w:pPr>
        <w:numPr>
          <w:ilvl w:val="0"/>
          <w:numId w:val="16"/>
        </w:numPr>
      </w:pPr>
      <w:r w:rsidRPr="0094457E">
        <w:rPr>
          <w:b/>
          <w:bCs/>
        </w:rPr>
        <w:t>Commitment</w:t>
      </w:r>
      <w:r w:rsidRPr="0094457E">
        <w:t>: Implement a method to vectorize or embed the text data into a usable format for similarity comparison.</w:t>
      </w:r>
    </w:p>
    <w:p w14:paraId="0A1AA2B1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4. Similarity Measure Implementation</w:t>
      </w:r>
    </w:p>
    <w:p w14:paraId="3AE016D9" w14:textId="77777777" w:rsidR="0094457E" w:rsidRPr="0094457E" w:rsidRDefault="0094457E" w:rsidP="0094457E">
      <w:pPr>
        <w:numPr>
          <w:ilvl w:val="0"/>
          <w:numId w:val="17"/>
        </w:numPr>
      </w:pPr>
      <w:r w:rsidRPr="0094457E">
        <w:rPr>
          <w:b/>
          <w:bCs/>
        </w:rPr>
        <w:t>Task</w:t>
      </w:r>
      <w:r w:rsidRPr="0094457E">
        <w:t xml:space="preserve">: Implement a similarity measure (e.g., </w:t>
      </w:r>
      <w:r w:rsidRPr="0094457E">
        <w:rPr>
          <w:b/>
          <w:bCs/>
        </w:rPr>
        <w:t>Cosine Similarity</w:t>
      </w:r>
      <w:r w:rsidRPr="0094457E">
        <w:t xml:space="preserve">, </w:t>
      </w:r>
      <w:r w:rsidRPr="0094457E">
        <w:rPr>
          <w:b/>
          <w:bCs/>
        </w:rPr>
        <w:t>Jaccard Index</w:t>
      </w:r>
      <w:r w:rsidRPr="0094457E">
        <w:t xml:space="preserve">, </w:t>
      </w:r>
      <w:r w:rsidRPr="0094457E">
        <w:rPr>
          <w:b/>
          <w:bCs/>
        </w:rPr>
        <w:t>Euclidean Distance</w:t>
      </w:r>
      <w:r w:rsidRPr="0094457E">
        <w:t>, or similarity using deep learning models).</w:t>
      </w:r>
    </w:p>
    <w:p w14:paraId="41D965AA" w14:textId="77777777" w:rsidR="0094457E" w:rsidRPr="0094457E" w:rsidRDefault="0094457E" w:rsidP="0094457E">
      <w:pPr>
        <w:numPr>
          <w:ilvl w:val="0"/>
          <w:numId w:val="17"/>
        </w:numPr>
      </w:pPr>
      <w:r w:rsidRPr="0094457E">
        <w:rPr>
          <w:b/>
          <w:bCs/>
        </w:rPr>
        <w:t>Commitment</w:t>
      </w:r>
      <w:r w:rsidRPr="0094457E">
        <w:t>: Implement and test the similarity measure to compute similarity scores between text pairs.</w:t>
      </w:r>
    </w:p>
    <w:p w14:paraId="4C1DF4A3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5. Modeling</w:t>
      </w:r>
    </w:p>
    <w:p w14:paraId="343EEECD" w14:textId="77777777" w:rsidR="0094457E" w:rsidRPr="0094457E" w:rsidRDefault="0094457E" w:rsidP="0094457E">
      <w:pPr>
        <w:numPr>
          <w:ilvl w:val="0"/>
          <w:numId w:val="18"/>
        </w:numPr>
      </w:pPr>
      <w:r w:rsidRPr="0094457E">
        <w:rPr>
          <w:b/>
          <w:bCs/>
        </w:rPr>
        <w:t>Task</w:t>
      </w:r>
      <w:r w:rsidRPr="0094457E">
        <w:t>: If using machine learning, choose and implement the model (e.g., supervised learning, unsupervised learning, or fine-tuning pre-trained transformers).</w:t>
      </w:r>
    </w:p>
    <w:p w14:paraId="6D5C034A" w14:textId="77777777" w:rsidR="0094457E" w:rsidRPr="0094457E" w:rsidRDefault="0094457E" w:rsidP="0094457E">
      <w:pPr>
        <w:numPr>
          <w:ilvl w:val="0"/>
          <w:numId w:val="18"/>
        </w:numPr>
      </w:pPr>
      <w:r w:rsidRPr="0094457E">
        <w:rPr>
          <w:b/>
          <w:bCs/>
        </w:rPr>
        <w:lastRenderedPageBreak/>
        <w:t>Commitment</w:t>
      </w:r>
      <w:r w:rsidRPr="0094457E">
        <w:t>: Train and validate your model. Experiment with various algorithms and tune hyperparameters for better performance.</w:t>
      </w:r>
    </w:p>
    <w:p w14:paraId="7DF71F65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6. Evaluation Metrics</w:t>
      </w:r>
    </w:p>
    <w:p w14:paraId="0C7C6D17" w14:textId="77777777" w:rsidR="0094457E" w:rsidRPr="0094457E" w:rsidRDefault="0094457E" w:rsidP="0094457E">
      <w:pPr>
        <w:numPr>
          <w:ilvl w:val="0"/>
          <w:numId w:val="19"/>
        </w:numPr>
      </w:pPr>
      <w:r w:rsidRPr="0094457E">
        <w:rPr>
          <w:b/>
          <w:bCs/>
        </w:rPr>
        <w:t>Task</w:t>
      </w:r>
      <w:r w:rsidRPr="0094457E">
        <w:t xml:space="preserve">: Define evaluation metrics (e.g., </w:t>
      </w:r>
      <w:r w:rsidRPr="0094457E">
        <w:rPr>
          <w:b/>
          <w:bCs/>
        </w:rPr>
        <w:t>accuracy</w:t>
      </w:r>
      <w:r w:rsidRPr="0094457E">
        <w:t xml:space="preserve">, </w:t>
      </w:r>
      <w:r w:rsidRPr="0094457E">
        <w:rPr>
          <w:b/>
          <w:bCs/>
        </w:rPr>
        <w:t>precision</w:t>
      </w:r>
      <w:r w:rsidRPr="0094457E">
        <w:t xml:space="preserve">, </w:t>
      </w:r>
      <w:r w:rsidRPr="0094457E">
        <w:rPr>
          <w:b/>
          <w:bCs/>
        </w:rPr>
        <w:t>recall</w:t>
      </w:r>
      <w:r w:rsidRPr="0094457E">
        <w:t xml:space="preserve">, </w:t>
      </w:r>
      <w:r w:rsidRPr="0094457E">
        <w:rPr>
          <w:b/>
          <w:bCs/>
        </w:rPr>
        <w:t>F1-score</w:t>
      </w:r>
      <w:r w:rsidRPr="0094457E">
        <w:t xml:space="preserve">, </w:t>
      </w:r>
      <w:r w:rsidRPr="0094457E">
        <w:rPr>
          <w:b/>
          <w:bCs/>
        </w:rPr>
        <w:t>MSE</w:t>
      </w:r>
      <w:r w:rsidRPr="0094457E">
        <w:t>).</w:t>
      </w:r>
    </w:p>
    <w:p w14:paraId="1C71C786" w14:textId="77777777" w:rsidR="0094457E" w:rsidRPr="0094457E" w:rsidRDefault="0094457E" w:rsidP="0094457E">
      <w:pPr>
        <w:numPr>
          <w:ilvl w:val="0"/>
          <w:numId w:val="19"/>
        </w:numPr>
      </w:pPr>
      <w:r w:rsidRPr="0094457E">
        <w:rPr>
          <w:b/>
          <w:bCs/>
        </w:rPr>
        <w:t>Commitment</w:t>
      </w:r>
      <w:r w:rsidRPr="0094457E">
        <w:t>: Evaluate the performance of your similarity model on a test dataset, and refine your model based on evaluation results.</w:t>
      </w:r>
    </w:p>
    <w:p w14:paraId="5400340C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7. Visualization</w:t>
      </w:r>
    </w:p>
    <w:p w14:paraId="26D99E6E" w14:textId="77777777" w:rsidR="0094457E" w:rsidRPr="0094457E" w:rsidRDefault="0094457E" w:rsidP="0094457E">
      <w:pPr>
        <w:numPr>
          <w:ilvl w:val="0"/>
          <w:numId w:val="20"/>
        </w:numPr>
      </w:pPr>
      <w:r w:rsidRPr="0094457E">
        <w:rPr>
          <w:b/>
          <w:bCs/>
        </w:rPr>
        <w:t>Task</w:t>
      </w:r>
      <w:r w:rsidRPr="0094457E">
        <w:t>: Create visualizations to present similarity scores, such as heatmaps, clustering visualizations, or similarity distribution graphs.</w:t>
      </w:r>
    </w:p>
    <w:p w14:paraId="059FB549" w14:textId="77777777" w:rsidR="0094457E" w:rsidRPr="0094457E" w:rsidRDefault="0094457E" w:rsidP="0094457E">
      <w:pPr>
        <w:numPr>
          <w:ilvl w:val="0"/>
          <w:numId w:val="20"/>
        </w:numPr>
      </w:pPr>
      <w:r w:rsidRPr="0094457E">
        <w:rPr>
          <w:b/>
          <w:bCs/>
        </w:rPr>
        <w:t>Commitment</w:t>
      </w:r>
      <w:r w:rsidRPr="0094457E">
        <w:t>: Develop clear, informative visuals to interpret the performance and behavior of your model.</w:t>
      </w:r>
    </w:p>
    <w:p w14:paraId="5AFA6465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8. Real-World Applications</w:t>
      </w:r>
    </w:p>
    <w:p w14:paraId="52EA5D58" w14:textId="77777777" w:rsidR="0094457E" w:rsidRPr="0094457E" w:rsidRDefault="0094457E" w:rsidP="0094457E">
      <w:pPr>
        <w:numPr>
          <w:ilvl w:val="0"/>
          <w:numId w:val="21"/>
        </w:numPr>
      </w:pPr>
      <w:r w:rsidRPr="0094457E">
        <w:rPr>
          <w:b/>
          <w:bCs/>
        </w:rPr>
        <w:t>Task</w:t>
      </w:r>
      <w:r w:rsidRPr="0094457E">
        <w:t>: Decide how you will apply semantic similarity in a real-world context (e.g., chatbot integration, recommendation systems, document matching, etc.).</w:t>
      </w:r>
    </w:p>
    <w:p w14:paraId="040BCCF8" w14:textId="77777777" w:rsidR="0094457E" w:rsidRPr="0094457E" w:rsidRDefault="0094457E" w:rsidP="0094457E">
      <w:pPr>
        <w:numPr>
          <w:ilvl w:val="0"/>
          <w:numId w:val="21"/>
        </w:numPr>
      </w:pPr>
      <w:r w:rsidRPr="0094457E">
        <w:rPr>
          <w:b/>
          <w:bCs/>
        </w:rPr>
        <w:t>Commitment</w:t>
      </w:r>
      <w:r w:rsidRPr="0094457E">
        <w:t>: Plan and start integrating the model into a real-world application.</w:t>
      </w:r>
    </w:p>
    <w:p w14:paraId="53C2EAF5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9. Documentation</w:t>
      </w:r>
    </w:p>
    <w:p w14:paraId="77BCA0ED" w14:textId="77777777" w:rsidR="0094457E" w:rsidRPr="0094457E" w:rsidRDefault="0094457E" w:rsidP="0094457E">
      <w:pPr>
        <w:numPr>
          <w:ilvl w:val="0"/>
          <w:numId w:val="22"/>
        </w:numPr>
      </w:pPr>
      <w:r w:rsidRPr="0094457E">
        <w:rPr>
          <w:b/>
          <w:bCs/>
        </w:rPr>
        <w:t>Task</w:t>
      </w:r>
      <w:r w:rsidRPr="0094457E">
        <w:t>: Document the entire process, including the methods used, results, and any challenges encountered.</w:t>
      </w:r>
    </w:p>
    <w:p w14:paraId="1A76A1D4" w14:textId="77777777" w:rsidR="0094457E" w:rsidRPr="0094457E" w:rsidRDefault="0094457E" w:rsidP="0094457E">
      <w:pPr>
        <w:numPr>
          <w:ilvl w:val="0"/>
          <w:numId w:val="22"/>
        </w:numPr>
      </w:pPr>
      <w:r w:rsidRPr="0094457E">
        <w:rPr>
          <w:b/>
          <w:bCs/>
        </w:rPr>
        <w:t>Commitment</w:t>
      </w:r>
      <w:r w:rsidRPr="0094457E">
        <w:t>: Keep detailed records of your development process to ensure that you can explain the model and its results to stakeholders or collaborators.</w:t>
      </w:r>
    </w:p>
    <w:p w14:paraId="542B1410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10. Continuous Improvement</w:t>
      </w:r>
    </w:p>
    <w:p w14:paraId="13AD7FAF" w14:textId="77777777" w:rsidR="0094457E" w:rsidRPr="0094457E" w:rsidRDefault="0094457E" w:rsidP="0094457E">
      <w:pPr>
        <w:numPr>
          <w:ilvl w:val="0"/>
          <w:numId w:val="23"/>
        </w:numPr>
      </w:pPr>
      <w:r w:rsidRPr="0094457E">
        <w:rPr>
          <w:b/>
          <w:bCs/>
        </w:rPr>
        <w:t>Task</w:t>
      </w:r>
      <w:r w:rsidRPr="0094457E">
        <w:t>: Regularly improve and optimize your model based on new data, feedback, or additional experiments (e.g., adding more data, using more advanced models, fine-tuning, etc.).</w:t>
      </w:r>
    </w:p>
    <w:p w14:paraId="02081633" w14:textId="77777777" w:rsidR="0094457E" w:rsidRPr="0094457E" w:rsidRDefault="0094457E" w:rsidP="0094457E">
      <w:pPr>
        <w:numPr>
          <w:ilvl w:val="0"/>
          <w:numId w:val="23"/>
        </w:numPr>
      </w:pPr>
      <w:r w:rsidRPr="0094457E">
        <w:rPr>
          <w:b/>
          <w:bCs/>
        </w:rPr>
        <w:t>Commitment</w:t>
      </w:r>
      <w:r w:rsidRPr="0094457E">
        <w:t>: Make iterative improvements to the project to enhance its performance and capabilities.</w:t>
      </w:r>
    </w:p>
    <w:p w14:paraId="0B4849CB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11. Version Control &amp; Collaboration</w:t>
      </w:r>
    </w:p>
    <w:p w14:paraId="6F43AB1D" w14:textId="77777777" w:rsidR="0094457E" w:rsidRPr="0094457E" w:rsidRDefault="0094457E" w:rsidP="0094457E">
      <w:pPr>
        <w:numPr>
          <w:ilvl w:val="0"/>
          <w:numId w:val="24"/>
        </w:numPr>
      </w:pPr>
      <w:r w:rsidRPr="0094457E">
        <w:rPr>
          <w:b/>
          <w:bCs/>
        </w:rPr>
        <w:t>Task</w:t>
      </w:r>
      <w:r w:rsidRPr="0094457E">
        <w:t xml:space="preserve">: Use </w:t>
      </w:r>
      <w:r w:rsidRPr="0094457E">
        <w:rPr>
          <w:b/>
          <w:bCs/>
        </w:rPr>
        <w:t>Git</w:t>
      </w:r>
      <w:r w:rsidRPr="0094457E">
        <w:t xml:space="preserve"> for version control to manage your project, commit changes regularly, and track progress.</w:t>
      </w:r>
    </w:p>
    <w:p w14:paraId="12087B7A" w14:textId="77777777" w:rsidR="0094457E" w:rsidRPr="0094457E" w:rsidRDefault="0094457E" w:rsidP="0094457E">
      <w:pPr>
        <w:numPr>
          <w:ilvl w:val="0"/>
          <w:numId w:val="24"/>
        </w:numPr>
      </w:pPr>
      <w:r w:rsidRPr="0094457E">
        <w:rPr>
          <w:b/>
          <w:bCs/>
        </w:rPr>
        <w:lastRenderedPageBreak/>
        <w:t>Commitment</w:t>
      </w:r>
      <w:r w:rsidRPr="0094457E">
        <w:t>: Ensure that the project is properly versioned, and any changes or improvements are tracked in your repository.</w:t>
      </w:r>
    </w:p>
    <w:p w14:paraId="6A75BCED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12. Testing</w:t>
      </w:r>
    </w:p>
    <w:p w14:paraId="41DDC67C" w14:textId="77777777" w:rsidR="0094457E" w:rsidRPr="0094457E" w:rsidRDefault="0094457E" w:rsidP="0094457E">
      <w:pPr>
        <w:numPr>
          <w:ilvl w:val="0"/>
          <w:numId w:val="25"/>
        </w:numPr>
      </w:pPr>
      <w:r w:rsidRPr="0094457E">
        <w:rPr>
          <w:b/>
          <w:bCs/>
        </w:rPr>
        <w:t>Task</w:t>
      </w:r>
      <w:r w:rsidRPr="0094457E">
        <w:t>: Test your model with various text pairs and scenarios to ensure robustness.</w:t>
      </w:r>
    </w:p>
    <w:p w14:paraId="74145C95" w14:textId="77777777" w:rsidR="0094457E" w:rsidRPr="0094457E" w:rsidRDefault="0094457E" w:rsidP="0094457E">
      <w:pPr>
        <w:numPr>
          <w:ilvl w:val="0"/>
          <w:numId w:val="25"/>
        </w:numPr>
      </w:pPr>
      <w:r w:rsidRPr="0094457E">
        <w:rPr>
          <w:b/>
          <w:bCs/>
        </w:rPr>
        <w:t>Commitment</w:t>
      </w:r>
      <w:r w:rsidRPr="0094457E">
        <w:t>: Test edge cases, ambiguous pairs, and outlier cases to ensure reliable and consistent performance.</w:t>
      </w:r>
    </w:p>
    <w:p w14:paraId="4C30C2A7" w14:textId="77777777" w:rsidR="0094457E" w:rsidRPr="0094457E" w:rsidRDefault="0094457E" w:rsidP="0094457E">
      <w:r w:rsidRPr="0094457E">
        <w:pict w14:anchorId="02D3AB78">
          <v:rect id="_x0000_i1037" style="width:0;height:1.5pt" o:hralign="center" o:hrstd="t" o:hr="t" fillcolor="#a0a0a0" stroked="f"/>
        </w:pict>
      </w:r>
    </w:p>
    <w:p w14:paraId="05A86AB2" w14:textId="77777777" w:rsidR="0094457E" w:rsidRPr="0094457E" w:rsidRDefault="0094457E" w:rsidP="0094457E">
      <w:pPr>
        <w:rPr>
          <w:b/>
          <w:bCs/>
        </w:rPr>
      </w:pPr>
      <w:r w:rsidRPr="0094457E">
        <w:rPr>
          <w:b/>
          <w:bCs/>
        </w:rPr>
        <w:t>Example of Committing to Tasks:</w:t>
      </w:r>
    </w:p>
    <w:p w14:paraId="2911E2F7" w14:textId="77777777" w:rsidR="0094457E" w:rsidRPr="0094457E" w:rsidRDefault="0094457E" w:rsidP="0094457E">
      <w:pPr>
        <w:numPr>
          <w:ilvl w:val="0"/>
          <w:numId w:val="26"/>
        </w:numPr>
      </w:pPr>
      <w:r w:rsidRPr="0094457E">
        <w:rPr>
          <w:b/>
          <w:bCs/>
        </w:rPr>
        <w:t>Week 1:</w:t>
      </w:r>
    </w:p>
    <w:p w14:paraId="2E3CEF54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Collect a semantic similarity dataset.</w:t>
      </w:r>
    </w:p>
    <w:p w14:paraId="72B63BEF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Clean the dataset (remove punctuation, tokenize, remove stop words).</w:t>
      </w:r>
    </w:p>
    <w:p w14:paraId="54263888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Implement TF-IDF for text vectorization.</w:t>
      </w:r>
    </w:p>
    <w:p w14:paraId="5953AB39" w14:textId="77777777" w:rsidR="0094457E" w:rsidRPr="0094457E" w:rsidRDefault="0094457E" w:rsidP="0094457E">
      <w:pPr>
        <w:numPr>
          <w:ilvl w:val="0"/>
          <w:numId w:val="26"/>
        </w:numPr>
      </w:pPr>
      <w:r w:rsidRPr="0094457E">
        <w:rPr>
          <w:b/>
          <w:bCs/>
        </w:rPr>
        <w:t>Week 2:</w:t>
      </w:r>
    </w:p>
    <w:p w14:paraId="79DC802C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Test similarity using cosine similarity on preprocessed texts.</w:t>
      </w:r>
    </w:p>
    <w:p w14:paraId="1B2E095A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Train and test a basic machine learning model (e.g., SVM or logistic regression) using the similarity scores as features.</w:t>
      </w:r>
    </w:p>
    <w:p w14:paraId="502994CA" w14:textId="77777777" w:rsidR="0094457E" w:rsidRPr="0094457E" w:rsidRDefault="0094457E" w:rsidP="0094457E">
      <w:pPr>
        <w:numPr>
          <w:ilvl w:val="0"/>
          <w:numId w:val="26"/>
        </w:numPr>
      </w:pPr>
      <w:r w:rsidRPr="0094457E">
        <w:rPr>
          <w:b/>
          <w:bCs/>
        </w:rPr>
        <w:t>Week 3:</w:t>
      </w:r>
    </w:p>
    <w:p w14:paraId="663DF414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Experiment with sentence embeddings using BERT.</w:t>
      </w:r>
    </w:p>
    <w:p w14:paraId="71C99647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Evaluate the model with accuracy and mean squared error (MSE).</w:t>
      </w:r>
    </w:p>
    <w:p w14:paraId="5D971B07" w14:textId="77777777" w:rsidR="0094457E" w:rsidRPr="0094457E" w:rsidRDefault="0094457E" w:rsidP="0094457E">
      <w:pPr>
        <w:numPr>
          <w:ilvl w:val="0"/>
          <w:numId w:val="26"/>
        </w:numPr>
      </w:pPr>
      <w:r w:rsidRPr="0094457E">
        <w:rPr>
          <w:b/>
          <w:bCs/>
        </w:rPr>
        <w:t>Week 4:</w:t>
      </w:r>
    </w:p>
    <w:p w14:paraId="08F4B17D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Develop a recommendation system or chatbot that uses the similarity model.</w:t>
      </w:r>
    </w:p>
    <w:p w14:paraId="2E49C900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Implement visualization of similarity scores using heatmaps or clustering.</w:t>
      </w:r>
    </w:p>
    <w:p w14:paraId="5FB0CE81" w14:textId="77777777" w:rsidR="0094457E" w:rsidRPr="0094457E" w:rsidRDefault="0094457E" w:rsidP="0094457E">
      <w:pPr>
        <w:numPr>
          <w:ilvl w:val="0"/>
          <w:numId w:val="26"/>
        </w:numPr>
      </w:pPr>
      <w:r w:rsidRPr="0094457E">
        <w:rPr>
          <w:b/>
          <w:bCs/>
        </w:rPr>
        <w:t>Ongoing:</w:t>
      </w:r>
    </w:p>
    <w:p w14:paraId="1CEF0BF9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Regularly update the model with more data or use deeper models (like BERT-based models) as needed.</w:t>
      </w:r>
    </w:p>
    <w:p w14:paraId="19AB1285" w14:textId="77777777" w:rsidR="0094457E" w:rsidRPr="0094457E" w:rsidRDefault="0094457E" w:rsidP="0094457E">
      <w:pPr>
        <w:numPr>
          <w:ilvl w:val="1"/>
          <w:numId w:val="26"/>
        </w:numPr>
      </w:pPr>
      <w:r w:rsidRPr="0094457E">
        <w:t>Continuously improve the model and documentation.</w:t>
      </w:r>
    </w:p>
    <w:p w14:paraId="75F26807" w14:textId="77777777" w:rsidR="00437D19" w:rsidRPr="008B7AB9" w:rsidRDefault="00437D19" w:rsidP="008B7AB9"/>
    <w:sectPr w:rsidR="00437D19" w:rsidRPr="008B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6AA"/>
    <w:multiLevelType w:val="multilevel"/>
    <w:tmpl w:val="3E2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2B6"/>
    <w:multiLevelType w:val="multilevel"/>
    <w:tmpl w:val="A86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92DAB"/>
    <w:multiLevelType w:val="multilevel"/>
    <w:tmpl w:val="8C0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2298A"/>
    <w:multiLevelType w:val="multilevel"/>
    <w:tmpl w:val="824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689F"/>
    <w:multiLevelType w:val="multilevel"/>
    <w:tmpl w:val="B7E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493F"/>
    <w:multiLevelType w:val="multilevel"/>
    <w:tmpl w:val="73E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06A76"/>
    <w:multiLevelType w:val="multilevel"/>
    <w:tmpl w:val="D91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73AF1"/>
    <w:multiLevelType w:val="multilevel"/>
    <w:tmpl w:val="C2B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16164"/>
    <w:multiLevelType w:val="multilevel"/>
    <w:tmpl w:val="289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106D8"/>
    <w:multiLevelType w:val="multilevel"/>
    <w:tmpl w:val="989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B6A93"/>
    <w:multiLevelType w:val="multilevel"/>
    <w:tmpl w:val="8C4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E18D0"/>
    <w:multiLevelType w:val="multilevel"/>
    <w:tmpl w:val="2046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36A94"/>
    <w:multiLevelType w:val="multilevel"/>
    <w:tmpl w:val="1AAA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E3032"/>
    <w:multiLevelType w:val="multilevel"/>
    <w:tmpl w:val="7BA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C375E"/>
    <w:multiLevelType w:val="multilevel"/>
    <w:tmpl w:val="968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6624E"/>
    <w:multiLevelType w:val="multilevel"/>
    <w:tmpl w:val="104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55F0F"/>
    <w:multiLevelType w:val="multilevel"/>
    <w:tmpl w:val="371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B6A21"/>
    <w:multiLevelType w:val="multilevel"/>
    <w:tmpl w:val="82A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320D8"/>
    <w:multiLevelType w:val="multilevel"/>
    <w:tmpl w:val="6D7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96D3D"/>
    <w:multiLevelType w:val="multilevel"/>
    <w:tmpl w:val="219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15EC2"/>
    <w:multiLevelType w:val="multilevel"/>
    <w:tmpl w:val="16F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40C7E"/>
    <w:multiLevelType w:val="multilevel"/>
    <w:tmpl w:val="C33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4755B"/>
    <w:multiLevelType w:val="multilevel"/>
    <w:tmpl w:val="DCB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E04FC"/>
    <w:multiLevelType w:val="multilevel"/>
    <w:tmpl w:val="AC5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D1F64"/>
    <w:multiLevelType w:val="multilevel"/>
    <w:tmpl w:val="FAD8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77A8C"/>
    <w:multiLevelType w:val="multilevel"/>
    <w:tmpl w:val="5F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1577">
    <w:abstractNumId w:val="5"/>
  </w:num>
  <w:num w:numId="2" w16cid:durableId="196163899">
    <w:abstractNumId w:val="1"/>
  </w:num>
  <w:num w:numId="3" w16cid:durableId="1109272738">
    <w:abstractNumId w:val="16"/>
  </w:num>
  <w:num w:numId="4" w16cid:durableId="329796437">
    <w:abstractNumId w:val="0"/>
  </w:num>
  <w:num w:numId="5" w16cid:durableId="1945377041">
    <w:abstractNumId w:val="9"/>
  </w:num>
  <w:num w:numId="6" w16cid:durableId="581061288">
    <w:abstractNumId w:val="13"/>
  </w:num>
  <w:num w:numId="7" w16cid:durableId="590166846">
    <w:abstractNumId w:val="10"/>
  </w:num>
  <w:num w:numId="8" w16cid:durableId="2009751430">
    <w:abstractNumId w:val="2"/>
  </w:num>
  <w:num w:numId="9" w16cid:durableId="1220628304">
    <w:abstractNumId w:val="23"/>
  </w:num>
  <w:num w:numId="10" w16cid:durableId="372122434">
    <w:abstractNumId w:val="25"/>
  </w:num>
  <w:num w:numId="11" w16cid:durableId="431127012">
    <w:abstractNumId w:val="18"/>
  </w:num>
  <w:num w:numId="12" w16cid:durableId="597909021">
    <w:abstractNumId w:val="22"/>
  </w:num>
  <w:num w:numId="13" w16cid:durableId="619262989">
    <w:abstractNumId w:val="12"/>
  </w:num>
  <w:num w:numId="14" w16cid:durableId="212498542">
    <w:abstractNumId w:val="8"/>
  </w:num>
  <w:num w:numId="15" w16cid:durableId="1950620081">
    <w:abstractNumId w:val="24"/>
  </w:num>
  <w:num w:numId="16" w16cid:durableId="1228419490">
    <w:abstractNumId w:val="20"/>
  </w:num>
  <w:num w:numId="17" w16cid:durableId="256911642">
    <w:abstractNumId w:val="15"/>
  </w:num>
  <w:num w:numId="18" w16cid:durableId="1811555486">
    <w:abstractNumId w:val="3"/>
  </w:num>
  <w:num w:numId="19" w16cid:durableId="457725152">
    <w:abstractNumId w:val="4"/>
  </w:num>
  <w:num w:numId="20" w16cid:durableId="1872262169">
    <w:abstractNumId w:val="14"/>
  </w:num>
  <w:num w:numId="21" w16cid:durableId="121774406">
    <w:abstractNumId w:val="11"/>
  </w:num>
  <w:num w:numId="22" w16cid:durableId="1601059582">
    <w:abstractNumId w:val="7"/>
  </w:num>
  <w:num w:numId="23" w16cid:durableId="1831210887">
    <w:abstractNumId w:val="19"/>
  </w:num>
  <w:num w:numId="24" w16cid:durableId="629628741">
    <w:abstractNumId w:val="17"/>
  </w:num>
  <w:num w:numId="25" w16cid:durableId="838616684">
    <w:abstractNumId w:val="6"/>
  </w:num>
  <w:num w:numId="26" w16cid:durableId="3300640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19"/>
    <w:rsid w:val="00264A09"/>
    <w:rsid w:val="00437D19"/>
    <w:rsid w:val="004D13AC"/>
    <w:rsid w:val="00510D84"/>
    <w:rsid w:val="005B1793"/>
    <w:rsid w:val="008B7AB9"/>
    <w:rsid w:val="008C2D94"/>
    <w:rsid w:val="0094457E"/>
    <w:rsid w:val="00D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18B5"/>
  <w15:chartTrackingRefBased/>
  <w15:docId w15:val="{BA1B5957-5DFE-48BB-8821-AC9D0AD3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6</cp:revision>
  <dcterms:created xsi:type="dcterms:W3CDTF">2025-01-14T22:40:00Z</dcterms:created>
  <dcterms:modified xsi:type="dcterms:W3CDTF">2025-01-14T22:43:00Z</dcterms:modified>
</cp:coreProperties>
</file>