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DiscreetKit System Design</w:t>
      </w:r>
    </w:p>
    <w:p>
      <w:pPr>
        <w:spacing w:lineRule="auto"/>
      </w:pPr>
      <w:r>
        <w:rPr/>
        <w:t xml:space="preserve">This document outlines the architecture and system design of the DiscreetKit application. It details the core components and how they interact to provide a secure, anonymous, and efficient service.</w:t>
      </w:r>
    </w:p>
    <w:p>
      <w:pPr>
        <w:pStyle w:val="Heading2"/>
        <w:spacing w:lineRule="auto"/>
      </w:pPr>
      <w:r>
        <w:rPr/>
        <w:t xml:space="preserve">1. Core Principles</w:t>
      </w:r>
    </w:p>
    <w:p>
      <w:pPr>
        <w:spacing w:lineRule="auto"/>
      </w:pPr>
      <w:r>
        <w:rPr/>
        <w:t xml:space="preserve">The system is designed around these foundational principles: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Anonymity:</w:t>
      </w:r>
      <w:r>
        <w:rPr/>
        <w:t xml:space="preserve"> No user accounts are required. Orders are tracked via unique, non-identifiable codes.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Data Minimization:</w:t>
      </w:r>
      <w:r>
        <w:rPr/>
        <w:t xml:space="preserve"> Only the absolute necessary information for delivery and payment is collected.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Security:</w:t>
      </w:r>
      <w:r>
        <w:rPr/>
        <w:t xml:space="preserve"> All backend operations are handled through secure server-side logic, and payment processing is delegated to a trusted third party.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Scalability:</w:t>
      </w:r>
      <w:r>
        <w:rPr/>
        <w:t xml:space="preserve"> Built on modern, serverless-friendly technologies (Next.js, Supabase, Vercel/Firebase App Hosting).</w:t>
      </w:r>
    </w:p>
    <w:p>
      <w:pPr>
        <w:pStyle w:val="Heading2"/>
        <w:spacing w:lineRule="auto"/>
      </w:pPr>
      <w:r>
        <w:rPr/>
        <w:t xml:space="preserve">2. Architectural Overview</w:t>
      </w:r>
    </w:p>
    <w:p>
      <w:pPr>
        <w:spacing w:lineRule="auto"/>
      </w:pPr>
      <w:r>
        <w:rPr/>
        <w:t xml:space="preserve">DiscreetKit is a modern web application built on the Jamstack architecture, heavily utilizing the features of Next.js and a "Backend-as-a-Service" (BaaS) provider, Supabase.</w:t>
      </w:r>
    </w:p>
    <w:p>
      <w:pPr>
        <w:pStyle w:val="Heading3"/>
        <w:spacing w:lineRule="auto"/>
      </w:pPr>
      <w:r>
        <w:rPr/>
        <w:t xml:space="preserve">Core Components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Frontend (Next.js App Router)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Client-Side State Management (Zustand)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Backend Logic (Next.js Server Actions)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(Supabase)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Payment Gateway (Paystack)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Chatbot (Genkit &amp; Google Gemini)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SMS Notifications (Arkesel)</w:t>
      </w:r>
    </w:p>
    <w:p>
      <w:pPr>
        <w:pStyle w:val="Heading2"/>
        <w:spacing w:lineRule="auto"/>
      </w:pPr>
      <w:r>
        <w:rPr/>
        <w:t xml:space="preserve">3. Component Deep Dive</w:t>
      </w:r>
    </w:p>
    <w:p>
      <w:pPr>
        <w:pStyle w:val="Heading3"/>
        <w:spacing w:lineRule="auto"/>
      </w:pPr>
      <w:r>
        <w:rPr/>
        <w:t xml:space="preserve">3.1. Frontend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Framework:</w:t>
      </w:r>
      <w:r>
        <w:rPr/>
        <w:t xml:space="preserve"> Next.js 16.0.7 with the App Router. This allows for a hybrid approach of Server Components (for performance and SEO) and Client Components (for interactivity) using the latest React 18+ features.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UI Library:</w:t>
      </w:r>
      <w:r>
        <w:rPr/>
        <w:t xml:space="preserve"> React.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Component Toolkit:</w:t>
      </w:r>
      <w:r>
        <w:rPr/>
        <w:t xml:space="preserve">ShadCN UI</w:t>
      </w:r>
      <w:r>
        <w:rPr/>
        <w:t xml:space="preserve"> is used for pre-built, accessible, and themeable components (Buttons, Cards, Forms, etc.).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Styling:</w:t>
      </w:r>
      <w:r>
        <w:rPr/>
        <w:t xml:space="preserve">Tailwind CSS</w:t>
      </w:r>
      <w:r>
        <w:rPr/>
        <w:t xml:space="preserve"> provides utility-first styling, customized through </w:t>
      </w:r>
      <w:r>
        <w:rPr/>
        <w:t xml:space="preserve">globals.css</w:t>
      </w:r>
      <w:r>
        <w:rPr/>
        <w:t xml:space="preserve"> and </w:t>
      </w:r>
      <w:r>
        <w:rPr/>
        <w:t xml:space="preserve">tailwind.config.ts</w:t>
      </w:r>
      <w:r>
        <w:rPr/>
        <w:t xml:space="preserve"> to maintain a consistent brand identity.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Key UI Responsibilities:</w:t>
      </w:r>
    </w:p>
    <w:p>
      <w:pPr>
        <w:numPr>
          <w:ilvl w:val="1"/>
          <w:numId w:val="4"/>
        </w:numPr>
        <w:spacing w:lineRule="auto"/>
      </w:pPr>
      <w:r>
        <w:rPr/>
        <w:t xml:space="preserve">Displaying products fetched from the database.</w:t>
      </w:r>
    </w:p>
    <w:p>
      <w:pPr>
        <w:numPr>
          <w:ilvl w:val="1"/>
          <w:numId w:val="4"/>
        </w:numPr>
        <w:spacing w:lineRule="auto"/>
      </w:pPr>
      <w:r>
        <w:rPr/>
        <w:t xml:space="preserve">Providing an interactive shopping cart experience.</w:t>
      </w:r>
    </w:p>
    <w:p>
      <w:pPr>
        <w:numPr>
          <w:ilvl w:val="1"/>
          <w:numId w:val="4"/>
        </w:numPr>
        <w:spacing w:lineRule="auto"/>
      </w:pPr>
      <w:r>
        <w:rPr/>
        <w:t xml:space="preserve">Rendering forms for order placement and user input.</w:t>
      </w:r>
    </w:p>
    <w:p>
      <w:pPr>
        <w:numPr>
          <w:ilvl w:val="1"/>
          <w:numId w:val="4"/>
        </w:numPr>
        <w:spacing w:lineRule="auto"/>
      </w:pPr>
      <w:r>
        <w:rPr/>
        <w:t xml:space="preserve">Displaying real-time order tracking information.</w:t>
      </w:r>
    </w:p>
    <w:p>
      <w:pPr>
        <w:pStyle w:val="Heading3"/>
        <w:spacing w:lineRule="auto"/>
      </w:pPr>
      <w:r>
        <w:rPr/>
        <w:t xml:space="preserve">3.2. Client-Side State Management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Library:</w:t>
      </w:r>
      <w:r>
        <w:rPr/>
        <w:t xml:space="preserve">Zustand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Purpose:</w:t>
      </w:r>
      <w:r>
        <w:rPr/>
        <w:t xml:space="preserve"> The </w:t>
      </w:r>
      <w:r>
        <w:rPr/>
        <w:t xml:space="preserve">useCart</w:t>
      </w:r>
      <w:r>
        <w:rPr/>
        <w:t xml:space="preserve"> hook (</w:t>
      </w:r>
      <w:r>
        <w:rPr/>
        <w:t xml:space="preserve">src/hooks/use-cart.ts</w:t>
      </w:r>
      <w:r>
        <w:rPr/>
        <w:t xml:space="preserve">) manages the entire lifecycle of a user's shopping cart.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Functionality:</w:t>
      </w:r>
    </w:p>
    <w:p>
      <w:pPr>
        <w:numPr>
          <w:ilvl w:val="1"/>
          <w:numId w:val="6"/>
        </w:numPr>
        <w:spacing w:lineRule="auto"/>
      </w:pPr>
      <w:r>
        <w:rPr/>
        <w:t xml:space="preserve">Adding, removing, and updating the quantity of products.</w:t>
      </w:r>
    </w:p>
    <w:p>
      <w:pPr>
        <w:numPr>
          <w:ilvl w:val="1"/>
          <w:numId w:val="6"/>
        </w:numPr>
        <w:spacing w:lineRule="auto"/>
      </w:pPr>
      <w:r>
        <w:rPr/>
        <w:t xml:space="preserve">Calculating subtotal, delivery fees, and student discounts.</w:t>
      </w:r>
    </w:p>
    <w:p>
      <w:pPr>
        <w:numPr>
          <w:ilvl w:val="1"/>
          <w:numId w:val="6"/>
        </w:numPr>
        <w:spacing w:lineRule="auto"/>
      </w:pPr>
      <w:r>
        <w:rPr/>
        <w:t xml:space="preserve">Persisting the cart state to </w:t>
      </w:r>
      <w:r>
        <w:rPr/>
        <w:t xml:space="preserve">localStorage</w:t>
      </w:r>
      <w:r>
        <w:rPr/>
        <w:t xml:space="preserve">, so a user's cart is not lost if they close the browser.</w:t>
      </w:r>
    </w:p>
    <w:p>
      <w:pPr>
        <w:numPr>
          <w:ilvl w:val="1"/>
          <w:numId w:val="6"/>
        </w:numPr>
        <w:spacing w:lineRule="auto"/>
      </w:pPr>
      <w:r>
        <w:rPr/>
        <w:t xml:space="preserve">Storing the selected delivery location to apply correct fees and discounts.</w:t>
      </w:r>
    </w:p>
    <w:p>
      <w:pPr>
        <w:pStyle w:val="Heading3"/>
        <w:spacing w:lineRule="auto"/>
      </w:pPr>
      <w:r>
        <w:rPr/>
        <w:t xml:space="preserve">3.3. Backend Logic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Implementation:</w:t>
      </w:r>
      <w:r>
        <w:rPr/>
        <w:t xml:space="preserve"> All backend logic is encapsulated within </w:t>
      </w:r>
      <w:r>
        <w:rPr>
          <w:b/>
        </w:rPr>
        <w:t xml:space="preserve">Next.js Server Actions</w:t>
      </w:r>
      <w:r>
        <w:rPr/>
        <w:t xml:space="preserve"> located in </w:t>
      </w:r>
      <w:r>
        <w:rPr/>
        <w:t xml:space="preserve">src/lib/actions.ts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Security:</w:t>
      </w:r>
      <w:r>
        <w:rPr/>
        <w:t xml:space="preserve"> This is a critical security feature. Instead of the client making direct requests to the database (which would require exposing sensitive keys), the client invokes a Server Action. This action runs exclusively on the server, where it can safely use admin-level database credentials.</w:t>
      </w:r>
    </w:p>
    <w:p>
      <w:pPr>
        <w:pStyle w:val="Heading3"/>
        <w:spacing w:lineRule="auto"/>
      </w:pPr>
      <w:r>
        <w:rPr/>
        <w:t xml:space="preserve">3.4. WhatsApp Commerce (Assistant Module)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Overview:</w:t>
      </w:r>
      <w:r>
        <w:rPr/>
        <w:t xml:space="preserve"> A "FAANG-level" conversational commerce system that allows users to browse, order, and track deliveries entirely within WhatsApp.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Architecture: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Manager (</w:t>
      </w:r>
      <w:r>
        <w:rPr>
          <w:b/>
        </w:rPr>
        <w:t xml:space="preserve">manager.ts</w:t>
      </w:r>
      <w:r>
        <w:rPr>
          <w:b/>
        </w:rPr>
        <w:t xml:space="preserve">):</w:t>
      </w:r>
      <w:r>
        <w:rPr/>
        <w:t xml:space="preserve"> The central "Brain" handling message routing, state transitions, and business logic.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Service (</w:t>
      </w:r>
      <w:r>
        <w:rPr>
          <w:b/>
        </w:rPr>
        <w:t xml:space="preserve">service.ts</w:t>
      </w:r>
      <w:r>
        <w:rPr>
          <w:b/>
        </w:rPr>
        <w:t xml:space="preserve">):</w:t>
      </w:r>
      <w:r>
        <w:rPr/>
        <w:t xml:space="preserve"> Wraps the Twilio WhatsApp API for message delivery.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Session (</w:t>
      </w:r>
      <w:r>
        <w:rPr>
          <w:b/>
        </w:rPr>
        <w:t xml:space="preserve">session.ts</w:t>
      </w:r>
      <w:r>
        <w:rPr>
          <w:b/>
        </w:rPr>
        <w:t xml:space="preserve">):</w:t>
      </w:r>
      <w:r>
        <w:rPr/>
        <w:t xml:space="preserve"> Manages user state (Cart, Last Interaction, Current Menu) using </w:t>
      </w:r>
      <w:r>
        <w:rPr>
          <w:b/>
        </w:rPr>
        <w:t xml:space="preserve">Upstash Redis</w:t>
      </w:r>
      <w:r>
        <w:rPr/>
        <w:t xml:space="preserve"> with a 24h TTL.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Key Innovations: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Virtual Buttons:</w:t>
      </w:r>
      <w:r>
        <w:rPr/>
        <w:t xml:space="preserve"> To bypass Twilio Trial limitations (which block interactive buttons), the system renders numbered lists (e.g., "1. View Products") and maps user input (e.g., "1") back to specific action IDs.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Ghost-Order Prevention:</w:t>
      </w:r>
      <w:r>
        <w:rPr/>
        <w:t xml:space="preserve"> When a user checks out, a </w:t>
      </w:r>
      <w:r>
        <w:rPr/>
        <w:t xml:space="preserve">pending_payment</w:t>
      </w:r>
      <w:r>
        <w:rPr/>
        <w:t xml:space="preserve"> order is created in Supabase </w:t>
      </w:r>
      <w:r>
        <w:rPr/>
        <w:t xml:space="preserve">before</w:t>
      </w:r>
      <w:r>
        <w:rPr/>
        <w:t xml:space="preserve"> generating the Paystack link. This ensures the webhook can always find the order to update, preventing "orphan" payments.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Partner Care Portal:</w:t>
      </w:r>
      <w:r>
        <w:rPr/>
        <w:t xml:space="preserve"> A gated menu for partners to access exclusive services using a specialized access code.</w:t>
      </w:r>
    </w:p>
    <w:p>
      <w:pPr>
        <w:pStyle w:val="Heading3"/>
        <w:spacing w:lineRule="auto"/>
      </w:pPr>
      <w:r>
        <w:rPr/>
        <w:t xml:space="preserve">3.5. Pharmacy &amp; Inventory System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Overview:</w:t>
      </w:r>
      <w:r>
        <w:rPr/>
        <w:t xml:space="preserve"> A real-time system for assigning orders to pharmacies, tracking stock, and facilitating communication.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Components: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Inventory Reservations:</w:t>
      </w:r>
      <w:r>
        <w:rPr/>
        <w:t xml:space="preserve"> When a pharmacy accepts an order, stock is automatically reserved. If not dispatched within 2 hours, a Cron job (</w:t>
      </w:r>
      <w:r>
        <w:rPr/>
        <w:t xml:space="preserve">/api/cron/release-reservations</w:t>
      </w:r>
      <w:r>
        <w:rPr/>
        <w:t xml:space="preserve">) releases the stock back to the pharmacy.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Auto-Deduction:</w:t>
      </w:r>
      <w:r>
        <w:rPr/>
        <w:t xml:space="preserve"> Stock is permanently deducted when an order is completed.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Communication:</w:t>
      </w:r>
      <w:r>
        <w:rPr/>
        <w:t xml:space="preserve"> A real-time chat system (</w:t>
      </w:r>
      <w:r>
        <w:rPr/>
        <w:t xml:space="preserve">order_messages</w:t>
      </w:r>
      <w:r>
        <w:rPr/>
        <w:t xml:space="preserve">) allows Admins and Pharmacies to communicate within the context of a specific order.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Notifications:</w:t>
      </w:r>
      <w:r>
        <w:rPr/>
        <w:t xml:space="preserve"> Pharmacies receive SMS notifications for new assigned orders via </w:t>
      </w:r>
      <w:r>
        <w:rPr/>
        <w:t xml:space="preserve">pharmacy_notifications</w:t>
      </w:r>
      <w:r>
        <w:rPr/>
        <w:t xml:space="preserve">.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Escalations &amp; Admin Alerts:</w:t>
      </w:r>
      <w:r>
        <w:rPr/>
        <w:t xml:space="preserve"> A scheduled job (</w:t>
      </w:r>
      <w:r>
        <w:rPr/>
        <w:t xml:space="preserve">/api/cron/check-escalations</w:t>
      </w:r>
      <w:r>
        <w:rPr/>
        <w:t xml:space="preserve">) runs every 15 minutes to detect stuck orders and sends SMS alerts to admin contacts (</w:t>
      </w:r>
      <w:r>
        <w:rPr/>
        <w:t xml:space="preserve">ADMIN_PHONES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3.6. Payment Gateway (Paystack)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Role:</w:t>
      </w:r>
      <w:r>
        <w:rPr/>
        <w:t xml:space="preserve"> Securely handles all payment processing (Mobile Money, Card).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Flow:</w:t>
      </w:r>
    </w:p>
    <w:p>
      <w:pPr>
        <w:numPr>
          <w:ilvl w:val="1"/>
          <w:numId w:val="14"/>
        </w:numPr>
        <w:spacing w:lineRule="auto"/>
      </w:pPr>
      <w:r>
        <w:rPr/>
        <w:t xml:space="preserve">The </w:t>
      </w:r>
      <w:r>
        <w:rPr/>
        <w:t xml:space="preserve">createOrderAction</w:t>
      </w:r>
      <w:r>
        <w:rPr/>
        <w:t xml:space="preserve"> server action sends a request to the Paystack API to initialize a transaction, passing the total amount and order reference code.</w:t>
      </w:r>
    </w:p>
    <w:p>
      <w:pPr>
        <w:numPr>
          <w:ilvl w:val="1"/>
          <w:numId w:val="14"/>
        </w:numPr>
        <w:spacing w:lineRule="auto"/>
      </w:pPr>
      <w:r>
        <w:rPr/>
        <w:t xml:space="preserve">Paystack returns a secure </w:t>
      </w:r>
      <w:r>
        <w:rPr/>
        <w:t xml:space="preserve">authorization_url</w:t>
      </w:r>
      <w:r>
        <w:rPr/>
        <w:t xml:space="preserve">.</w:t>
      </w:r>
    </w:p>
    <w:p>
      <w:pPr>
        <w:numPr>
          <w:ilvl w:val="1"/>
          <w:numId w:val="14"/>
        </w:numPr>
        <w:spacing w:lineRule="auto"/>
      </w:pPr>
      <w:r>
        <w:rPr/>
        <w:t xml:space="preserve">The user's browser is redirected to this URL to complete payment on Paystack's hosted page.</w:t>
      </w:r>
    </w:p>
    <w:p>
      <w:pPr>
        <w:numPr>
          <w:ilvl w:val="1"/>
          <w:numId w:val="14"/>
        </w:numPr>
        <w:spacing w:lineRule="auto"/>
      </w:pPr>
      <w:r>
        <w:rPr/>
        <w:t xml:space="preserve">Upon completion, Paystack sends a server-to-server notification (webhook) to our application's webhook handler.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Webhook (</w:t>
      </w:r>
      <w:r>
        <w:rPr>
          <w:b/>
        </w:rPr>
        <w:t xml:space="preserve">src/api/webhooks/paystack/route.ts</w:t>
      </w:r>
      <w:r>
        <w:rPr>
          <w:b/>
        </w:rPr>
        <w:t xml:space="preserve">):</w:t>
      </w:r>
    </w:p>
    <w:p>
      <w:pPr>
        <w:numPr>
          <w:ilvl w:val="1"/>
          <w:numId w:val="15"/>
        </w:numPr>
        <w:spacing w:lineRule="auto"/>
      </w:pPr>
      <w:r>
        <w:rPr/>
        <w:t xml:space="preserve">A dedicated API route that listens for </w:t>
      </w:r>
      <w:r>
        <w:rPr/>
        <w:t xml:space="preserve">charge.success</w:t>
      </w:r>
      <w:r>
        <w:rPr/>
        <w:t xml:space="preserve"> events from Paystack.</w:t>
      </w:r>
    </w:p>
    <w:p>
      <w:pPr>
        <w:numPr>
          <w:ilvl w:val="1"/>
          <w:numId w:val="15"/>
        </w:numPr>
        <w:spacing w:lineRule="auto"/>
      </w:pPr>
      <w:r>
        <w:rPr/>
        <w:t xml:space="preserve">It cryptographically verifies the webhook signature to ensure it's genuinely from Paystack.</w:t>
      </w:r>
    </w:p>
    <w:p>
      <w:pPr>
        <w:numPr>
          <w:ilvl w:val="1"/>
          <w:numId w:val="15"/>
        </w:numPr>
        <w:spacing w:lineRule="auto"/>
      </w:pPr>
      <w:r>
        <w:rPr/>
        <w:t xml:space="preserve">Upon successful verification, it updates the order status in the Supabase database (e.g., from </w:t>
      </w:r>
      <w:r>
        <w:rPr/>
        <w:t xml:space="preserve">pending_payment</w:t>
      </w:r>
      <w:r>
        <w:rPr/>
        <w:t xml:space="preserve"> to </w:t>
      </w:r>
      <w:r>
        <w:rPr/>
        <w:t xml:space="preserve">received</w:t>
      </w:r>
      <w:r>
        <w:rPr/>
        <w:t xml:space="preserve">) and logs a payment confirmation event in </w:t>
      </w:r>
      <w:r>
        <w:rPr/>
        <w:t xml:space="preserve">order_events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Payment Reliability and Verification Fallback</w:t>
      </w:r>
    </w:p>
    <w:p>
      <w:pPr>
        <w:spacing w:lineRule="auto"/>
      </w:pPr>
      <w:r>
        <w:rPr/>
        <w:t xml:space="preserve">To ensure orders transition out of </w:t>
      </w:r>
      <w:r>
        <w:rPr/>
        <w:t xml:space="preserve">pending_payment</w:t>
      </w:r>
      <w:r>
        <w:rPr/>
        <w:t xml:space="preserve"> even if Paystack webhooks are delayed or misconfigured, the system includes a verification fallback triggered on the user's return to the site:</w:t>
      </w:r>
    </w:p>
    <w:p>
      <w:pPr>
        <w:numPr>
          <w:ilvl w:val="0"/>
          <w:numId w:val="16"/>
        </w:numPr>
        <w:spacing w:lineRule="auto"/>
      </w:pPr>
      <w:r>
        <w:rPr/>
        <w:t xml:space="preserve">Order creation via </w:t>
      </w:r>
      <w:r>
        <w:rPr/>
        <w:t xml:space="preserve">createOrderAction</w:t>
      </w:r>
      <w:r>
        <w:rPr/>
        <w:t xml:space="preserve"> inserts the order with status </w:t>
      </w:r>
      <w:r>
        <w:rPr/>
        <w:t xml:space="preserve">pending_payment</w:t>
      </w:r>
      <w:r>
        <w:rPr/>
        <w:t xml:space="preserve"> and initializes a Paystack transaction using the order </w:t>
      </w:r>
      <w:r>
        <w:rPr/>
        <w:t xml:space="preserve">code</w:t>
      </w:r>
      <w:r>
        <w:rPr/>
        <w:t xml:space="preserve"> as the Paystack </w:t>
      </w:r>
      <w:r>
        <w:rPr/>
        <w:t xml:space="preserve">reference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/>
        <w:t xml:space="preserve">Primary path: Paystack calls our webhook </w:t>
      </w:r>
      <w:r>
        <w:rPr/>
        <w:t xml:space="preserve">POST /api/webhooks/paystack</w:t>
      </w:r>
      <w:r>
        <w:rPr/>
        <w:t xml:space="preserve">. On </w:t>
      </w:r>
      <w:r>
        <w:rPr/>
        <w:t xml:space="preserve">charge.success</w:t>
      </w:r>
      <w:r>
        <w:rPr/>
        <w:t xml:space="preserve"> with </w:t>
      </w:r>
      <w:r>
        <w:rPr/>
        <w:t xml:space="preserve">data.status === 'success'</w:t>
      </w:r>
      <w:r>
        <w:rPr/>
        <w:t xml:space="preserve">, we update </w:t>
      </w:r>
      <w:r>
        <w:rPr/>
        <w:t xml:space="preserve">orders.status</w:t>
      </w:r>
      <w:r>
        <w:rPr/>
        <w:t xml:space="preserve"> to </w:t>
      </w:r>
      <w:r>
        <w:rPr/>
        <w:t xml:space="preserve">received</w:t>
      </w:r>
      <w:r>
        <w:rPr/>
        <w:t xml:space="preserve"> (idempotent) and append an </w:t>
      </w:r>
      <w:r>
        <w:rPr/>
        <w:t xml:space="preserve">order_events</w:t>
      </w:r>
      <w:r>
        <w:rPr/>
        <w:t xml:space="preserve"> "Payment Confirmed" entry.</w:t>
      </w:r>
    </w:p>
    <w:p>
      <w:pPr>
        <w:numPr>
          <w:ilvl w:val="0"/>
          <w:numId w:val="16"/>
        </w:numPr>
        <w:spacing w:lineRule="auto"/>
      </w:pPr>
      <w:r>
        <w:rPr/>
        <w:t xml:space="preserve">Fallback path: When Paystack redirects the user to </w:t>
      </w:r>
      <w:r>
        <w:rPr/>
        <w:t xml:space="preserve">/order/success?reference=...</w:t>
      </w:r>
      <w:r>
        <w:rPr/>
        <w:t xml:space="preserve">, the page calls </w:t>
      </w:r>
      <w:r>
        <w:rPr/>
        <w:t xml:space="preserve">GET /api/payment/verify?reference=...</w:t>
      </w:r>
      <w:r>
        <w:rPr/>
        <w:t xml:space="preserve">. The server verifies the transaction with Paystack's Verify API and, if successful and the order is still </w:t>
      </w:r>
      <w:r>
        <w:rPr/>
        <w:t xml:space="preserve">pending_payment</w:t>
      </w:r>
      <w:r>
        <w:rPr/>
        <w:t xml:space="preserve">, updates it to </w:t>
      </w:r>
      <w:r>
        <w:rPr/>
        <w:t xml:space="preserve">received</w:t>
      </w:r>
      <w:r>
        <w:rPr/>
        <w:t xml:space="preserve"> and appends the same event. This endpoint is idempotent and safe to retry.</w:t>
      </w:r>
    </w:p>
    <w:p>
      <w:pPr>
        <w:numPr>
          <w:ilvl w:val="0"/>
          <w:numId w:val="16"/>
        </w:numPr>
        <w:spacing w:lineRule="auto"/>
      </w:pPr>
      <w:r>
        <w:rPr/>
        <w:t xml:space="preserve">Live updates: The client tracking page subscribes to </w:t>
      </w:r>
      <w:r>
        <w:rPr/>
        <w:t xml:space="preserve">orders</w:t>
      </w:r>
      <w:r>
        <w:rPr/>
        <w:t xml:space="preserve"> updates via Supabase Realtime and refetches the order; the admin dashboard receives an SSE event and refetches metrics and recent orders.</w:t>
      </w:r>
    </w:p>
    <w:p>
      <w:pPr>
        <w:pStyle w:val="Heading3"/>
        <w:spacing w:lineRule="auto"/>
      </w:pPr>
      <w:r>
        <w:rPr/>
        <w:t xml:space="preserve">Configuration Checklist</w:t>
      </w:r>
    </w:p>
    <w:p>
      <w:pPr>
        <w:numPr>
          <w:ilvl w:val="0"/>
          <w:numId w:val="17"/>
        </w:numPr>
        <w:spacing w:lineRule="auto"/>
      </w:pPr>
      <w:r>
        <w:rPr/>
        <w:t xml:space="preserve">PAYSTACK_SECRET_KEY</w:t>
      </w:r>
      <w:r>
        <w:rPr/>
        <w:t xml:space="preserve"> must be set for both initializing and verifying transactions.</w:t>
      </w:r>
    </w:p>
    <w:p>
      <w:pPr>
        <w:numPr>
          <w:ilvl w:val="0"/>
          <w:numId w:val="17"/>
        </w:numPr>
        <w:spacing w:lineRule="auto"/>
      </w:pPr>
      <w:r>
        <w:rPr/>
        <w:t xml:space="preserve">Paystack webhook URL should be configured to: </w:t>
      </w:r>
      <w:r>
        <w:rPr/>
        <w:t xml:space="preserve">https://&lt;your-domain&gt;/api/webhooks/paystack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/>
        <w:t xml:space="preserve">NEXT_PUBLIC_SITE_URL</w:t>
      </w:r>
      <w:r>
        <w:rPr/>
        <w:t xml:space="preserve"> must point to the public base URL used in Paystack callback URLs.</w:t>
      </w:r>
    </w:p>
    <w:p>
      <w:pPr>
        <w:numPr>
          <w:ilvl w:val="0"/>
          <w:numId w:val="17"/>
        </w:numPr>
        <w:spacing w:lineRule="auto"/>
      </w:pPr>
      <w:r>
        <w:rPr/>
        <w:t xml:space="preserve">Supabase Realtime must be enabled for the </w:t>
      </w:r>
      <w:r>
        <w:rPr/>
        <w:t xml:space="preserve">orders</w:t>
      </w:r>
      <w:r>
        <w:rPr/>
        <w:t xml:space="preserve"> table to support live UI updates.</w:t>
      </w:r>
    </w:p>
    <w:p>
      <w:pPr>
        <w:pStyle w:val="Heading3"/>
        <w:spacing w:lineRule="auto"/>
      </w:pPr>
      <w:r>
        <w:rPr/>
        <w:t xml:space="preserve">Test Steps</w:t>
      </w:r>
    </w:p>
    <w:p>
      <w:pPr>
        <w:numPr>
          <w:ilvl w:val="0"/>
          <w:numId w:val="18"/>
        </w:numPr>
        <w:spacing w:lineRule="auto"/>
      </w:pPr>
      <w:r>
        <w:rPr/>
        <w:t xml:space="preserve">Place an order and complete a Paystack test payment.</w:t>
      </w:r>
    </w:p>
    <w:p>
      <w:pPr>
        <w:numPr>
          <w:ilvl w:val="0"/>
          <w:numId w:val="18"/>
        </w:numPr>
        <w:spacing w:lineRule="auto"/>
      </w:pPr>
      <w:r>
        <w:rPr/>
        <w:t xml:space="preserve">After redirect to </w:t>
      </w:r>
      <w:r>
        <w:rPr/>
        <w:t xml:space="preserve">/order/success?reference=...</w:t>
      </w:r>
      <w:r>
        <w:rPr/>
        <w:t xml:space="preserve">, the page will call the verify endpoint.</w:t>
      </w:r>
    </w:p>
    <w:p>
      <w:pPr>
        <w:numPr>
          <w:ilvl w:val="0"/>
          <w:numId w:val="18"/>
        </w:numPr>
        <w:spacing w:lineRule="auto"/>
      </w:pPr>
      <w:r>
        <w:rPr/>
        <w:t xml:space="preserve">Visit </w:t>
      </w:r>
      <w:r>
        <w:rPr/>
        <w:t xml:space="preserve">/track?code=&lt;reference&gt;</w:t>
      </w:r>
      <w:r>
        <w:rPr/>
        <w:t xml:space="preserve"> and confirm status is </w:t>
      </w:r>
      <w:r>
        <w:rPr/>
        <w:t xml:space="preserve">received</w:t>
      </w:r>
      <w:r>
        <w:rPr/>
        <w:t xml:space="preserve"> with a "Payment Confirmed" event.</w:t>
      </w:r>
    </w:p>
    <w:p>
      <w:pPr>
        <w:numPr>
          <w:ilvl w:val="0"/>
          <w:numId w:val="18"/>
        </w:numPr>
        <w:spacing w:lineRule="auto"/>
      </w:pPr>
      <w:r>
        <w:rPr/>
        <w:t xml:space="preserve">Open the admin dashboard; the order should appear in recent orders (pending payments are filtered out).</w:t>
      </w:r>
    </w:p>
    <w:p>
      <w:pPr>
        <w:pStyle w:val="Heading3"/>
        <w:spacing w:lineRule="auto"/>
      </w:pPr>
      <w:r>
        <w:rPr/>
        <w:t xml:space="preserve">Operational Hardening</w:t>
      </w:r>
    </w:p>
    <w:p>
      <w:pPr>
        <w:numPr>
          <w:ilvl w:val="0"/>
          <w:numId w:val="19"/>
        </w:numPr>
        <w:spacing w:lineRule="auto"/>
      </w:pPr>
      <w:r>
        <w:rPr/>
        <w:t xml:space="preserve">Verify endpoint </w:t>
      </w:r>
      <w:r>
        <w:rPr/>
        <w:t xml:space="preserve">/api/payment/verify</w:t>
      </w:r>
      <w:r>
        <w:rPr/>
        <w:t xml:space="preserve"> has a lightweight per-IP+reference rate limit (5 requests/min) to reduce abuse. This is an in-memory limit and acts per instance in serverless.</w:t>
      </w:r>
    </w:p>
    <w:p>
      <w:pPr>
        <w:numPr>
          <w:ilvl w:val="0"/>
          <w:numId w:val="19"/>
        </w:numPr>
        <w:spacing w:lineRule="auto"/>
      </w:pPr>
      <w:r>
        <w:rPr/>
        <w:t xml:space="preserve">Enable debug logs by setting </w:t>
      </w:r>
      <w:r>
        <w:rPr/>
        <w:t xml:space="preserve">PAYMENTS_DEBUG=true</w:t>
      </w:r>
      <w:r>
        <w:rPr/>
        <w:t xml:space="preserve"> to emit safe, structured messages from both webhook and verify paths. Keep it off in production unless troubleshooting.</w:t>
      </w:r>
    </w:p>
    <w:p>
      <w:pPr>
        <w:numPr>
          <w:ilvl w:val="0"/>
          <w:numId w:val="19"/>
        </w:numPr>
        <w:spacing w:lineRule="auto"/>
      </w:pPr>
      <w:r>
        <w:rPr/>
        <w:t xml:space="preserve">Security headers are set via Next.js </w:t>
      </w:r>
      <w:r>
        <w:rPr/>
        <w:t xml:space="preserve">headers()</w:t>
      </w:r>
      <w:r>
        <w:rPr/>
        <w:t xml:space="preserve"> (HSTS, X-Content-Type-Options, Referrer-Policy, Permissions-Policy, X-Frame-Options). Adjust as needed based on embedding or third-party requirements.</w:t>
      </w:r>
    </w:p>
    <w:p>
      <w:pPr>
        <w:pStyle w:val="Heading3"/>
        <w:spacing w:lineRule="auto"/>
      </w:pPr>
      <w:r>
        <w:rPr/>
        <w:t xml:space="preserve">Scheduled Operations (2026-02)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15-minute cadence:</w:t>
      </w:r>
      <w:r>
        <w:rPr/>
        <w:t xml:space="preserve"> Escalation checks and reservation releases with concurrency guards and retry logic.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Daily cadence (05:00 UTC):</w:t>
      </w:r>
      <w:r>
        <w:rPr/>
        <w:t xml:space="preserve"> Payment reconciliation batch verification to advance stuck </w:t>
      </w:r>
      <w:r>
        <w:rPr/>
        <w:t xml:space="preserve">pending_payment</w:t>
      </w:r>
      <w:r>
        <w:rPr/>
        <w:t xml:space="preserve"> orders.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Auth &amp; secrets:</w:t>
      </w:r>
      <w:r>
        <w:rPr/>
        <w:t xml:space="preserve"> Bearer headers (</w:t>
      </w:r>
      <w:r>
        <w:rPr/>
        <w:t xml:space="preserve">Authorization</w:t>
      </w:r>
      <w:r>
        <w:rPr/>
        <w:t xml:space="preserve"> or </w:t>
      </w:r>
      <w:r>
        <w:rPr/>
        <w:t xml:space="preserve">x-cron-key</w:t>
      </w:r>
      <w:r>
        <w:rPr/>
        <w:t xml:space="preserve">) validated against </w:t>
      </w:r>
      <w:r>
        <w:rPr/>
        <w:t xml:space="preserve">CRON_SECRET</w:t>
      </w:r>
      <w:r>
        <w:rPr/>
        <w:t xml:space="preserve"> with sanitized comparisons.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Testability:</w:t>
      </w:r>
      <w:r>
        <w:rPr/>
        <w:t xml:space="preserve"> Admin SMS test endpoint enables quick validation of alert delivery without mutating production orders.</w:t>
      </w:r>
    </w:p>
    <w:p>
      <w:pPr>
        <w:pStyle w:val="Heading3"/>
        <w:spacing w:lineRule="auto"/>
      </w:pPr>
      <w:r>
        <w:rPr/>
        <w:t xml:space="preserve">3.9. Observability (Sentry)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Scope:</w:t>
      </w:r>
      <w:r>
        <w:rPr/>
        <w:t xml:space="preserve"> Server API routes instrumented for status transitions (orders), SMS attempts, and exceptions.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Setup:</w:t>
      </w:r>
      <w:r>
        <w:rPr/>
        <w:t xml:space="preserve"> Provide </w:t>
      </w:r>
      <w:r>
        <w:rPr/>
        <w:t xml:space="preserve">SENTRY_DSN</w:t>
      </w:r>
      <w:r>
        <w:rPr/>
        <w:t xml:space="preserve"> and optionally </w:t>
      </w:r>
      <w:r>
        <w:rPr/>
        <w:t xml:space="preserve">SENTRY_TRACES_SAMPLE_RATE</w:t>
      </w:r>
      <w:r>
        <w:rPr/>
        <w:t xml:space="preserve"> (default 0.2 when present).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Usage:</w:t>
      </w:r>
      <w:r>
        <w:rPr/>
        <w:t xml:space="preserve"> Errors captured via Sentry; breadcrumbs added for shipping/delivery notification triggers.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Value:</w:t>
      </w:r>
      <w:r>
        <w:rPr/>
        <w:t xml:space="preserve"> Faster incident detection, root cause analysis, and SLA protection.</w:t>
      </w:r>
    </w:p>
    <w:p>
      <w:pPr>
        <w:pStyle w:val="Heading3"/>
        <w:spacing w:lineRule="auto"/>
      </w:pPr>
      <w:r>
        <w:rPr/>
        <w:t xml:space="preserve">3.10. Role-Based Data Access (RLS)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Orders:</w:t>
      </w:r>
      <w:r>
        <w:rPr/>
        <w:t xml:space="preserve"> RLS SELECT policies restrict pharmacies to their own orders; optional UPDATE policy available to allow client-side writes when desired.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Riders:</w:t>
      </w:r>
      <w:r>
        <w:rPr/>
        <w:t xml:space="preserve"> Full RLS (SELECT/INSERT/UPDATE/DELETE) per pharmacy for </w:t>
      </w:r>
      <w:r>
        <w:rPr/>
        <w:t xml:space="preserve">pharmacy_riders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Admin/Service Role:</w:t>
      </w:r>
      <w:r>
        <w:rPr/>
        <w:t xml:space="preserve"> Maintains full access via role checks or bypass in server-side code; never exposed to the browser.</w:t>
      </w:r>
    </w:p>
    <w:p>
      <w:pPr>
        <w:pStyle w:val="Heading3"/>
        <w:spacing w:lineRule="auto"/>
      </w:pPr>
      <w:r>
        <w:rPr/>
        <w:t xml:space="preserve">3.11. Testing (Vitest)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Framework:</w:t>
      </w:r>
      <w:r>
        <w:rPr/>
        <w:t xml:space="preserve"> Vitest for Node-based unit/integration tests.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Config:</w:t>
      </w:r>
      <w:r>
        <w:rPr/>
        <w:t xml:space="preserve"> See </w:t>
      </w:r>
      <w:r>
        <w:rPr/>
        <w:t xml:space="preserve">vitest.config.ts</w:t>
      </w:r>
      <w:r>
        <w:rPr/>
        <w:t xml:space="preserve">; run with </w:t>
      </w:r>
      <w:r>
        <w:rPr/>
        <w:t xml:space="preserve">npm run test</w:t>
      </w:r>
      <w:r>
        <w:rPr/>
        <w:t xml:space="preserve">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Focus Areas:</w:t>
      </w:r>
      <w:r>
        <w:rPr/>
        <w:t xml:space="preserve"> Order lifecycle flows, idempotency, and notification hooks using stubs/mocks.</w:t>
      </w:r>
    </w:p>
    <w:p>
      <w:pPr>
        <w:pStyle w:val="Heading3"/>
        <w:spacing w:lineRule="auto"/>
      </w:pPr>
      <w:r>
        <w:rPr/>
        <w:t xml:space="preserve">Scheduled Reconciliation</w:t>
      </w:r>
    </w:p>
    <w:p>
      <w:pPr>
        <w:numPr>
          <w:ilvl w:val="0"/>
          <w:numId w:val="24"/>
        </w:numPr>
        <w:spacing w:lineRule="auto"/>
      </w:pPr>
      <w:r>
        <w:rPr/>
        <w:t xml:space="preserve">Endpoint: </w:t>
      </w:r>
      <w:r>
        <w:rPr/>
        <w:t xml:space="preserve">GET /api/payments/reconcile</w:t>
      </w:r>
      <w:r>
        <w:rPr/>
        <w:t xml:space="preserve"> (Node runtime)</w:t>
      </w:r>
    </w:p>
    <w:p>
      <w:pPr>
        <w:numPr>
          <w:ilvl w:val="0"/>
          <w:numId w:val="24"/>
        </w:numPr>
        <w:spacing w:lineRule="auto"/>
      </w:pPr>
      <w:r>
        <w:rPr/>
        <w:t xml:space="preserve">Purpose: Re-verify orders stuck in </w:t>
      </w:r>
      <w:r>
        <w:rPr/>
        <w:t xml:space="preserve">pending_payment</w:t>
      </w:r>
      <w:r>
        <w:rPr/>
        <w:t xml:space="preserve"> beyond a threshold (default 10 minutes) using the Paystack Verify API.</w:t>
      </w:r>
    </w:p>
    <w:p>
      <w:pPr>
        <w:numPr>
          <w:ilvl w:val="0"/>
          <w:numId w:val="24"/>
        </w:numPr>
        <w:spacing w:lineRule="auto"/>
      </w:pPr>
      <w:r>
        <w:rPr/>
        <w:t xml:space="preserve">Auth: Provide either </w:t>
      </w:r>
      <w:r>
        <w:rPr/>
        <w:t xml:space="preserve">X-CRON-KEY: &lt;CRON_SECRET&gt;</w:t>
      </w:r>
      <w:r>
        <w:rPr/>
        <w:t xml:space="preserve"> header or </w:t>
      </w:r>
      <w:r>
        <w:rPr/>
        <w:t xml:space="preserve">?secret=&lt;CRON_SECRET&gt;</w:t>
      </w:r>
      <w:r>
        <w:rPr/>
        <w:t xml:space="preserve"> query param. If </w:t>
      </w:r>
      <w:r>
        <w:rPr/>
        <w:t xml:space="preserve">CRON_SECRET</w:t>
      </w:r>
      <w:r>
        <w:rPr/>
        <w:t xml:space="preserve"> is not set, calls with the </w:t>
      </w:r>
      <w:r>
        <w:rPr/>
        <w:t xml:space="preserve">X-Vercel-Cron</w:t>
      </w:r>
      <w:r>
        <w:rPr/>
        <w:t xml:space="preserve"> header (from Vercel Cron) are allowed.</w:t>
      </w:r>
    </w:p>
    <w:p>
      <w:pPr>
        <w:numPr>
          <w:ilvl w:val="0"/>
          <w:numId w:val="24"/>
        </w:numPr>
        <w:spacing w:lineRule="auto"/>
      </w:pPr>
      <w:r>
        <w:rPr/>
        <w:t xml:space="preserve">Idempotency: Updates only if the order is still </w:t>
      </w:r>
      <w:r>
        <w:rPr/>
        <w:t xml:space="preserve">pending_payment</w:t>
      </w:r>
      <w:r>
        <w:rPr/>
        <w:t xml:space="preserve"> and appends a standard "Payment Confirmed" event.</w:t>
      </w:r>
    </w:p>
    <w:p>
      <w:pPr>
        <w:numPr>
          <w:ilvl w:val="0"/>
          <w:numId w:val="24"/>
        </w:numPr>
        <w:spacing w:lineRule="auto"/>
      </w:pPr>
      <w:r>
        <w:rPr/>
        <w:t xml:space="preserve">Scheduling: Configured via </w:t>
      </w:r>
      <w:r>
        <w:rPr/>
        <w:t xml:space="preserve">vercel.json</w:t>
      </w:r>
      <w:r>
        <w:rPr/>
        <w:t xml:space="preserve"> crons (default every 10 minutes). You may adjust the cadence in the Vercel dashboard.</w:t>
      </w:r>
    </w:p>
    <w:p>
      <w:pPr>
        <w:pStyle w:val="Heading3"/>
        <w:spacing w:lineRule="auto"/>
      </w:pPr>
      <w:r>
        <w:rPr/>
        <w:t xml:space="preserve">Distributed Rate Limiting (Optional)</w:t>
      </w:r>
    </w:p>
    <w:p>
      <w:pPr>
        <w:numPr>
          <w:ilvl w:val="0"/>
          <w:numId w:val="25"/>
        </w:numPr>
        <w:spacing w:lineRule="auto"/>
      </w:pPr>
      <w:r>
        <w:rPr/>
        <w:t xml:space="preserve">If </w:t>
      </w:r>
      <w:r>
        <w:rPr/>
        <w:t xml:space="preserve">UPSTASH_REDIS_REST_URL</w:t>
      </w:r>
      <w:r>
        <w:rPr/>
        <w:t xml:space="preserve"> and </w:t>
      </w:r>
      <w:r>
        <w:rPr/>
        <w:t xml:space="preserve">UPSTASH_REDIS_REST_TOKEN</w:t>
      </w:r>
      <w:r>
        <w:rPr/>
        <w:t xml:space="preserve"> are set, the app uses an Upstash-backed limiter in </w:t>
      </w:r>
      <w:r>
        <w:rPr/>
        <w:t xml:space="preserve">/api/payment/verify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/>
        <w:t xml:space="preserve">Fallback: When these env vars are absent, the in-memory limiter is used (per-instance best-effort).</w:t>
      </w:r>
    </w:p>
    <w:p>
      <w:pPr>
        <w:pStyle w:val="Heading3"/>
        <w:spacing w:lineRule="auto"/>
      </w:pPr>
      <w:r>
        <w:rPr/>
        <w:t xml:space="preserve">Cart Lifecycle</w:t>
      </w:r>
    </w:p>
    <w:p>
      <w:pPr>
        <w:numPr>
          <w:ilvl w:val="0"/>
          <w:numId w:val="26"/>
        </w:numPr>
        <w:spacing w:lineRule="auto"/>
      </w:pPr>
      <w:r>
        <w:rPr/>
        <w:t xml:space="preserve">The cart is managed client-side via Zustand and persisted to </w:t>
      </w:r>
      <w:r>
        <w:rPr/>
        <w:t xml:space="preserve">localStorage</w:t>
      </w:r>
      <w:r>
        <w:rPr/>
        <w:t xml:space="preserve">.</w:t>
      </w:r>
    </w:p>
    <w:p>
      <w:pPr>
        <w:numPr>
          <w:ilvl w:val="0"/>
          <w:numId w:val="26"/>
        </w:numPr>
        <w:spacing w:lineRule="auto"/>
      </w:pPr>
      <w:r>
        <w:rPr/>
        <w:t xml:space="preserve">On the payment success page (</w:t>
      </w:r>
      <w:r>
        <w:rPr/>
        <w:t xml:space="preserve">/order/success</w:t>
      </w:r>
      <w:r>
        <w:rPr/>
        <w:t xml:space="preserve">), once payment is verified (or already confirmed via webhook), the cart is cleared programmatically to avoid accidental reorders and ensure a clean slate.</w:t>
      </w:r>
    </w:p>
    <w:p>
      <w:pPr>
        <w:numPr>
          <w:ilvl w:val="0"/>
          <w:numId w:val="26"/>
        </w:numPr>
        <w:spacing w:lineRule="auto"/>
      </w:pPr>
      <w:r>
        <w:rPr/>
        <w:t xml:space="preserve">The clear operation is guarded so it only runs once per success visit.</w:t>
      </w:r>
    </w:p>
    <w:p>
      <w:pPr>
        <w:pStyle w:val="Heading3"/>
        <w:spacing w:lineRule="auto"/>
      </w:pPr>
      <w:r>
        <w:rPr/>
        <w:t xml:space="preserve">3.7. AI Chatbot (Genkit)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Framework:</w:t>
      </w:r>
      <w:r>
        <w:rPr/>
        <w:t xml:space="preserve">Firebase Genkit</w:t>
      </w:r>
      <w:r>
        <w:rPr/>
        <w:t xml:space="preserve"> with the </w:t>
      </w:r>
      <w:r>
        <w:rPr/>
        <w:t xml:space="preserve">googleAI</w:t>
      </w:r>
      <w:r>
        <w:rPr/>
        <w:t xml:space="preserve"> plugin.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Implementation:</w:t>
      </w:r>
    </w:p>
    <w:p>
      <w:pPr>
        <w:numPr>
          <w:ilvl w:val="1"/>
          <w:numId w:val="28"/>
        </w:numPr>
        <w:spacing w:lineRule="auto"/>
      </w:pPr>
      <w:r>
        <w:rPr/>
        <w:t xml:space="preserve">A Genkit flow is defined in </w:t>
      </w:r>
      <w:r>
        <w:rPr/>
        <w:t xml:space="preserve">src/ai/flows/answer-questions.ts</w:t>
      </w:r>
      <w:r>
        <w:rPr/>
        <w:t xml:space="preserve">.</w:t>
      </w:r>
    </w:p>
    <w:p>
      <w:pPr>
        <w:numPr>
          <w:ilvl w:val="1"/>
          <w:numId w:val="28"/>
        </w:numPr>
        <w:spacing w:lineRule="auto"/>
      </w:pPr>
      <w:r>
        <w:rPr/>
        <w:t xml:space="preserve">This flow uses a prompt that is heavily augmented with a </w:t>
      </w:r>
      <w:r>
        <w:rPr>
          <w:b/>
        </w:rPr>
        <w:t xml:space="preserve">Knowledge Base</w:t>
      </w:r>
      <w:r>
        <w:rPr/>
        <w:t xml:space="preserve"> (</w:t>
      </w:r>
      <w:r>
        <w:rPr/>
        <w:t xml:space="preserve">src/ai/knowledge.ts</w:t>
      </w:r>
      <w:r>
        <w:rPr/>
        <w:t xml:space="preserve">) containing official information about DiscreetKit's products, policies, and process.</w:t>
      </w:r>
    </w:p>
    <w:p>
      <w:pPr>
        <w:numPr>
          <w:ilvl w:val="1"/>
          <w:numId w:val="28"/>
        </w:numPr>
        <w:spacing w:lineRule="auto"/>
      </w:pPr>
      <w:r>
        <w:rPr/>
        <w:t xml:space="preserve">This "Retrieval-Augmented Generation" (RAG) approach ensures the AI provides answers based on factual data, not external knowledge, preventing hallucinations.</w:t>
      </w:r>
    </w:p>
    <w:p>
      <w:pPr>
        <w:numPr>
          <w:ilvl w:val="1"/>
          <w:numId w:val="28"/>
        </w:numPr>
        <w:spacing w:lineRule="auto"/>
      </w:pPr>
      <w:r>
        <w:rPr/>
        <w:t xml:space="preserve">The </w:t>
      </w:r>
      <w:r>
        <w:rPr/>
        <w:t xml:space="preserve">handleChat</w:t>
      </w:r>
      <w:r>
        <w:rPr/>
        <w:t xml:space="preserve"> server action provides the secure interface for the frontend to access this flow.</w:t>
      </w:r>
    </w:p>
    <w:p>
      <w:pPr>
        <w:pStyle w:val="Heading4"/>
        <w:spacing w:lineRule="auto"/>
      </w:pPr>
      <w:r>
        <w:rPr/>
        <w:t xml:space="preserve">AI Configuration</w:t>
      </w:r>
    </w:p>
    <w:p>
      <w:pPr>
        <w:numPr>
          <w:ilvl w:val="0"/>
          <w:numId w:val="29"/>
        </w:numPr>
        <w:spacing w:lineRule="auto"/>
      </w:pPr>
      <w:r>
        <w:rPr/>
        <w:t xml:space="preserve">Ensure </w:t>
      </w:r>
      <w:r>
        <w:rPr/>
        <w:t xml:space="preserve">GOOGLE_GENAI_API_KEY</w:t>
      </w:r>
      <w:r>
        <w:rPr/>
        <w:t xml:space="preserve"> is configured for the </w:t>
      </w:r>
      <w:r>
        <w:rPr/>
        <w:t xml:space="preserve">@genkit-ai/googleai</w:t>
      </w:r>
      <w:r>
        <w:rPr/>
        <w:t xml:space="preserve"> plugin (see </w:t>
      </w:r>
      <w:r>
        <w:rPr/>
        <w:t xml:space="preserve">src/ai/genkit.ts</w:t>
      </w:r>
      <w:r>
        <w:rPr/>
        <w:t xml:space="preserve">).</w:t>
      </w:r>
    </w:p>
    <w:p>
      <w:pPr>
        <w:numPr>
          <w:ilvl w:val="0"/>
          <w:numId w:val="29"/>
        </w:numPr>
        <w:spacing w:lineRule="auto"/>
      </w:pPr>
      <w:r>
        <w:rPr/>
        <w:t xml:space="preserve">During development or when the API key is unavailable, the app currently uses a temporary fallback (</w:t>
      </w:r>
      <w:r>
        <w:rPr/>
        <w:t xml:space="preserve">src/ai/flows/answer-questions-fallback.ts</w:t>
      </w:r>
      <w:r>
        <w:rPr/>
        <w:t xml:space="preserve">) wired in </w:t>
      </w:r>
      <w:r>
        <w:rPr/>
        <w:t xml:space="preserve">src/lib/actions.ts</w:t>
      </w:r>
      <w:r>
        <w:rPr/>
        <w:t xml:space="preserve">. You can switch to the full Genkit flow by importing from </w:t>
      </w:r>
      <w:r>
        <w:rPr/>
        <w:t xml:space="preserve">src/ai/flows/answer-questions</w:t>
      </w:r>
      <w:r>
        <w:rPr/>
        <w:t xml:space="preserve"> once the environment is ready.</w:t>
      </w:r>
    </w:p>
    <w:p>
      <w:pPr>
        <w:pStyle w:val="Heading3"/>
        <w:spacing w:lineRule="auto"/>
      </w:pPr>
      <w:r>
        <w:rPr/>
        <w:t xml:space="preserve">3.8. SMS Notifications (Arkesel)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Provider:</w:t>
      </w:r>
      <w:r>
        <w:rPr/>
        <w:t xml:space="preserve"> Arkesel SMS API (Official Documentation Format).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API Endpoint:</w:t>
      </w:r>
      <w:r>
        <w:rPr/>
        <w:t xml:space="preserve">https://sms.arkesel.com/sms/api</w:t>
      </w:r>
      <w:r>
        <w:rPr/>
        <w:t xml:space="preserve"> with GET method and query parameters.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Flow: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Order Creation:</w:t>
      </w:r>
      <w:r>
        <w:rPr/>
        <w:t xml:space="preserve"> Immediate SMS with order confirmation and tracking link.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Payment Confirmation:</w:t>
      </w:r>
      <w:r>
        <w:rPr/>
        <w:t xml:space="preserve"> SMS sent via webhooks, manual verification, or scheduled reconciliation.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Shipping Updates:</w:t>
      </w:r>
      <w:r>
        <w:rPr/>
        <w:t xml:space="preserve"> SMS when admin marks order as 'out_for_delivery'.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Delivery Confirmation:</w:t>
      </w:r>
      <w:r>
        <w:rPr/>
        <w:t xml:space="preserve"> SMS when admin marks order as 'completed'.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Features:</w:t>
      </w:r>
    </w:p>
    <w:p>
      <w:pPr>
        <w:numPr>
          <w:ilvl w:val="1"/>
          <w:numId w:val="32"/>
        </w:numPr>
        <w:spacing w:lineRule="auto"/>
      </w:pPr>
      <w:r>
        <w:rPr/>
        <w:t xml:space="preserve">Ghana phone number formatting (0xxx → 233xxx)</w:t>
      </w:r>
    </w:p>
    <w:p>
      <w:pPr>
        <w:numPr>
          <w:ilvl w:val="1"/>
          <w:numId w:val="32"/>
        </w:numPr>
        <w:spacing w:lineRule="auto"/>
      </w:pPr>
      <w:r>
        <w:rPr/>
        <w:t xml:space="preserve">Nigerian number support with </w:t>
      </w:r>
      <w:r>
        <w:rPr/>
        <w:t xml:space="preserve">use_case=promotional</w:t>
      </w:r>
      <w:r>
        <w:rPr/>
        <w:t xml:space="preserve"> parameter</w:t>
      </w:r>
    </w:p>
    <w:p>
      <w:pPr>
        <w:numPr>
          <w:ilvl w:val="1"/>
          <w:numId w:val="32"/>
        </w:numPr>
        <w:spacing w:lineRule="auto"/>
      </w:pPr>
      <w:r>
        <w:rPr/>
        <w:t xml:space="preserve">Professional, concise message templates</w:t>
      </w:r>
    </w:p>
    <w:p>
      <w:pPr>
        <w:numPr>
          <w:ilvl w:val="1"/>
          <w:numId w:val="32"/>
        </w:numPr>
        <w:spacing w:lineRule="auto"/>
      </w:pPr>
      <w:r>
        <w:rPr/>
        <w:t xml:space="preserve">Comprehensive error handling and logging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Security:</w:t>
      </w:r>
      <w:r>
        <w:rPr/>
        <w:t xml:space="preserve"> API key stored securely in environment variables, only accessible from server.</w:t>
      </w:r>
    </w:p>
    <w:p>
      <w:pPr>
        <w:spacing w:lineRule="auto"/>
      </w:pPr>
      <w:r>
        <w:rPr/>
        <w:t xml:space="preserve">This modular and secure design allows each part of the system to perform its function independently, ensuring the application is robust, maintainable, and can be scaled effectively in the future.</w:t>
      </w:r>
    </w:p>
    <w:p>
      <w:pPr>
        <w:pStyle w:val="Heading2"/>
        <w:spacing w:lineRule="auto"/>
      </w:pPr>
      <w:r>
        <w:rPr/>
        <w:t xml:space="preserve">4. Visual Architecture &amp; Diagrams</w:t>
      </w:r>
    </w:p>
    <w:p>
      <w:pPr>
        <w:pStyle w:val="Heading3"/>
        <w:spacing w:lineRule="auto"/>
      </w:pPr>
      <w:r>
        <w:rPr/>
        <w:t xml:space="preserve">4.1. Global System Topology</w:t>
      </w:r>
    </w:p>
    <w:p>
      <w:pPr>
        <w:spacing w:lineRule="auto"/>
      </w:pPr>
      <w:r>
        <w:rPr/>
        <w:t xml:space="preserve">This high-level view illustrates how the different client interfaces interact with the backend kernel and external services.</w:t>
      </w:r>
    </w:p>
    <w:p>
      <w:pPr>
        <w:spacing w:lineRule="auto"/>
      </w:pPr>
      <w:r>
        <w:rPr>
          <w:rFonts w:ascii="Courier" w:hAnsi="Courier"/>
        </w:rPr>
        <w:t xml:space="preserve">Parse error on line 10: ...ndKernel        DB[("PostgreSQL")]     ----------------------^ Expecting 'SPACE', 'GRAPH', 'DIR', 'TAGEND', 'TAGSTART', 'UP', 'DOWN', 'subgraph', 'end', 'MINUS', '--', '==', 'STR', 'STYLE', 'LINKSTYLE', 'CLASSDEF', 'CLASS', 'CLICK', 'DEFAULT', 'NUM', 'PCT', 'COMMA', 'ALPHA', 'COLON', 'BRKT', 'DOT', 'PUNCTUATION', 'UNICODE_TEXT', 'PLUS', 'EQUALS', 'MULT', got 'PS'</w:t>
      </w:r>
    </w:p>
    <w:p>
      <w:pPr>
        <w:pStyle w:val="Heading3"/>
        <w:spacing w:lineRule="auto"/>
      </w:pPr>
      <w:r>
        <w:rPr/>
        <w:t xml:space="preserve">4.2. WhatsApp Commerce Flow (The "Ghost Order" Engine)</w:t>
      </w:r>
    </w:p>
    <w:p>
      <w:pPr>
        <w:spacing w:lineRule="auto"/>
      </w:pPr>
      <w:r>
        <w:rPr/>
        <w:t xml:space="preserve">This sequence details how we handle stateless WhatsApp interactions while maintaining transactional integrity.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4.3. Inventory Lifecycle (Reservation &amp; Deductions)</w:t>
      </w:r>
    </w:p>
    <w:p>
      <w:pPr>
        <w:spacing w:lineRule="auto"/>
      </w:pPr>
      <w:r>
        <w:rPr/>
        <w:t xml:space="preserve">This state diagram explains how we prevent overselling without locking strictly implementation details.</w:t>
      </w:r>
    </w:p>
    <w:p>
      <w:pPr>
        <w:spacing w:lineRule="auto"/>
      </w:pPr>
      <w:r>
        <w:rPr>
          <w:rFonts w:ascii="Courier" w:hAnsi="Courier"/>
        </w:rPr>
        <w:t xml:space="preserve">Parse error on line 1: stateDiagram-v2     ^ Expecting 'NEWLINE', 'SPACE', 'GRAPH', got 'ALPHA'</w:t>
      </w:r>
    </w:p>
    <w:p>
      <w:pPr>
        <w:pStyle w:val="Heading2"/>
        <w:spacing w:lineRule="auto"/>
      </w:pPr>
      <w:r>
        <w:rPr/>
        <w:t xml:space="preserve">5. Security &amp; Compliance Deep Dive</w:t>
      </w:r>
    </w:p>
    <w:p>
      <w:pPr>
        <w:pStyle w:val="Heading3"/>
        <w:spacing w:lineRule="auto"/>
      </w:pPr>
      <w:r>
        <w:rPr/>
        <w:t xml:space="preserve">5.1. Row Level Security (RLS)</w:t>
      </w:r>
    </w:p>
    <w:p>
      <w:pPr>
        <w:spacing w:lineRule="auto"/>
      </w:pPr>
      <w:r>
        <w:rPr/>
        <w:t xml:space="preserve">We trust the database, not the client. RLS policies are the primary defense, enforced at the Postgres level.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Public Access:</w:t>
      </w:r>
    </w:p>
    <w:p>
      <w:pPr>
        <w:numPr>
          <w:ilvl w:val="1"/>
          <w:numId w:val="34"/>
        </w:numPr>
        <w:spacing w:lineRule="auto"/>
      </w:pPr>
      <w:r>
        <w:rPr/>
        <w:t xml:space="preserve">products</w:t>
      </w:r>
      <w:r>
        <w:rPr/>
        <w:t xml:space="preserve">: Readable by </w:t>
      </w:r>
      <w:r>
        <w:rPr/>
        <w:t xml:space="preserve">anon</w:t>
      </w:r>
      <w:r>
        <w:rPr/>
        <w:t xml:space="preserve"> (everyone).</w:t>
      </w:r>
    </w:p>
    <w:p>
      <w:pPr>
        <w:numPr>
          <w:ilvl w:val="1"/>
          <w:numId w:val="34"/>
        </w:numPr>
        <w:spacing w:lineRule="auto"/>
      </w:pPr>
      <w:r>
        <w:rPr/>
        <w:t xml:space="preserve">orders</w:t>
      </w:r>
      <w:r>
        <w:rPr/>
        <w:t xml:space="preserve">: Readable ONLY by </w:t>
      </w:r>
      <w:r>
        <w:rPr/>
        <w:t xml:space="preserve">service_role</w:t>
      </w:r>
      <w:r>
        <w:rPr/>
        <w:t xml:space="preserve"> or specific lookup functions (no public </w:t>
      </w:r>
      <w:r>
        <w:rPr/>
        <w:t xml:space="preserve">select *</w:t>
      </w:r>
      <w:r>
        <w:rPr/>
        <w:t xml:space="preserve">).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Admin Access:</w:t>
      </w:r>
    </w:p>
    <w:p>
      <w:pPr>
        <w:numPr>
          <w:ilvl w:val="1"/>
          <w:numId w:val="35"/>
        </w:numPr>
        <w:spacing w:lineRule="auto"/>
      </w:pPr>
      <w:r>
        <w:rPr/>
        <w:t xml:space="preserve">Full CRUD on all tables, restricted to users with </w:t>
      </w:r>
      <w:r>
        <w:rPr/>
        <w:t xml:space="preserve">app_role = 'admin'</w:t>
      </w:r>
      <w:r>
        <w:rPr/>
        <w:t xml:space="preserve"> in </w:t>
      </w:r>
      <w:r>
        <w:rPr/>
        <w:t xml:space="preserve">public.users</w:t>
      </w:r>
      <w:r>
        <w:rPr/>
        <w:t xml:space="preserve">.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Pharmacy Access (Isolation):</w:t>
      </w:r>
    </w:p>
    <w:p>
      <w:pPr>
        <w:numPr>
          <w:ilvl w:val="1"/>
          <w:numId w:val="36"/>
        </w:numPr>
        <w:spacing w:lineRule="auto"/>
      </w:pPr>
      <w:r>
        <w:rPr/>
        <w:t xml:space="preserve">A Pharmacy user can </w:t>
      </w:r>
      <w:r>
        <w:rPr>
          <w:b/>
        </w:rPr>
        <w:t xml:space="preserve">only</w:t>
      </w:r>
      <w:r>
        <w:rPr/>
        <w:t xml:space="preserve"> see orders where </w:t>
      </w:r>
      <w:r>
        <w:rPr/>
        <w:t xml:space="preserve">order.pharmacy_id == auth.uid()</w:t>
      </w:r>
      <w:r>
        <w:rPr/>
        <w:t xml:space="preserve">.</w:t>
      </w:r>
    </w:p>
    <w:p>
      <w:pPr>
        <w:numPr>
          <w:ilvl w:val="1"/>
          <w:numId w:val="36"/>
        </w:numPr>
        <w:spacing w:lineRule="auto"/>
      </w:pPr>
      <w:r>
        <w:rPr/>
        <w:t xml:space="preserve">They absolutely cannot access data from other pharmacies. This is enforced by the policy:</w:t>
      </w:r>
      <w:r>
        <w:rPr/>
        <w:t xml:space="preserve">```sql CREATE POLICY "pharmacy_isolation" ON orders FOR SELECT TO authenticated USING ( pharmacy_id = auth.uid() ); ``` </w:t>
      </w:r>
    </w:p>
    <w:p>
      <w:pPr>
        <w:pStyle w:val="Heading3"/>
        <w:spacing w:lineRule="auto"/>
      </w:pPr>
      <w:r>
        <w:rPr/>
        <w:t xml:space="preserve">5.2. API Security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Server Actions:</w:t>
      </w:r>
      <w:r>
        <w:rPr/>
        <w:t xml:space="preserve"> All mutations occur in </w:t>
      </w:r>
      <w:r>
        <w:rPr/>
        <w:t xml:space="preserve">src/lib/actions.ts</w:t>
      </w:r>
      <w:r>
        <w:rPr/>
        <w:t xml:space="preserve">. We do NOT use the Supabase Client for writes from the browser. This ensures all business logic (inventory checks, price validation) runs in a trusted environment.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Webhook Verification:</w:t>
      </w:r>
      <w:r>
        <w:rPr/>
        <w:t xml:space="preserve"> All Paystack webhooks are validated using HMAC-SHA512 signatures to prevent replay attacks or spoofing.</w:t>
      </w:r>
    </w:p>
    <w:p>
      <w:pPr>
        <w:pStyle w:val="Heading2"/>
        <w:spacing w:lineRule="auto"/>
      </w:pPr>
      <w:r>
        <w:rPr/>
        <w:t xml:space="preserve">6. Performance Strategy</w:t>
      </w:r>
    </w:p>
    <w:p>
      <w:pPr>
        <w:pStyle w:val="Heading3"/>
        <w:spacing w:lineRule="auto"/>
      </w:pPr>
      <w:r>
        <w:rPr/>
        <w:t xml:space="preserve">6.1. Edge Caching &amp; ISR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Product Pages:</w:t>
      </w:r>
      <w:r>
        <w:rPr/>
        <w:t xml:space="preserve"> Statically generated and updated via Incremental Static Regeneration (ISR). This ensures near-instant load times for the main catalog.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Images:</w:t>
      </w:r>
      <w:r>
        <w:rPr/>
        <w:t xml:space="preserve"> All assets are delivered via Cloudinary CDN with automatic format optimization (WebP/AVIF).</w:t>
      </w:r>
    </w:p>
    <w:p>
      <w:pPr>
        <w:pStyle w:val="Heading3"/>
        <w:spacing w:lineRule="auto"/>
      </w:pPr>
      <w:r>
        <w:rPr/>
        <w:t xml:space="preserve">6.2. Database Optimization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Indexing:</w:t>
      </w:r>
      <w:r>
        <w:rPr/>
        <w:t xml:space="preserve"> Key columns (</w:t>
      </w:r>
      <w:r>
        <w:rPr/>
        <w:t xml:space="preserve">email</w:t>
      </w:r>
      <w:r>
        <w:rPr/>
        <w:t xml:space="preserve">, </w:t>
      </w:r>
      <w:r>
        <w:rPr/>
        <w:t xml:space="preserve">created_at</w:t>
      </w:r>
      <w:r>
        <w:rPr/>
        <w:t xml:space="preserve">, </w:t>
      </w:r>
      <w:r>
        <w:rPr/>
        <w:t xml:space="preserve">status</w:t>
      </w:r>
      <w:r>
        <w:rPr/>
        <w:t xml:space="preserve">, </w:t>
      </w:r>
      <w:r>
        <w:rPr/>
        <w:t xml:space="preserve">order_code</w:t>
      </w:r>
      <w:r>
        <w:rPr/>
        <w:t xml:space="preserve">) are indexed to ensure admin reporting queries remain sub-100ms even as the dataset grows.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Realtime Limits:</w:t>
      </w:r>
      <w:r>
        <w:rPr/>
        <w:t xml:space="preserve"> We specifically subscribe to </w:t>
      </w:r>
      <w:r>
        <w:rPr/>
        <w:t xml:space="preserve">orders</w:t>
      </w:r>
      <w:r>
        <w:rPr/>
        <w:t xml:space="preserve"> and </w:t>
      </w:r>
      <w:r>
        <w:rPr/>
        <w:t xml:space="preserve">order_messages</w:t>
      </w:r>
      <w:r>
        <w:rPr/>
        <w:t xml:space="preserve"> tables only where necessary (Admin Dashboard, Tracking Page) to minimize websocket connection overhead.</w:t>
      </w:r>
    </w:p>
    <w:p>
      <w:pPr>
        <w:pStyle w:val="Heading2"/>
        <w:spacing w:lineRule="auto"/>
      </w:pPr>
      <w:r>
        <w:rPr/>
        <w:t xml:space="preserve">7. Current System Structure (key paths)</w:t>
      </w:r>
    </w:p>
    <w:p>
      <w:pPr>
        <w:numPr>
          <w:ilvl w:val="0"/>
          <w:numId w:val="40"/>
        </w:numPr>
        <w:spacing w:lineRule="auto"/>
      </w:pPr>
      <w:r>
        <w:rPr/>
        <w:t xml:space="preserve">Frontend</w:t>
      </w:r>
    </w:p>
    <w:p>
      <w:pPr>
        <w:numPr>
          <w:ilvl w:val="1"/>
          <w:numId w:val="41"/>
        </w:numPr>
        <w:spacing w:lineRule="auto"/>
      </w:pPr>
      <w:r>
        <w:rPr/>
        <w:t xml:space="preserve">src/app/(client)/**</w:t>
      </w:r>
      <w:r>
        <w:rPr/>
        <w:t xml:space="preserve"> — user-facing routes (home, products, order, track, success)</w:t>
      </w:r>
    </w:p>
    <w:p>
      <w:pPr>
        <w:numPr>
          <w:ilvl w:val="1"/>
          <w:numId w:val="41"/>
        </w:numPr>
        <w:spacing w:lineRule="auto"/>
      </w:pPr>
      <w:r>
        <w:rPr/>
        <w:t xml:space="preserve">src/components/**</w:t>
      </w:r>
      <w:r>
        <w:rPr/>
        <w:t xml:space="preserve"> — UI components (ShadCN UI based)</w:t>
      </w:r>
    </w:p>
    <w:p>
      <w:pPr>
        <w:numPr>
          <w:ilvl w:val="1"/>
          <w:numId w:val="41"/>
        </w:numPr>
        <w:spacing w:lineRule="auto"/>
      </w:pPr>
      <w:r>
        <w:rPr/>
        <w:t xml:space="preserve">src/hooks/use-cart.ts</w:t>
      </w:r>
      <w:r>
        <w:rPr/>
        <w:t xml:space="preserve"> — Cart state (Zustand + localStorage)</w:t>
      </w:r>
    </w:p>
    <w:p>
      <w:pPr>
        <w:numPr>
          <w:ilvl w:val="0"/>
          <w:numId w:val="40"/>
        </w:numPr>
        <w:spacing w:lineRule="auto"/>
      </w:pPr>
      <w:r>
        <w:rPr/>
        <w:t xml:space="preserve">Backend/API</w:t>
      </w:r>
    </w:p>
    <w:p>
      <w:pPr>
        <w:numPr>
          <w:ilvl w:val="1"/>
          <w:numId w:val="42"/>
        </w:numPr>
        <w:spacing w:lineRule="auto"/>
      </w:pPr>
      <w:r>
        <w:rPr/>
        <w:t xml:space="preserve">src/lib/actions.ts</w:t>
      </w:r>
      <w:r>
        <w:rPr/>
        <w:t xml:space="preserve"> — Server Actions (orders, chat, suggestions)</w:t>
      </w:r>
    </w:p>
    <w:p>
      <w:pPr>
        <w:numPr>
          <w:ilvl w:val="1"/>
          <w:numId w:val="42"/>
        </w:numPr>
        <w:spacing w:lineRule="auto"/>
      </w:pPr>
      <w:r>
        <w:rPr/>
        <w:t xml:space="preserve">src/app/api/webhooks/paystack/route.ts</w:t>
      </w:r>
      <w:r>
        <w:rPr/>
        <w:t xml:space="preserve"> — Paystack webhook handler</w:t>
      </w:r>
    </w:p>
    <w:p>
      <w:pPr>
        <w:numPr>
          <w:ilvl w:val="1"/>
          <w:numId w:val="42"/>
        </w:numPr>
        <w:spacing w:lineRule="auto"/>
      </w:pPr>
      <w:r>
        <w:rPr/>
        <w:t xml:space="preserve">src/app/api/payment/verify/route.ts</w:t>
      </w:r>
      <w:r>
        <w:rPr/>
        <w:t xml:space="preserve"> — Paystack verify fallback endpoint</w:t>
      </w:r>
    </w:p>
    <w:p>
      <w:pPr>
        <w:numPr>
          <w:ilvl w:val="1"/>
          <w:numId w:val="42"/>
        </w:numPr>
        <w:spacing w:lineRule="auto"/>
      </w:pPr>
      <w:r>
        <w:rPr/>
        <w:t xml:space="preserve">src/app/api/admin/**</w:t>
      </w:r>
      <w:r>
        <w:rPr/>
        <w:t xml:space="preserve"> — Admin metrics and realtime SSE</w:t>
      </w:r>
    </w:p>
    <w:p>
      <w:pPr>
        <w:numPr>
          <w:ilvl w:val="0"/>
          <w:numId w:val="40"/>
        </w:numPr>
        <w:spacing w:lineRule="auto"/>
      </w:pPr>
      <w:r>
        <w:rPr/>
        <w:t xml:space="preserve">AI</w:t>
      </w:r>
    </w:p>
    <w:p>
      <w:pPr>
        <w:numPr>
          <w:ilvl w:val="1"/>
          <w:numId w:val="43"/>
        </w:numPr>
        <w:spacing w:lineRule="auto"/>
      </w:pPr>
      <w:r>
        <w:rPr/>
        <w:t xml:space="preserve">src/ai/genkit.ts</w:t>
      </w:r>
      <w:r>
        <w:rPr/>
        <w:t xml:space="preserve"> — Genkit initialization (plugins)</w:t>
      </w:r>
    </w:p>
    <w:p>
      <w:pPr>
        <w:numPr>
          <w:ilvl w:val="1"/>
          <w:numId w:val="43"/>
        </w:numPr>
        <w:spacing w:lineRule="auto"/>
      </w:pPr>
      <w:r>
        <w:rPr/>
        <w:t xml:space="preserve">src/ai/flows/answer-questions.ts</w:t>
      </w:r>
      <w:r>
        <w:rPr/>
        <w:t xml:space="preserve"> — Primary AI flow (Gemini)</w:t>
      </w:r>
    </w:p>
    <w:p>
      <w:pPr>
        <w:numPr>
          <w:ilvl w:val="1"/>
          <w:numId w:val="43"/>
        </w:numPr>
        <w:spacing w:lineRule="auto"/>
      </w:pPr>
      <w:r>
        <w:rPr/>
        <w:t xml:space="preserve">src/ai/flows/answer-questions-fallback.ts</w:t>
      </w:r>
      <w:r>
        <w:rPr/>
        <w:t xml:space="preserve"> — Fallback (no external calls)</w:t>
      </w:r>
    </w:p>
    <w:p>
      <w:pPr>
        <w:numPr>
          <w:ilvl w:val="1"/>
          <w:numId w:val="43"/>
        </w:numPr>
        <w:spacing w:lineRule="auto"/>
      </w:pPr>
      <w:r>
        <w:rPr/>
        <w:t xml:space="preserve">src/ai/knowledge.ts</w:t>
      </w:r>
      <w:r>
        <w:rPr/>
        <w:t xml:space="preserve"> — Static knowledge base content</w:t>
      </w:r>
    </w:p>
    <w:p>
      <w:pPr>
        <w:numPr>
          <w:ilvl w:val="0"/>
          <w:numId w:val="40"/>
        </w:numPr>
        <w:spacing w:lineRule="auto"/>
      </w:pPr>
      <w:r>
        <w:rPr/>
        <w:t xml:space="preserve">Database (Supabase)</w:t>
      </w:r>
    </w:p>
    <w:p>
      <w:pPr>
        <w:numPr>
          <w:ilvl w:val="1"/>
          <w:numId w:val="44"/>
        </w:numPr>
        <w:spacing w:lineRule="auto"/>
      </w:pPr>
      <w:r>
        <w:rPr/>
        <w:t xml:space="preserve">supabase/migrations/**</w:t>
      </w:r>
      <w:r>
        <w:rPr/>
        <w:t xml:space="preserve"> — Schema and migrations</w:t>
      </w:r>
    </w:p>
    <w:p>
      <w:pPr>
        <w:numPr>
          <w:ilvl w:val="0"/>
          <w:numId w:val="40"/>
        </w:numPr>
        <w:spacing w:lineRule="auto"/>
      </w:pPr>
      <w:r>
        <w:rPr/>
        <w:t xml:space="preserve">Config</w:t>
      </w:r>
    </w:p>
    <w:p>
      <w:pPr>
        <w:numPr>
          <w:ilvl w:val="1"/>
          <w:numId w:val="45"/>
        </w:numPr>
        <w:spacing w:lineRule="auto"/>
      </w:pPr>
      <w:r>
        <w:rPr/>
        <w:t xml:space="preserve">next.config.ts</w:t>
      </w:r>
      <w:r>
        <w:rPr/>
        <w:t xml:space="preserve">, </w:t>
      </w:r>
      <w:r>
        <w:rPr/>
        <w:t xml:space="preserve">vercel.json</w:t>
      </w:r>
      <w:r>
        <w:rPr/>
        <w:t xml:space="preserve">, </w:t>
      </w:r>
      <w:r>
        <w:rPr/>
        <w:t xml:space="preserve">tailwind.config.ts</w:t>
      </w:r>
      <w:r>
        <w:rPr/>
        <w:t xml:space="preserve">, </w:t>
      </w:r>
      <w:r>
        <w:rPr/>
        <w:t xml:space="preserve">tsconfig.json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2026-02-17T12:58:36.991Z</dcterms:created>
  <dcterms:modified xsi:type="dcterms:W3CDTF">2026-02-17T12:58:36.991Z</dcterms:modified>
</cp:coreProperties>
</file>