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4E79"/>
          <w:sz w:val="64"/>
          <w:szCs w:val="64"/>
        </w:rPr>
        <w:t xml:space="preserve">ESD-Lite</w:t>
      </w:r>
    </w:p>
    <w:p>
      <w:pPr>
        <w:spacing w:after="240"/>
      </w:pPr>
      <w:r>
        <w:rPr>
          <w:color w:val="1F2937"/>
          <w:sz w:val="40"/>
          <w:szCs w:val="40"/>
        </w:rPr>
        <w:t xml:space="preserve">Presentation and viva guide</w:t>
      </w:r>
    </w:p>
    <w:p>
      <w:pPr>
        <w:spacing w:after="120"/>
      </w:pPr>
      <w:r>
        <w:rPr>
          <w:color w:val="5B6472"/>
          <w:sz w:val="24"/>
          <w:szCs w:val="24"/>
        </w:rPr>
        <w:t xml:space="preserve">Episodic Schema Distillation, demo version: long-term chat memory as a dated knowledge graph, compared with standard vector RAG and standard Graph RAG.</w:t>
      </w:r>
    </w:p>
    <w:p>
      <w:pPr>
        <w:spacing w:after="120"/>
      </w:pPr>
      <w:r>
        <w:rPr>
          <w:color w:val="5B6472"/>
        </w:rPr>
        <w:t xml:space="preserve">Prepared 30 September 2026. Every prompt and every number in this guide comes from real runs of the project with the OpenAI model gpt-4o-mini.</w:t>
      </w:r>
    </w:p>
    <w:p>
      <w:pPr>
        <w:spacing w:after="400"/>
      </w:pPr>
    </w:p>
    <w:p>
      <w:pPr>
        <w:spacing w:after="120"/>
      </w:pPr>
      <w:r>
        <w:rPr>
          <w:b/>
          <w:bCs/>
          <w:color w:val="1F4E79"/>
          <w:sz w:val="26"/>
          <w:szCs w:val="26"/>
        </w:rPr>
        <w:t xml:space="preserve">What is inside</w:t>
      </w:r>
    </w:p>
    <w:p>
      <w:pPr>
        <w:spacing w:after="40"/>
      </w:pPr>
      <w:r>
        <w:t xml:space="preserve">1. The one-minute pitch</w:t>
      </w:r>
    </w:p>
    <w:p>
      <w:pPr>
        <w:spacing w:after="40"/>
      </w:pPr>
      <w:r>
        <w:t xml:space="preserve">2. Before you present: checklist</w:t>
      </w:r>
    </w:p>
    <w:p>
      <w:pPr>
        <w:spacing w:after="40"/>
      </w:pPr>
      <w:r>
        <w:t xml:space="preserve">3. The live demo: prompts that show the difference</w:t>
      </w:r>
    </w:p>
    <w:p>
      <w:pPr>
        <w:spacing w:after="40"/>
      </w:pPr>
      <w:r>
        <w:t xml:space="preserve">4. How our system works, step by step</w:t>
      </w:r>
    </w:p>
    <w:p>
      <w:pPr>
        <w:spacing w:after="40"/>
      </w:pPr>
      <w:r>
        <w:t xml:space="preserve">5. How standard vector RAG works</w:t>
      </w:r>
    </w:p>
    <w:p>
      <w:pPr>
        <w:spacing w:after="40"/>
      </w:pPr>
      <w:r>
        <w:t xml:space="preserve">6. How standard Graph RAG works</w:t>
      </w:r>
    </w:p>
    <w:p>
      <w:pPr>
        <w:spacing w:after="40"/>
      </w:pPr>
      <w:r>
        <w:t xml:space="preserve">7. Side-by-side comparison</w:t>
      </w:r>
    </w:p>
    <w:p>
      <w:pPr>
        <w:spacing w:after="40"/>
      </w:pPr>
      <w:r>
        <w:t xml:space="preserve">8. Why our method works: the exact reasons</w:t>
      </w:r>
    </w:p>
    <w:p>
      <w:pPr>
        <w:spacing w:after="40"/>
      </w:pPr>
      <w:r>
        <w:t xml:space="preserve">9. How this relates to the original ESD research spec</w:t>
      </w:r>
    </w:p>
    <w:p>
      <w:pPr>
        <w:spacing w:after="40"/>
      </w:pPr>
      <w:r>
        <w:t xml:space="preserve">10. Dataset and evaluation</w:t>
      </w:r>
    </w:p>
    <w:p>
      <w:pPr>
        <w:spacing w:after="40"/>
      </w:pPr>
      <w:r>
        <w:t xml:space="preserve">11. Questions the faculty may ask, with answers</w:t>
      </w:r>
    </w:p>
    <w:p>
      <w:pPr>
        <w:spacing w:after="40"/>
      </w:pPr>
      <w:r>
        <w:t xml:space="preserve">12. Code tour: which file answers which question</w:t>
      </w:r>
    </w:p>
    <w:p>
      <w:pPr>
        <w:spacing w:after="40"/>
      </w:pPr>
      <w:r>
        <w:t xml:space="preserve">13. Numbers to remember</w:t>
      </w:r>
    </w:p>
    <w:p>
      <w:pPr>
        <w:spacing w:after="40"/>
      </w:pPr>
      <w:r>
        <w:t xml:space="preserve">14. Things not to claim</w:t>
      </w:r>
    </w:p>
    <w:p>
      <w:pPr>
        <w:spacing w:after="40"/>
      </w:pPr>
      <w:r>
        <w:t xml:space="preserve">15. Glossary</w:t>
      </w:r>
    </w:p>
    <w:p>
      <w:pPr>
        <w:pStyle w:val="Heading1"/>
        <w:pageBreakBefore/>
      </w:pPr>
      <w:r>
        <w:t xml:space="preserve">1. The one-minute pitch</w:t>
      </w:r>
    </w:p>
    <w:p>
      <w:pPr>
        <w:spacing w:after="120"/>
      </w:pPr>
      <w:r>
        <w:t xml:space="preserve">Use this as your opening. It is written to be said out loud.</w:t>
      </w:r>
    </w:p>
    <w:p>
      <w:pPr>
        <w:pBdr>
          <w:left w:val="single" w:color="1F4E79" w:sz="18" w:space="6"/>
        </w:pBdr>
        <w:shd w:fill="EEF4FB" w:val="clear"/>
        <w:spacing w:after="160" w:before="80"/>
        <w:ind w:left="120"/>
      </w:pPr>
      <w:r>
        <w:rPr>
          <w:b/>
          <w:bCs/>
          <w:color w:val="1F4E79"/>
        </w:rPr>
        <w:t xml:space="preserve">Say: </w:t>
      </w:r>
      <w:r>
        <w:rPr>
          <w:i/>
          <w:iCs/>
        </w:rPr>
        <w:t xml:space="preserve">AI assistants forget. If I tell an assistant on Monday that I am allergic to nuts, and two weeks later ask for a macaron recipe, most memory systems give me a recipe made of almond flour. That happens for two reasons. First, sending the whole chat history every time is slow and expensive, and the model can still miss things in a long prompt. Second, normal search looks for similar words, and "macaron recipe" shares no words with "nut allergy". Our project, ESD-Lite, stores memory as a dated knowledge graph: rules, decisions, facts and events, each with when it was true. When something changes, the old fact is not deleted; it is marked as replaced. When a question comes in, we look for hidden connections, like macarons contain almond flour, which is a nut, and we give the AI a small, fixed-size Memory Card of at most 300 tokens. In our tests it passed 14 out of 14, the same or better than every other method, while sending about 60 percent fewer tokens than pasting the full history.</w:t>
      </w:r>
    </w:p>
    <w:p>
      <w:pPr>
        <w:spacing w:after="120"/>
      </w:pPr>
      <w:r>
        <w:t xml:space="preserve">If you only get to say three things, say these:</w:t>
      </w:r>
    </w:p>
    <w:p>
      <w:pPr>
        <w:pStyle w:val="ListParagraph"/>
        <w:numPr>
          <w:ilvl w:val="0"/>
          <w:numId w:val="2"/>
        </w:numPr>
        <w:spacing w:after="60"/>
      </w:pPr>
      <w:r>
        <w:rPr>
          <w:b/>
          <w:bCs/>
        </w:rPr>
        <w:t xml:space="preserve">Dated memory with non-destructive updates.</w:t>
      </w:r>
      <w:r>
        <w:t xml:space="preserve"> Old facts are kept and marked as replaced, so the assistant knows what is true now and what was true before.</w:t>
      </w:r>
    </w:p>
    <w:p>
      <w:pPr>
        <w:pStyle w:val="ListParagraph"/>
        <w:numPr>
          <w:ilvl w:val="0"/>
          <w:numId w:val="2"/>
        </w:numPr>
        <w:spacing w:after="60"/>
      </w:pPr>
      <w:r>
        <w:rPr>
          <w:b/>
          <w:bCs/>
        </w:rPr>
        <w:t xml:space="preserve">Hidden-link search.</w:t>
      </w:r>
      <w:r>
        <w:t xml:space="preserve"> We expand the question into what it implies (macarons: almond flour, nuts) and we store, with every rule, the situations where it matters. Then we follow links in the graph.</w:t>
      </w:r>
    </w:p>
    <w:p>
      <w:pPr>
        <w:pStyle w:val="ListParagraph"/>
        <w:numPr>
          <w:ilvl w:val="0"/>
          <w:numId w:val="2"/>
        </w:numPr>
        <w:spacing w:after="60"/>
      </w:pPr>
      <w:r>
        <w:rPr>
          <w:b/>
          <w:bCs/>
        </w:rPr>
        <w:t xml:space="preserve">Fixed memory budget.</w:t>
      </w:r>
      <w:r>
        <w:t xml:space="preserve"> The Memory Card never grows past 300 tokens, however long the conversation gets.</w:t>
      </w:r>
    </w:p>
    <w:p>
      <w:pPr>
        <w:pStyle w:val="Heading1"/>
        <w:pageBreakBefore/>
      </w:pPr>
      <w:r>
        <w:t xml:space="preserve">2. Before you present: checklist</w:t>
      </w:r>
    </w:p>
    <w:p>
      <w:pPr>
        <w:pStyle w:val="ListParagraph"/>
        <w:numPr>
          <w:ilvl w:val="0"/>
          <w:numId w:val="3"/>
        </w:numPr>
        <w:spacing w:after="60"/>
      </w:pPr>
      <w:r>
        <w:t xml:space="preserve">Open PowerShell in the project folder and run </w:t>
      </w:r>
      <w:r>
        <w:rPr>
          <w:b/>
          <w:bCs/>
        </w:rPr>
        <w:t xml:space="preserve">.venv\Scripts\activate</w:t>
      </w:r>
      <w:r>
        <w:t xml:space="preserve">, then </w:t>
      </w:r>
      <w:r>
        <w:rPr>
          <w:b/>
          <w:bCs/>
        </w:rPr>
        <w:t xml:space="preserve">streamlit run app.py</w:t>
      </w:r>
      <w:r>
        <w:t xml:space="preserve">. The app opens in the browser.</w:t>
      </w:r>
    </w:p>
    <w:p>
      <w:pPr>
        <w:pStyle w:val="ListParagraph"/>
        <w:numPr>
          <w:ilvl w:val="0"/>
          <w:numId w:val="3"/>
        </w:numPr>
        <w:spacing w:after="60"/>
      </w:pPr>
      <w:r>
        <w:t xml:space="preserve">Check your internet connection. The app needs it for OpenAI and for the graph-drawing library.</w:t>
      </w:r>
    </w:p>
    <w:p>
      <w:pPr>
        <w:pStyle w:val="ListParagraph"/>
        <w:numPr>
          <w:ilvl w:val="0"/>
          <w:numId w:val="3"/>
        </w:numPr>
        <w:spacing w:after="60"/>
      </w:pPr>
      <w:r>
        <w:t xml:space="preserve">Open the sidebar (the arrow at the top left). Click </w:t>
      </w:r>
      <w:r>
        <w:rPr>
          <w:b/>
          <w:bCs/>
        </w:rPr>
        <w:t xml:space="preserve">Reset everything</w:t>
      </w:r>
      <w:r>
        <w:t xml:space="preserve">, then </w:t>
      </w:r>
      <w:r>
        <w:rPr>
          <w:b/>
          <w:bCs/>
        </w:rPr>
        <w:t xml:space="preserve">Load demo history</w:t>
      </w:r>
      <w:r>
        <w:t xml:space="preserve">. It loads instantly from the saved snapshot. The date should show </w:t>
      </w:r>
      <w:r>
        <w:rPr>
          <w:b/>
          <w:bCs/>
        </w:rPr>
        <w:t xml:space="preserve">17 Feb 2025</w:t>
      </w:r>
      <w:r>
        <w:t xml:space="preserve">.</w:t>
      </w:r>
    </w:p>
    <w:p>
      <w:pPr>
        <w:pStyle w:val="ListParagraph"/>
        <w:numPr>
          <w:ilvl w:val="0"/>
          <w:numId w:val="3"/>
        </w:numPr>
        <w:spacing w:after="60"/>
      </w:pPr>
      <w:r>
        <w:t xml:space="preserve">Keep </w:t>
      </w:r>
      <w:r>
        <w:rPr>
          <w:b/>
          <w:bCs/>
        </w:rPr>
        <w:t xml:space="preserve">Also ask the current method</w:t>
      </w:r>
      <w:r>
        <w:t xml:space="preserve"> switched on in the sidebar. This is what fills the "What the current method answered" box under each reply.</w:t>
      </w:r>
    </w:p>
    <w:p>
      <w:pPr>
        <w:pStyle w:val="ListParagraph"/>
        <w:numPr>
          <w:ilvl w:val="0"/>
          <w:numId w:val="3"/>
        </w:numPr>
        <w:spacing w:after="60"/>
      </w:pPr>
      <w:r>
        <w:t xml:space="preserve">Open the </w:t>
      </w:r>
      <w:r>
        <w:rPr>
          <w:b/>
          <w:bCs/>
        </w:rPr>
        <w:t xml:space="preserve">Results</w:t>
      </w:r>
      <w:r>
        <w:t xml:space="preserve"> page in a second browser tab (sidebar, Results), so you can switch to it at the end.</w:t>
      </w:r>
    </w:p>
    <w:p>
      <w:pPr>
        <w:pStyle w:val="ListParagraph"/>
        <w:numPr>
          <w:ilvl w:val="0"/>
          <w:numId w:val="3"/>
        </w:numPr>
        <w:spacing w:after="60"/>
      </w:pPr>
      <w:r>
        <w:t xml:space="preserve">Rehearse the demo in section 3 once on the day. Answers can vary slightly between runs; knowing what your run shows beats being surprised.</w:t>
      </w:r>
    </w:p>
    <w:p>
      <w:pPr>
        <w:pStyle w:val="ListParagraph"/>
        <w:numPr>
          <w:ilvl w:val="0"/>
          <w:numId w:val="3"/>
        </w:numPr>
        <w:spacing w:after="60"/>
      </w:pPr>
      <w:r>
        <w:t xml:space="preserve">A full demo run costs only a few US cents with gpt-4o-mini.</w:t>
      </w:r>
    </w:p>
    <w:p>
      <w:pPr>
        <w:pBdr>
          <w:left w:val="single" w:color="C27803" w:sz="18" w:space="6"/>
        </w:pBdr>
        <w:shd w:fill="FFF7E6" w:val="clear"/>
        <w:spacing w:after="160" w:before="80"/>
        <w:ind w:left="120"/>
      </w:pPr>
      <w:r>
        <w:rPr>
          <w:b/>
          <w:bCs/>
        </w:rPr>
        <w:t xml:space="preserve">Screen tips.</w:t>
      </w:r>
      <w:r>
        <w:t xml:space="preserve"> Each graph panel has an </w:t>
      </w:r>
      <w:r>
        <w:rPr>
          <w:b/>
          <w:bCs/>
        </w:rPr>
        <w:t xml:space="preserve">Enlarge</w:t>
      </w:r>
      <w:r>
        <w:t xml:space="preserve"> button that opens a big, readable version. You can scroll inside a graph to zoom and drag the points. Hovering a point shows its full text and dates.</w:t>
      </w:r>
    </w:p>
    <w:p>
      <w:pPr>
        <w:spacing w:after="60" w:before="120"/>
        <w:jc w:val="center"/>
      </w:pPr>
      <w:r>
        <w:drawing>
          <wp:inline distT="0" distB="0" distL="0" distR="0">
            <wp:extent cx="5905500" cy="3695700"/>
            <wp:effectExtent t="0" r="0" b="0" l="0"/>
            <wp:docPr id="1" name="screenshot" descr="Chat on the left; our memory graph top right; standard Graph RAG graph bottom right" title="Demo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20"/>
        <w:jc w:val="center"/>
      </w:pPr>
      <w:r>
        <w:rPr>
          <w:i/>
          <w:iCs/>
          <w:color w:val="5B6472"/>
          <w:sz w:val="18"/>
          <w:szCs w:val="18"/>
        </w:rPr>
        <w:t xml:space="preserve">The demo screen: chat on the left (70%), our memory graph top right, the current method's graph bottom right.</w:t>
      </w:r>
    </w:p>
    <w:p>
      <w:pPr>
        <w:pStyle w:val="Heading1"/>
        <w:pageBreakBefore/>
      </w:pPr>
      <w:r>
        <w:t xml:space="preserve">3. The live demo: prompts that show the difference</w:t>
      </w:r>
    </w:p>
    <w:p>
      <w:pPr>
        <w:spacing w:after="120"/>
      </w:pPr>
      <w:r>
        <w:t xml:space="preserve">We rehearsed exactly this sequence in the app with the real model on 30 September 2026. </w:t>
      </w:r>
      <w:r>
        <w:rPr>
          <w:b/>
          <w:bCs/>
        </w:rPr>
        <w:t xml:space="preserve">Our method passed all 6 questions. The current method (standard Graph RAG) failed 5 of the 6.</w:t>
      </w:r>
      <w:r>
        <w:t xml:space="preserve"> The tables below say what each method did and why.</w:t>
      </w:r>
    </w:p>
    <w:p>
      <w:pPr>
        <w:pStyle w:val="Heading2"/>
      </w:pPr>
      <w:r>
        <w:t xml:space="preserve">3.1 Set-up messages (chat 1)</w:t>
      </w:r>
    </w:p>
    <w:p>
      <w:pPr>
        <w:spacing w:after="120"/>
      </w:pPr>
      <w:r>
        <w:t xml:space="preserve">Type these in the first chat. They are the facts the assistant should remember. Point at the graphs as you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900"/>
        <w:gridCol w:w="3338"/>
      </w:tblGrid>
      <w:tr>
        <w:trPr>
          <w:cantSplit/>
          <w:tblHeader/>
        </w:trPr>
        <w:tc>
          <w:tcPr>
            <w:tcW w:type="dxa" w:w="5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w:t>
            </w:r>
          </w:p>
        </w:tc>
        <w:tc>
          <w:tcPr>
            <w:tcW w:type="dxa" w:w="1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Do this</w:t>
            </w:r>
          </w:p>
        </w:tc>
        <w:tc>
          <w:tcPr>
            <w:tcW w:type="dxa" w:w="3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Type this message</w:t>
            </w:r>
          </w:p>
        </w:tc>
        <w:tc>
          <w:tcPr>
            <w:tcW w:type="dxa" w:w="33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Point at</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Sidebar: Reset everything, then Load demo history</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(nothing to type)</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Both graphs fill up. "Both memories just read the same 40 messages, six weeks of this user's life."</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Type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Heads up for the future: I'm allergic to nuts, both peanuts and tree nuts.</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Top: a new red rule node.</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Type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For the new invoicing service we decided to use PostgreSQL.</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Top: a blue decision node.</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Type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Please remember: never schedule any meetings for me before 10am. Mornings are for deep work.</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Another red rule.</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5</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Type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I live in Chittagong, near the port area.</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green fact with a date.</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6</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Click +1 day, then type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My budget for a new laptop is strictly 500 dollars, I can't go above that.</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Rule.</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7</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Type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I'm training for the Dhaka marathon in June, so I've completely stopped drinking alcohol until the race.</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Rule.</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8</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Click +1 week, then type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Change of plan: we're switching the invoicing service to MongoDB.</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Top: PostgreSQL turns grey with an orange "replaced by" arrow. Bottom: both stay "true" and turn red, a conflict.</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9</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Type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Big news: at the start of this week I moved from Chittagong to Dhaka for work.</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Top: the Chittagong fact turns grey, replaced by the move, with dates.</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10</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Click +1 week</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(nothing to type)</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The date is now 4 Mar 2025, two weeks after the rules were given.</w:t>
            </w:r>
          </w:p>
        </w:tc>
      </w:tr>
    </w:tbl>
    <w:p>
      <w:pPr>
        <w:spacing w:after="120"/>
      </w:pPr>
    </w:p>
    <w:p>
      <w:pPr>
        <w:pStyle w:val="Heading2"/>
      </w:pPr>
      <w:r>
        <w:t xml:space="preserve">3.2 The six questions</w:t>
      </w:r>
    </w:p>
    <w:p>
      <w:pPr>
        <w:spacing w:after="120"/>
      </w:pPr>
      <w:r>
        <w:t xml:space="preserve">Click </w:t>
      </w:r>
      <w:r>
        <w:rPr>
          <w:b/>
          <w:bCs/>
        </w:rPr>
        <w:t xml:space="preserve">New chat</w:t>
      </w:r>
      <w:r>
        <w:t xml:space="preserve"> before each question. A new chat has nothing in its recent-message window, so the answer can only come from long-term memory. Say this to the audience.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900"/>
        <w:gridCol w:w="1900"/>
        <w:gridCol w:w="3238"/>
      </w:tblGrid>
      <w:tr>
        <w:trPr>
          <w:cantSplit/>
          <w:tblHeader/>
        </w:trPr>
        <w:tc>
          <w:tcPr>
            <w:tcW w:type="dxa" w:w="5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w:t>
            </w:r>
          </w:p>
        </w:tc>
        <w:tc>
          <w:tcPr>
            <w:tcW w:type="dxa" w:w="21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Type this question</w:t>
            </w:r>
          </w:p>
        </w:tc>
        <w:tc>
          <w:tcPr>
            <w:tcW w:type="dxa" w:w="1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Our method</w:t>
            </w:r>
          </w:p>
        </w:tc>
        <w:tc>
          <w:tcPr>
            <w:tcW w:type="dxa" w:w="1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Current method (Graph RAG)</w:t>
            </w:r>
          </w:p>
        </w:tc>
        <w:tc>
          <w:tcPr>
            <w:tcW w:type="dxa" w:w="32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Why the difference</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Q1</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Give me a recipe for macarons I can bake this weekend.</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p>
            <w:pPr>
              <w:spacing w:after="0"/>
            </w:pPr>
            <w:r>
              <w:rPr>
                <w:b w:val="false"/>
                <w:bCs w:val="false"/>
              </w:rPr>
              <w:t xml:space="preserve">Nut-free recipe (swapped almond flour); mentions the allergy.</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p>
            <w:pPr>
              <w:spacing w:after="0"/>
            </w:pPr>
            <w:r>
              <w:rPr>
                <w:b w:val="false"/>
                <w:bCs w:val="false"/>
              </w:rPr>
              <w:t xml:space="preserve">Classic almond-flour recipe.</w:t>
            </w:r>
          </w:p>
        </w:tc>
        <w:tc>
          <w:tcPr>
            <w:tcW w:type="dxa" w:w="3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Ours expanded the question to "almond flour", which matched the nut-allergy rule. Its keyword search found "baking banana bread" and "weekend" instead.</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Q2</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Set up a daily standup time for my team and draft the invite.</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p>
            <w:pPr>
              <w:spacing w:after="0"/>
            </w:pPr>
            <w:r>
              <w:rPr>
                <w:b w:val="false"/>
                <w:bCs w:val="false"/>
              </w:rPr>
              <w:t xml:space="preserve">10:00 AM.</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p>
            <w:pPr>
              <w:spacing w:after="0"/>
            </w:pPr>
            <w:r>
              <w:rPr>
                <w:b w:val="false"/>
                <w:bCs w:val="false"/>
              </w:rPr>
              <w:t xml:space="preserve">9:00 AM.</w:t>
            </w:r>
          </w:p>
        </w:tc>
        <w:tc>
          <w:tcPr>
            <w:tcW w:type="dxa" w:w="3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The meeting rule is a standing rule on our card. The current method matched "daily standup" to "standing desk".</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Q3</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Which laptop should I buy? Give me three options.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p>
            <w:pPr>
              <w:spacing w:after="0"/>
            </w:pPr>
            <w:r>
              <w:rPr>
                <w:b w:val="false"/>
                <w:bCs w:val="false"/>
              </w:rPr>
              <w:t xml:space="preserve">All three at or under $500.</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p>
            <w:pPr>
              <w:spacing w:after="0"/>
            </w:pPr>
            <w:r>
              <w:rPr>
                <w:b w:val="false"/>
                <w:bCs w:val="false"/>
              </w:rPr>
              <w:t xml:space="preserve">All above $500.</w:t>
            </w:r>
          </w:p>
        </w:tc>
        <w:tc>
          <w:tcPr>
            <w:tcW w:type="dxa" w:w="3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Our card always carries the budget rule. The current method matched "2019 ThinkPad" and "services"; the budget never came up.</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Q4</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Plan a fun Friday night out with my friends this week.</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p>
            <w:pPr>
              <w:spacing w:after="0"/>
            </w:pPr>
            <w:r>
              <w:rPr>
                <w:b w:val="false"/>
                <w:bCs w:val="false"/>
              </w:rPr>
              <w:t xml:space="preserve">Dinner, bowling or arcade, dessert; no alcohol.</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p>
            <w:pPr>
              <w:spacing w:after="0"/>
            </w:pPr>
            <w:r>
              <w:rPr>
                <w:b w:val="false"/>
                <w:bCs w:val="false"/>
              </w:rPr>
              <w:t xml:space="preserve">Ends the night at a bar.</w:t>
            </w:r>
          </w:p>
        </w:tc>
        <w:tc>
          <w:tcPr>
            <w:tcW w:type="dxa" w:w="3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The no-alcohol commitment is a standing rule for us. The current method matched "Wednesday evening" and "parents".</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Q5</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Which city was I living in on 20 February?</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p>
            <w:pPr>
              <w:spacing w:after="0"/>
            </w:pPr>
            <w:r>
              <w:rPr>
                <w:b w:val="false"/>
                <w:bCs w:val="false"/>
              </w:rPr>
              <w:t xml:space="preserve">Chittagong.</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p>
            <w:pPr>
              <w:spacing w:after="0"/>
            </w:pPr>
            <w:r>
              <w:rPr>
                <w:b w:val="false"/>
                <w:bCs w:val="false"/>
              </w:rPr>
              <w:t xml:space="preserve">Does not know.</w:t>
            </w:r>
          </w:p>
        </w:tc>
        <w:tc>
          <w:tcPr>
            <w:tcW w:type="dxa" w:w="3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We store when each fact was true, and a question can match a replaced fact. The current method has no dates at all.</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Q6</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Write the Python code to connect the invoicing service to its database.</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p>
            <w:pPr>
              <w:spacing w:after="0"/>
            </w:pPr>
            <w:r>
              <w:rPr>
                <w:b w:val="false"/>
                <w:bCs w:val="false"/>
              </w:rPr>
              <w:t xml:space="preserve">MongoDB code.</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Pass (this run)</w:t>
            </w:r>
          </w:p>
          <w:p>
            <w:pPr>
              <w:spacing w:after="0"/>
            </w:pPr>
            <w:r>
              <w:rPr>
                <w:b w:val="false"/>
                <w:bCs w:val="false"/>
              </w:rPr>
              <w:t xml:space="preserve">MongoDB code.</w:t>
            </w:r>
          </w:p>
        </w:tc>
        <w:tc>
          <w:tcPr>
            <w:tcW w:type="dxa" w:w="3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Honest note: across all 9 runs of this question the current method failed 7 times (PostgreSQL code, or both). Point at its graph: it still stores PostgreSQL and MongoDB as both true (red).</w:t>
            </w:r>
          </w:p>
        </w:tc>
      </w:tr>
    </w:tbl>
    <w:p>
      <w:pPr>
        <w:spacing w:after="120"/>
      </w:pPr>
    </w:p>
    <w:p>
      <w:pPr>
        <w:pBdr>
          <w:left w:val="single" w:color="1F4E79" w:sz="18" w:space="6"/>
        </w:pBdr>
        <w:shd w:fill="EEF4FB" w:val="clear"/>
        <w:spacing w:after="160" w:before="80"/>
        <w:ind w:left="120"/>
      </w:pPr>
      <w:r>
        <w:rPr>
          <w:b/>
          <w:bCs/>
          <w:color w:val="1F4E79"/>
        </w:rPr>
        <w:t xml:space="preserve">Say: </w:t>
      </w:r>
      <w:r>
        <w:rPr>
          <w:i/>
          <w:iCs/>
        </w:rPr>
        <w:t xml:space="preserve">Notice that the current method's answers are not random. It found things with similar words: standing desk for standup, banana bread for macarons. That is exactly the problem: similar words are not the same as relevant meaning.</w:t>
      </w:r>
    </w:p>
    <w:p>
      <w:pPr>
        <w:spacing w:after="120"/>
      </w:pPr>
      <w:r>
        <w:rPr>
          <w:b/>
          <w:bCs/>
        </w:rPr>
        <w:t xml:space="preserve">Cost to point at:</w:t>
      </w:r>
      <w:r>
        <w:t xml:space="preserve"> under our graph, "Sent to AI" was 395 to 462 tokens per question, with a Memory Card of at most 300 tokens. The line below it shows that the full history at that point was already about 1,180 tokens and it grows with every message.</w:t>
      </w:r>
    </w:p>
    <w:p>
      <w:pPr>
        <w:pStyle w:val="Heading2"/>
      </w:pPr>
      <w:r>
        <w:t xml:space="preserve">3.3 The same prompts on all four methods</w:t>
      </w:r>
    </w:p>
    <w:p>
      <w:pPr>
        <w:spacing w:after="120"/>
      </w:pPr>
      <w:r>
        <w:t xml:space="preserve">We also ran these prompts, starting from the same memory, through vector RAG and full history, which are not shown live in the app. This tells you how to answer "what about normal RAG?".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900"/>
        <w:gridCol w:w="1500"/>
        <w:gridCol w:w="1938"/>
      </w:tblGrid>
      <w:tr>
        <w:trPr>
          <w:cantSplit/>
          <w:tblHeader/>
        </w:trPr>
        <w:tc>
          <w:tcPr>
            <w:tcW w:type="dxa" w:w="30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Prompt</w:t>
            </w:r>
          </w:p>
        </w:tc>
        <w:tc>
          <w:tcPr>
            <w:tcW w:type="dxa" w:w="13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Ours</w:t>
            </w:r>
          </w:p>
        </w:tc>
        <w:tc>
          <w:tcPr>
            <w:tcW w:type="dxa" w:w="1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Graph RAG</w:t>
            </w:r>
          </w:p>
        </w:tc>
        <w:tc>
          <w:tcPr>
            <w:tcW w:type="dxa" w:w="15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Vector RAG</w:t>
            </w:r>
          </w:p>
        </w:tc>
        <w:tc>
          <w:tcPr>
            <w:tcW w:type="dxa" w:w="19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Full history</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Macarons (nut allergy)</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tc>
        <w:tc>
          <w:tcPr>
            <w:tcW w:type="dxa" w:w="1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p>
            <w:pPr>
              <w:spacing w:after="0"/>
            </w:pPr>
            <w:r>
              <w:rPr>
                <w:b w:val="false"/>
                <w:bCs w:val="false"/>
              </w:rPr>
              <w:t xml:space="preserve">(Fail in an earlier check)</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Daily standup (no meetings before 10)</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Laptop ($500 budget)</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Friday night (no alcohol)</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tc>
        <w:tc>
          <w:tcPr>
            <w:tcW w:type="dxa" w:w="1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City on 20 February (moved)</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B42318"/>
              </w:rPr>
              <w:t xml:space="preserve">Fail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Database code (changed)</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p>
            <w:pPr>
              <w:spacing w:after="0"/>
            </w:pPr>
            <w:r>
              <w:rPr>
                <w:b w:val="false"/>
                <w:bCs w:val="false"/>
              </w:rPr>
              <w:t xml:space="preserve">(failed 7 of 9 runs overall)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c>
          <w:tcPr>
            <w:tcW w:type="dxa" w:w="1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bCs/>
                <w:color w:val="1E7B34"/>
              </w:rPr>
              <w:t xml:space="preserve">Pass</w:t>
            </w:r>
          </w:p>
        </w:tc>
      </w:tr>
    </w:tbl>
    <w:p>
      <w:pPr>
        <w:spacing w:after="120"/>
      </w:pPr>
    </w:p>
    <w:p>
      <w:pPr>
        <w:spacing w:after="120"/>
      </w:pPr>
      <w:r>
        <w:rPr>
          <w:b/>
          <w:bCs/>
        </w:rPr>
        <w:t xml:space="preserve">How to say it honestly:</w:t>
      </w:r>
      <w:r>
        <w:t xml:space="preserve"> vector RAG misses the hidden links (macarons, the Friday night rule). Full history usually gets things right because it sees everything, but it costs about 2.6 times more tokens per question, that cost keeps growing, and it can still miss a rule buried in a long prompt (see section 10).</w:t>
      </w:r>
    </w:p>
    <w:p>
      <w:pPr>
        <w:pStyle w:val="Heading2"/>
      </w:pPr>
      <w:r>
        <w:t xml:space="preserve">3.4 Prompts not to use to claim superiority</w:t>
      </w:r>
    </w:p>
    <w:p>
      <w:pPr>
        <w:pStyle w:val="ListParagraph"/>
        <w:numPr>
          <w:ilvl w:val="0"/>
          <w:numId w:val="2"/>
        </w:numPr>
        <w:spacing w:after="60"/>
      </w:pPr>
      <w:r>
        <w:t xml:space="preserve">"Suggest a Thai dinner I can cook tonight" and "What snacks should I pack for a hike?": all four methods respected the nut allergy. Fine to show, but they prove nothing.</w:t>
      </w:r>
    </w:p>
    <w:p>
      <w:pPr>
        <w:pStyle w:val="ListParagraph"/>
        <w:numPr>
          <w:ilvl w:val="0"/>
          <w:numId w:val="2"/>
        </w:numPr>
        <w:spacing w:after="60"/>
      </w:pPr>
      <w:r>
        <w:t xml:space="preserve">Anything about facts that are only in the current chat: every method sees the last 4 messages, so all will answer correctly.</w:t>
      </w:r>
    </w:p>
    <w:p>
      <w:pPr>
        <w:pStyle w:val="Heading2"/>
      </w:pPr>
      <w:r>
        <w:t xml:space="preserve">3.5 If something goes wrong on stage</w:t>
      </w:r>
    </w:p>
    <w:p>
      <w:pPr>
        <w:pStyle w:val="ListParagraph"/>
        <w:numPr>
          <w:ilvl w:val="0"/>
          <w:numId w:val="2"/>
        </w:numPr>
        <w:spacing w:after="60"/>
      </w:pPr>
      <w:r>
        <w:t xml:space="preserve">An answer differs from this guide: say so. "Answers vary a little from run to run; the Results page shows the full test over 14 cases."</w:t>
      </w:r>
    </w:p>
    <w:p>
      <w:pPr>
        <w:pStyle w:val="ListParagraph"/>
        <w:numPr>
          <w:ilvl w:val="0"/>
          <w:numId w:val="2"/>
        </w:numPr>
        <w:spacing w:after="60"/>
      </w:pPr>
      <w:r>
        <w:t xml:space="preserve">The app looks stuck: wait a few seconds (each reply makes 4 to 6 API calls). If an error appears, it is shown in red above the chat; usually it is the internet connection.</w:t>
      </w:r>
    </w:p>
    <w:p>
      <w:pPr>
        <w:pStyle w:val="ListParagraph"/>
        <w:numPr>
          <w:ilvl w:val="0"/>
          <w:numId w:val="2"/>
        </w:numPr>
        <w:spacing w:after="60"/>
      </w:pPr>
      <w:r>
        <w:t xml:space="preserve">You want a clean start: sidebar, Reset everything, Load demo history. It takes 2 seconds.</w:t>
      </w:r>
    </w:p>
    <w:p>
      <w:pPr>
        <w:pStyle w:val="Heading1"/>
        <w:pageBreakBefore/>
      </w:pPr>
      <w:r>
        <w:t xml:space="preserve">4. How our system works, step by step</w:t>
      </w:r>
    </w:p>
    <w:p>
      <w:pPr>
        <w:pStyle w:val="Heading2"/>
      </w:pPr>
      <w:r>
        <w:t xml:space="preserve">4.1 The big idea</w:t>
      </w:r>
    </w:p>
    <w:p>
      <w:pPr>
        <w:spacing w:after="120"/>
      </w:pPr>
      <w:r>
        <w:t xml:space="preserve">Think of a very organised personal assistant with a notebook. After every conversation they write down only what matters, in a fixed format, with dates. When something changes, they do not erase the old note; they cross it out and write "replaced by" next to it. Before answering a new question, they think about what the question involves (macarons: almond flour, nuts), flip to every related page, and bring only a one-page summary card to the meeting. ESD-Lite does exactly that, with OpenAI models doing the reading and writing.</w:t>
      </w:r>
    </w:p>
    <w:p>
      <w:pPr>
        <w:spacing w:after="120"/>
      </w:pPr>
      <w:r>
        <w:t xml:space="preserve">There are six steps. Steps 1 to 3 run when a message arrives (writing memory). Steps 4 to 6 run when a question arrives (reading memory).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5138"/>
        <w:gridCol w:w="2500"/>
      </w:tblGrid>
      <w:tr>
        <w:trPr>
          <w:cantSplit/>
          <w:tblHeader/>
        </w:trPr>
        <w:tc>
          <w:tcPr>
            <w:tcW w:type="dxa" w:w="7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Step</w:t>
            </w:r>
          </w:p>
        </w:tc>
        <w:tc>
          <w:tcPr>
            <w:tcW w:type="dxa" w:w="13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Name</w:t>
            </w:r>
          </w:p>
        </w:tc>
        <w:tc>
          <w:tcPr>
            <w:tcW w:type="dxa" w:w="51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What happens</w:t>
            </w:r>
          </w:p>
        </w:tc>
        <w:tc>
          <w:tcPr>
            <w:tcW w:type="dxa" w:w="25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File</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Listen</w:t>
            </w:r>
          </w:p>
        </w:tc>
        <w:tc>
          <w:tcPr>
            <w:tcW w:type="dxa" w:w="5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An OpenAI model turns the message into typed facts.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esd/extractor.py</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Store</w:t>
            </w:r>
          </w:p>
        </w:tc>
        <w:tc>
          <w:tcPr>
            <w:tcW w:type="dxa" w:w="5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Facts go into a graph; each fact has two kinds of dates.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esd/graph_store.py</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Update</w:t>
            </w:r>
          </w:p>
        </w:tc>
        <w:tc>
          <w:tcPr>
            <w:tcW w:type="dxa" w:w="5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If a new fact replaces an old one, the old one is closed, not deleted.</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esd/revision.py</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Find</w:t>
            </w:r>
          </w:p>
        </w:tc>
        <w:tc>
          <w:tcPr>
            <w:tcW w:type="dxa" w:w="5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Expand the question, match facts, follow graph links, score.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esd/retriever.py</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5</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Compress</w:t>
            </w:r>
          </w:p>
        </w:tc>
        <w:tc>
          <w:tcPr>
            <w:tcW w:type="dxa" w:w="5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Write the best facts onto a Memory Card of at most 300 tokens.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esd/memory_card.py</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6</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Answer</w:t>
            </w:r>
          </w:p>
        </w:tc>
        <w:tc>
          <w:tcPr>
            <w:tcW w:type="dxa" w:w="5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Send card + recent messages + question to the model.</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esd/chat.py, esd/prompts.py</w:t>
            </w:r>
          </w:p>
        </w:tc>
      </w:tr>
    </w:tbl>
    <w:p>
      <w:pPr>
        <w:spacing w:after="120"/>
      </w:pPr>
    </w:p>
    <w:p>
      <w:pPr>
        <w:pStyle w:val="Heading2"/>
      </w:pPr>
      <w:r>
        <w:t xml:space="preserve">4.2 Step 1, Listen: extracting facts</w:t>
      </w:r>
    </w:p>
    <w:p>
      <w:pPr>
        <w:spacing w:after="120"/>
      </w:pPr>
      <w:r>
        <w:t xml:space="preserve">After each user message, gpt-4o-mini fills in a fixed form (OpenAI "structured output", so the reply always has the same fields). Each fact has:</w:t>
      </w:r>
    </w:p>
    <w:p>
      <w:pPr>
        <w:pStyle w:val="ListParagraph"/>
        <w:numPr>
          <w:ilvl w:val="0"/>
          <w:numId w:val="2"/>
        </w:numPr>
        <w:spacing w:after="60"/>
      </w:pPr>
      <w:r>
        <w:rPr>
          <w:b/>
          <w:bCs/>
        </w:rPr>
        <w:t xml:space="preserve">kind</w:t>
      </w:r>
      <w:r>
        <w:t xml:space="preserve">: constraint (a rule to respect), decision, event, or fact.</w:t>
      </w:r>
    </w:p>
    <w:p>
      <w:pPr>
        <w:pStyle w:val="ListParagraph"/>
        <w:numPr>
          <w:ilvl w:val="0"/>
          <w:numId w:val="2"/>
        </w:numPr>
        <w:spacing w:after="60"/>
      </w:pPr>
      <w:r>
        <w:rPr>
          <w:b/>
          <w:bCs/>
        </w:rPr>
        <w:t xml:space="preserve">statement</w:t>
      </w:r>
      <w:r>
        <w:t xml:space="preserve">: a short, third-person sentence, e.g. "User is allergic to nuts, both peanuts and tree nuts."</w:t>
      </w:r>
    </w:p>
    <w:p>
      <w:pPr>
        <w:pStyle w:val="ListParagraph"/>
        <w:numPr>
          <w:ilvl w:val="0"/>
          <w:numId w:val="2"/>
        </w:numPr>
        <w:spacing w:after="60"/>
      </w:pPr>
      <w:r>
        <w:rPr>
          <w:b/>
          <w:bCs/>
        </w:rPr>
        <w:t xml:space="preserve">slot</w:t>
      </w:r>
      <w:r>
        <w:t xml:space="preserve">: a topic key such as user.home_city. The model is shown the existing slots and reuses them, which makes changes easy to spot.</w:t>
      </w:r>
    </w:p>
    <w:p>
      <w:pPr>
        <w:pStyle w:val="ListParagraph"/>
        <w:numPr>
          <w:ilvl w:val="0"/>
          <w:numId w:val="2"/>
        </w:numPr>
        <w:spacing w:after="60"/>
      </w:pPr>
      <w:r>
        <w:rPr>
          <w:b/>
          <w:bCs/>
        </w:rPr>
        <w:t xml:space="preserve">entities</w:t>
      </w:r>
      <w:r>
        <w:t xml:space="preserve">: the people and things mentioned (nuts, peanuts, chittagong).</w:t>
      </w:r>
    </w:p>
    <w:p>
      <w:pPr>
        <w:pStyle w:val="ListParagraph"/>
        <w:numPr>
          <w:ilvl w:val="0"/>
          <w:numId w:val="2"/>
        </w:numPr>
        <w:spacing w:after="60"/>
      </w:pPr>
      <w:r>
        <w:rPr>
          <w:b/>
          <w:bCs/>
        </w:rPr>
        <w:t xml:space="preserve">triggers</w:t>
      </w:r>
      <w:r>
        <w:t xml:space="preserve">: for rules and decisions, the situations where they will matter later. This is the key to hidden links.</w:t>
      </w:r>
    </w:p>
    <w:p>
      <w:pPr>
        <w:pStyle w:val="ListParagraph"/>
        <w:numPr>
          <w:ilvl w:val="0"/>
          <w:numId w:val="2"/>
        </w:numPr>
        <w:spacing w:after="60"/>
      </w:pPr>
      <w:r>
        <w:rPr>
          <w:b/>
          <w:bCs/>
        </w:rPr>
        <w:t xml:space="preserve">valid_from</w:t>
      </w:r>
      <w:r>
        <w:t xml:space="preserve">: when it became true. Relative dates ("this week", "last month") are resolved against anchor dates that the code computes, so the model does not have to do date arithmetic.</w:t>
      </w:r>
    </w:p>
    <w:p>
      <w:pPr>
        <w:spacing w:after="120"/>
      </w:pPr>
      <w:r>
        <w:t xml:space="preserve">A real stored record from the rehearsal:</w:t>
      </w:r>
    </w:p>
    <w:p>
      <w:pPr>
        <w:shd w:fill="F3F4F6" w:val="clear"/>
        <w:spacing w:after="0"/>
        <w:ind w:left="120"/>
      </w:pPr>
      <w:r>
        <w:rPr>
          <w:rFonts w:ascii="Consolas" w:cs="Consolas" w:eastAsia="Consolas" w:hAnsi="Consolas"/>
          <w:sz w:val="17"/>
          <w:szCs w:val="17"/>
        </w:rPr>
        <w:t xml:space="preserve">kind:       constraint</w:t>
      </w:r>
    </w:p>
    <w:p>
      <w:pPr>
        <w:shd w:fill="F3F4F6" w:val="clear"/>
        <w:spacing w:after="0"/>
        <w:ind w:left="120"/>
      </w:pPr>
      <w:r>
        <w:rPr>
          <w:rFonts w:ascii="Consolas" w:cs="Consolas" w:eastAsia="Consolas" w:hAnsi="Consolas"/>
          <w:sz w:val="17"/>
          <w:szCs w:val="17"/>
        </w:rPr>
        <w:t xml:space="preserve">statement:  User is allergic to nuts, both peanuts and tree nuts.</w:t>
      </w:r>
    </w:p>
    <w:p>
      <w:pPr>
        <w:shd w:fill="F3F4F6" w:val="clear"/>
        <w:spacing w:after="0"/>
        <w:ind w:left="120"/>
      </w:pPr>
      <w:r>
        <w:rPr>
          <w:rFonts w:ascii="Consolas" w:cs="Consolas" w:eastAsia="Consolas" w:hAnsi="Consolas"/>
          <w:sz w:val="17"/>
          <w:szCs w:val="17"/>
        </w:rPr>
        <w:t xml:space="preserve">slot:       user.allergies</w:t>
      </w:r>
    </w:p>
    <w:p>
      <w:pPr>
        <w:shd w:fill="F3F4F6" w:val="clear"/>
        <w:spacing w:after="0"/>
        <w:ind w:left="120"/>
      </w:pPr>
      <w:r>
        <w:rPr>
          <w:rFonts w:ascii="Consolas" w:cs="Consolas" w:eastAsia="Consolas" w:hAnsi="Consolas"/>
          <w:sz w:val="17"/>
          <w:szCs w:val="17"/>
        </w:rPr>
        <w:t xml:space="preserve">entities:   nuts, peanuts, tree nuts</w:t>
      </w:r>
    </w:p>
    <w:p>
      <w:pPr>
        <w:shd w:fill="F3F4F6" w:val="clear"/>
        <w:spacing w:after="0"/>
        <w:ind w:left="120"/>
      </w:pPr>
      <w:r>
        <w:rPr>
          <w:rFonts w:ascii="Consolas" w:cs="Consolas" w:eastAsia="Consolas" w:hAnsi="Consolas"/>
          <w:sz w:val="17"/>
          <w:szCs w:val="17"/>
        </w:rPr>
        <w:t xml:space="preserve">triggers:   snacks, desserts, baked goods, Asian cuisine, trail mix, granola bars</w:t>
      </w:r>
    </w:p>
    <w:p>
      <w:pPr>
        <w:shd w:fill="F3F4F6" w:val="clear"/>
        <w:spacing w:after="160"/>
        <w:ind w:left="120"/>
      </w:pPr>
      <w:r>
        <w:rPr>
          <w:rFonts w:ascii="Consolas" w:cs="Consolas" w:eastAsia="Consolas" w:hAnsi="Consolas"/>
          <w:sz w:val="17"/>
          <w:szCs w:val="17"/>
        </w:rPr>
        <w:t xml:space="preserve">valid_from: 2025-02-17   valid_to: (still true)   recorded_at: 2025-02-17</w:t>
      </w:r>
    </w:p>
    <w:p>
      <w:pPr>
        <w:spacing w:after="120"/>
      </w:pPr>
      <w:r>
        <w:t xml:space="preserve">The extractor is told to be faithful: a dislike must stay a dislike, never become an allergy. (An early version turned "Rina hates chocolate" into "chocolate allergy"; the rule was added after that.)</w:t>
      </w:r>
    </w:p>
    <w:p>
      <w:pPr>
        <w:pStyle w:val="Heading2"/>
      </w:pPr>
      <w:r>
        <w:t xml:space="preserve">4.3 Step 2, Store: the bi-temporal graph</w:t>
      </w:r>
    </w:p>
    <w:p>
      <w:pPr>
        <w:spacing w:after="120"/>
      </w:pPr>
      <w:r>
        <w:t xml:space="preserve">Memory is a graph (Python library NetworkX, saved as a JSON file). There are two kinds of points: </w:t>
      </w:r>
      <w:r>
        <w:rPr>
          <w:b/>
          <w:bCs/>
        </w:rPr>
        <w:t xml:space="preserve">fact nodes</w:t>
      </w:r>
      <w:r>
        <w:t xml:space="preserve"> and </w:t>
      </w:r>
      <w:r>
        <w:rPr>
          <w:b/>
          <w:bCs/>
        </w:rPr>
        <w:t xml:space="preserve">entity nodes</w:t>
      </w:r>
      <w:r>
        <w:t xml:space="preserve">. A fact is linked to the entities it is ABOUT. A new fact that replaces an old one is linked to it with a SUPERSEDES edge.</w:t>
      </w:r>
    </w:p>
    <w:p>
      <w:pPr>
        <w:spacing w:after="120"/>
      </w:pPr>
      <w:r>
        <w:rPr>
          <w:b/>
          <w:bCs/>
        </w:rPr>
        <w:t xml:space="preserve">Bi-temporal</w:t>
      </w:r>
      <w:r>
        <w:t xml:space="preserve"> means every fact carries two timelines:</w:t>
      </w:r>
    </w:p>
    <w:p>
      <w:pPr>
        <w:pStyle w:val="ListParagraph"/>
        <w:numPr>
          <w:ilvl w:val="0"/>
          <w:numId w:val="2"/>
        </w:numPr>
        <w:spacing w:after="60"/>
      </w:pPr>
      <w:r>
        <w:rPr>
          <w:b/>
          <w:bCs/>
        </w:rPr>
        <w:t xml:space="preserve">Valid time</w:t>
      </w:r>
      <w:r>
        <w:t xml:space="preserve">: when it was true in the user's life (valid_from, valid_to).</w:t>
      </w:r>
    </w:p>
    <w:p>
      <w:pPr>
        <w:pStyle w:val="ListParagraph"/>
        <w:numPr>
          <w:ilvl w:val="0"/>
          <w:numId w:val="2"/>
        </w:numPr>
        <w:spacing w:after="60"/>
      </w:pPr>
      <w:r>
        <w:rPr>
          <w:b/>
          <w:bCs/>
        </w:rPr>
        <w:t xml:space="preserve">Transaction time</w:t>
      </w:r>
      <w:r>
        <w:t xml:space="preserve">: when we learned it and when we stopped believing it (recorded_at, invalidated_at).</w:t>
      </w:r>
    </w:p>
    <w:p>
      <w:pPr>
        <w:spacing w:after="120"/>
      </w:pPr>
      <w:r>
        <w:t xml:space="preserve">Why two? A user can tell us on 25 February that they moved on 24 February. The move is valid from the 24th, but we only learned it on the 25th. This is what lets the system answer "where did I live on 20 February?".</w:t>
      </w:r>
    </w:p>
    <w:p>
      <w:pPr>
        <w:pStyle w:val="Heading2"/>
      </w:pPr>
      <w:r>
        <w:t xml:space="preserve">4.4 Step 3, Update: non-destructive belief revision</w:t>
      </w:r>
    </w:p>
    <w:p>
      <w:pPr>
        <w:spacing w:after="120"/>
      </w:pPr>
      <w:r>
        <w:t xml:space="preserve">This is our version of AGM belief revision (Alchourrón, Gärdenfors and Makinson, 1985: the classic theory of how to update beliefs consistently when new information contradicts old). For each new fact:</w:t>
      </w:r>
    </w:p>
    <w:p>
      <w:pPr>
        <w:pStyle w:val="ListParagraph"/>
        <w:numPr>
          <w:ilvl w:val="0"/>
          <w:numId w:val="4"/>
        </w:numPr>
        <w:spacing w:after="60"/>
      </w:pPr>
      <w:r>
        <w:t xml:space="preserve">Find </w:t>
      </w:r>
      <w:r>
        <w:rPr>
          <w:b/>
          <w:bCs/>
        </w:rPr>
        <w:t xml:space="preserve">candidates</w:t>
      </w:r>
      <w:r>
        <w:t xml:space="preserve">: current facts with the same slot, plus up to 4 facts with cosine similarity of at least 0.6.</w:t>
      </w:r>
    </w:p>
    <w:p>
      <w:pPr>
        <w:pStyle w:val="ListParagraph"/>
        <w:numPr>
          <w:ilvl w:val="0"/>
          <w:numId w:val="4"/>
        </w:numPr>
        <w:spacing w:after="60"/>
      </w:pPr>
      <w:r>
        <w:t xml:space="preserve">Ask the model, for each candidate, to write a one-sentence reason and then choose </w:t>
      </w:r>
      <w:r>
        <w:rPr>
          <w:b/>
          <w:bCs/>
        </w:rPr>
        <w:t xml:space="preserve">same</w:t>
      </w:r>
      <w:r>
        <w:t xml:space="preserve">, </w:t>
      </w:r>
      <w:r>
        <w:rPr>
          <w:b/>
          <w:bCs/>
        </w:rPr>
        <w:t xml:space="preserve">replaces</w:t>
      </w:r>
      <w:r>
        <w:t xml:space="preserve"> or </w:t>
      </w:r>
      <w:r>
        <w:rPr>
          <w:b/>
          <w:bCs/>
        </w:rPr>
        <w:t xml:space="preserve">unrelated</w:t>
      </w:r>
      <w:r>
        <w:t xml:space="preserve">. Writing the reason first made the judgement more reliable (6 out of 6 on our check cases).</w:t>
      </w:r>
    </w:p>
    <w:p>
      <w:pPr>
        <w:pStyle w:val="ListParagraph"/>
        <w:numPr>
          <w:ilvl w:val="0"/>
          <w:numId w:val="4"/>
        </w:numPr>
        <w:spacing w:after="60"/>
      </w:pPr>
      <w:r>
        <w:rPr>
          <w:b/>
          <w:bCs/>
        </w:rPr>
        <w:t xml:space="preserve">same</w:t>
      </w:r>
      <w:r>
        <w:t xml:space="preserve">: count it as a repeat (mentions + 1). </w:t>
      </w:r>
      <w:r>
        <w:rPr>
          <w:b/>
          <w:bCs/>
        </w:rPr>
        <w:t xml:space="preserve">replaces</w:t>
      </w:r>
      <w:r>
        <w:t xml:space="preserve">: add the new fact, close the old one (valid_to, invalidated_at) and draw a SUPERSEDES edge. </w:t>
      </w:r>
      <w:r>
        <w:rPr>
          <w:b/>
          <w:bCs/>
        </w:rPr>
        <w:t xml:space="preserve">unrelated</w:t>
      </w:r>
      <w:r>
        <w:t xml:space="preserve">: just add it.</w:t>
      </w:r>
    </w:p>
    <w:p>
      <w:pPr>
        <w:spacing w:after="120"/>
      </w:pPr>
      <w:r>
        <w:t xml:space="preserve">Real example from the rehearsal: "User lives in Chittagong" (valid 17 Feb to 24 Feb, stopped believing 25 Feb) was replaced by "User moved from Chittagong to Dhaka" (valid from 24 Feb). Nothing was deleted.</w:t>
      </w:r>
    </w:p>
    <w:p>
      <w:pPr>
        <w:pStyle w:val="Heading2"/>
      </w:pPr>
      <w:r>
        <w:t xml:space="preserve">4.5 Step 4, Find: retrieval</w:t>
      </w:r>
    </w:p>
    <w:p>
      <w:pPr>
        <w:spacing w:after="120"/>
      </w:pPr>
      <w:r>
        <w:t xml:space="preserve">When a question arrives:</w:t>
      </w:r>
    </w:p>
    <w:p>
      <w:pPr>
        <w:pStyle w:val="ListParagraph"/>
        <w:numPr>
          <w:ilvl w:val="0"/>
          <w:numId w:val="5"/>
        </w:numPr>
        <w:spacing w:after="60"/>
      </w:pPr>
      <w:r>
        <w:rPr>
          <w:b/>
          <w:bCs/>
        </w:rPr>
        <w:t xml:space="preserve">Expand the question.</w:t>
      </w:r>
      <w:r>
        <w:t xml:space="preserve"> A cheap model call lists 6 to 10 concepts hidden inside it. For "macaron recipe" it listed: almond flour, egg whites, sugar, food colouring, baking sheets, oven temperature, and more.</w:t>
      </w:r>
    </w:p>
    <w:p>
      <w:pPr>
        <w:pStyle w:val="ListParagraph"/>
        <w:numPr>
          <w:ilvl w:val="0"/>
          <w:numId w:val="5"/>
        </w:numPr>
        <w:spacing w:after="60"/>
      </w:pPr>
      <w:r>
        <w:rPr>
          <w:b/>
          <w:bCs/>
        </w:rPr>
        <w:t xml:space="preserve">Find seeds.</w:t>
      </w:r>
      <w:r>
        <w:t xml:space="preserve"> Embed the question and every concept (text-embedding-3-small, 1,536 numbers per text) and compare with every fact (its statement plus its triggers) and every entity, by cosine similarity. Up to 10 seeds are chosen: </w:t>
      </w:r>
      <w:r>
        <w:rPr>
          <w:b/>
          <w:bCs/>
        </w:rPr>
        <w:t xml:space="preserve">4 places are reserved for the question's own best matches</w:t>
      </w:r>
      <w:r>
        <w:t xml:space="preserve">, the rest go to the best concept matches, minimum similarity 0.20. Replaced (old) facts are compared too: if an old fact matches, its current version becomes the seed, and its card line carries the history.</w:t>
      </w:r>
    </w:p>
    <w:p>
      <w:pPr>
        <w:pStyle w:val="ListParagraph"/>
        <w:numPr>
          <w:ilvl w:val="0"/>
          <w:numId w:val="5"/>
        </w:numPr>
        <w:spacing w:after="60"/>
      </w:pPr>
      <w:r>
        <w:rPr>
          <w:b/>
          <w:bCs/>
        </w:rPr>
        <w:t xml:space="preserve">Follow links.</w:t>
      </w:r>
      <w:r>
        <w:t xml:space="preserve"> Run Personalized PageRank on the graph, starting from the seeds (damping 0.85). Think of it as water poured on the seeds flowing along the links: facts connected to the seeds through shared entities get some of it. This is how "sister" reaches "Rina dislikes chocolate" through the entity Rina.</w:t>
      </w:r>
    </w:p>
    <w:p>
      <w:pPr>
        <w:pStyle w:val="ListParagraph"/>
        <w:numPr>
          <w:ilvl w:val="0"/>
          <w:numId w:val="5"/>
        </w:numPr>
        <w:spacing w:after="60"/>
      </w:pPr>
      <w:r>
        <w:rPr>
          <w:b/>
          <w:bCs/>
        </w:rPr>
        <w:t xml:space="preserve">Score and fade.</w:t>
      </w:r>
      <w:r>
        <w:t xml:space="preserve"> Every fact gets a score (formula below). Old, rarely mentioned facts fade; rules do not fade.</w:t>
      </w:r>
    </w:p>
    <w:p>
      <w:pPr>
        <w:pStyle w:val="ListParagraph"/>
        <w:numPr>
          <w:ilvl w:val="0"/>
          <w:numId w:val="5"/>
        </w:numPr>
        <w:spacing w:after="60"/>
      </w:pPr>
      <w:r>
        <w:rPr>
          <w:b/>
          <w:bCs/>
        </w:rPr>
        <w:t xml:space="preserve">Always-on rules.</w:t>
      </w:r>
      <w:r>
        <w:t xml:space="preserve"> Every active constraint (allergy, budget, schedule rule) is always a candidate for the card, because rules are few and costly to forget.</w:t>
      </w:r>
    </w:p>
    <w:p>
      <w:pPr>
        <w:spacing w:after="120"/>
      </w:pPr>
      <w:r>
        <w:t xml:space="preserve">The scoring formula, a simplified version of the spec's edge-weight formula:</w:t>
      </w:r>
    </w:p>
    <w:p>
      <w:pPr>
        <w:shd w:fill="F3F4F6" w:val="clear"/>
        <w:spacing w:after="0"/>
        <w:ind w:left="120"/>
      </w:pPr>
      <w:r>
        <w:rPr>
          <w:rFonts w:ascii="Consolas" w:cs="Consolas" w:eastAsia="Consolas" w:hAnsi="Consolas"/>
          <w:sz w:val="17"/>
          <w:szCs w:val="17"/>
        </w:rPr>
        <w:t xml:space="preserve">score(fact) = ( seed + 0.5 x link ) x exp( -lambda_kind x days_since_last_mention ) x log2( 1 + mentions )</w:t>
      </w:r>
    </w:p>
    <w:p>
      <w:pPr>
        <w:shd w:fill="F3F4F6" w:val="clear"/>
        <w:spacing w:after="0"/>
        <w:ind w:left="120"/>
      </w:pPr>
      <w:r>
        <w:rPr>
          <w:rFonts w:ascii="Consolas" w:cs="Consolas" w:eastAsia="Consolas" w:hAnsi="Consolas"/>
          <w:sz w:val="17"/>
          <w:szCs w:val="17"/>
        </w:rPr>
        <w:t xml:space="preserve"> </w:t>
      </w:r>
    </w:p>
    <w:p>
      <w:pPr>
        <w:shd w:fill="F3F4F6" w:val="clear"/>
        <w:spacing w:after="0"/>
        <w:ind w:left="120"/>
      </w:pPr>
      <w:r>
        <w:rPr>
          <w:rFonts w:ascii="Consolas" w:cs="Consolas" w:eastAsia="Consolas" w:hAnsi="Consolas"/>
          <w:sz w:val="17"/>
          <w:szCs w:val="17"/>
        </w:rPr>
        <w:t xml:space="preserve">seed   = best cosine similarity to the question or a concept (0 if not a seed)</w:t>
      </w:r>
    </w:p>
    <w:p>
      <w:pPr>
        <w:shd w:fill="F3F4F6" w:val="clear"/>
        <w:spacing w:after="0"/>
        <w:ind w:left="120"/>
      </w:pPr>
      <w:r>
        <w:rPr>
          <w:rFonts w:ascii="Consolas" w:cs="Consolas" w:eastAsia="Consolas" w:hAnsi="Consolas"/>
          <w:sz w:val="17"/>
          <w:szCs w:val="17"/>
        </w:rPr>
        <w:t xml:space="preserve">link   = Personalized PageRank score, divided by the highest fact score</w:t>
      </w:r>
    </w:p>
    <w:p>
      <w:pPr>
        <w:shd w:fill="F3F4F6" w:val="clear"/>
        <w:spacing w:after="160"/>
        <w:ind w:left="120"/>
      </w:pPr>
      <w:r>
        <w:rPr>
          <w:rFonts w:ascii="Consolas" w:cs="Consolas" w:eastAsia="Consolas" w:hAnsi="Consolas"/>
          <w:sz w:val="17"/>
          <w:szCs w:val="17"/>
        </w:rPr>
        <w:t xml:space="preserve">lambda = 0 for rules, 0.005 for decisions, 0.01 for facts and events (per day)</w:t>
      </w:r>
    </w:p>
    <w:p>
      <w:pPr>
        <w:spacing w:after="120"/>
      </w:pPr>
      <w:r>
        <w:t xml:space="preserve">The spec's formula is w(t) = sigmoid(learned weight) x exp(-lambda x elapsed time) x log(1 + frequency). We replace the learned part with measured similarity and use hand-set fading rates, because we did not train a network.</w:t>
      </w:r>
    </w:p>
    <w:p>
      <w:pPr>
        <w:pStyle w:val="Heading2"/>
      </w:pPr>
      <w:r>
        <w:t xml:space="preserve">4.6 Step 5, Compress: the Memory Card</w:t>
      </w:r>
    </w:p>
    <w:p>
      <w:pPr>
        <w:spacing w:after="120"/>
      </w:pPr>
      <w:r>
        <w:t xml:space="preserve">The best facts are written onto a card in four sections (RULES, DECISIONS, FACTS, EVENTS), each line with its date. Lines are added in score order (rules first) and the card stops before it would go over </w:t>
      </w:r>
      <w:r>
        <w:rPr>
          <w:b/>
          <w:bCs/>
        </w:rPr>
        <w:t xml:space="preserve">300 tokens</w:t>
      </w:r>
      <w:r>
        <w:t xml:space="preserve">. A real card from the evaluation:</w:t>
      </w:r>
    </w:p>
    <w:p>
      <w:pPr>
        <w:shd w:fill="F3F4F6" w:val="clear"/>
        <w:spacing w:after="0"/>
        <w:ind w:left="120"/>
      </w:pPr>
      <w:r>
        <w:rPr>
          <w:rFonts w:ascii="Consolas" w:cs="Consolas" w:eastAsia="Consolas" w:hAnsi="Consolas"/>
          <w:sz w:val="17"/>
          <w:szCs w:val="17"/>
        </w:rPr>
        <w:t xml:space="preserve">MEMORY CARD (today 2025-03-06)</w:t>
      </w:r>
    </w:p>
    <w:p>
      <w:pPr>
        <w:shd w:fill="F3F4F6" w:val="clear"/>
        <w:spacing w:after="0"/>
        <w:ind w:left="120"/>
      </w:pPr>
      <w:r>
        <w:rPr>
          <w:rFonts w:ascii="Consolas" w:cs="Consolas" w:eastAsia="Consolas" w:hAnsi="Consolas"/>
          <w:sz w:val="17"/>
          <w:szCs w:val="17"/>
        </w:rPr>
        <w:t xml:space="preserve">RULES (always respect):</w:t>
      </w:r>
    </w:p>
    <w:p>
      <w:pPr>
        <w:shd w:fill="F3F4F6" w:val="clear"/>
        <w:spacing w:after="0"/>
        <w:ind w:left="120"/>
      </w:pPr>
      <w:r>
        <w:rPr>
          <w:rFonts w:ascii="Consolas" w:cs="Consolas" w:eastAsia="Consolas" w:hAnsi="Consolas"/>
          <w:sz w:val="17"/>
          <w:szCs w:val="17"/>
        </w:rPr>
        <w:t xml:space="preserve">- User is allergic to nuts, both peanuts and tree nuts. (since 2025-02-20)</w:t>
      </w:r>
    </w:p>
    <w:p>
      <w:pPr>
        <w:shd w:fill="F3F4F6" w:val="clear"/>
        <w:spacing w:after="0"/>
        <w:ind w:left="120"/>
      </w:pPr>
      <w:r>
        <w:rPr>
          <w:rFonts w:ascii="Consolas" w:cs="Consolas" w:eastAsia="Consolas" w:hAnsi="Consolas"/>
          <w:sz w:val="17"/>
          <w:szCs w:val="17"/>
        </w:rPr>
        <w:t xml:space="preserve">- The payments API refactor has to be done by the end of February. (since 2025-02-01)</w:t>
      </w:r>
    </w:p>
    <w:p>
      <w:pPr>
        <w:shd w:fill="F3F4F6" w:val="clear"/>
        <w:spacing w:after="0"/>
        <w:ind w:left="120"/>
      </w:pPr>
      <w:r>
        <w:rPr>
          <w:rFonts w:ascii="Consolas" w:cs="Consolas" w:eastAsia="Consolas" w:hAnsi="Consolas"/>
          <w:sz w:val="17"/>
          <w:szCs w:val="17"/>
        </w:rPr>
        <w:t xml:space="preserve">- User's team has strict pull request rules. (since 2025-02-12)</w:t>
      </w:r>
    </w:p>
    <w:p>
      <w:pPr>
        <w:shd w:fill="F3F4F6" w:val="clear"/>
        <w:spacing w:after="0"/>
        <w:ind w:left="120"/>
      </w:pPr>
      <w:r>
        <w:rPr>
          <w:rFonts w:ascii="Consolas" w:cs="Consolas" w:eastAsia="Consolas" w:hAnsi="Consolas"/>
          <w:sz w:val="17"/>
          <w:szCs w:val="17"/>
        </w:rPr>
        <w:t xml:space="preserve">FACTS:</w:t>
      </w:r>
    </w:p>
    <w:p>
      <w:pPr>
        <w:shd w:fill="F3F4F6" w:val="clear"/>
        <w:spacing w:after="0"/>
        <w:ind w:left="120"/>
      </w:pPr>
      <w:r>
        <w:rPr>
          <w:rFonts w:ascii="Consolas" w:cs="Consolas" w:eastAsia="Consolas" w:hAnsi="Consolas"/>
          <w:sz w:val="17"/>
          <w:szCs w:val="17"/>
        </w:rPr>
        <w:t xml:space="preserve">- User enjoys baking banana bread on Sundays. (since 2025-01-24)</w:t>
      </w:r>
    </w:p>
    <w:p>
      <w:pPr>
        <w:shd w:fill="F3F4F6" w:val="clear"/>
        <w:spacing w:after="0"/>
        <w:ind w:left="120"/>
      </w:pPr>
      <w:r>
        <w:rPr>
          <w:rFonts w:ascii="Consolas" w:cs="Consolas" w:eastAsia="Consolas" w:hAnsi="Consolas"/>
          <w:sz w:val="17"/>
          <w:szCs w:val="17"/>
        </w:rPr>
        <w:t xml:space="preserve">- User's favourite dessert is rasmalai. (since 2025-01-23)</w:t>
      </w:r>
    </w:p>
    <w:p>
      <w:pPr>
        <w:shd w:fill="F3F4F6" w:val="clear"/>
        <w:spacing w:after="160"/>
        <w:ind w:left="120"/>
      </w:pPr>
      <w:r>
        <w:rPr>
          <w:rFonts w:ascii="Consolas" w:cs="Consolas" w:eastAsia="Consolas" w:hAnsi="Consolas"/>
          <w:sz w:val="17"/>
          <w:szCs w:val="17"/>
        </w:rPr>
        <w:t xml:space="preserve">...</w:t>
      </w:r>
    </w:p>
    <w:p>
      <w:pPr>
        <w:spacing w:after="120"/>
      </w:pPr>
      <w:r>
        <w:t xml:space="preserve">A replaced fact appears inside its successor's line, for example: "User moved from Chittagong to Dhaka (2025-02-24); replaced: 'User lives in Chittagong' (2025-02-17 to 2025-02-24)".</w:t>
      </w:r>
    </w:p>
    <w:p>
      <w:pPr>
        <w:pStyle w:val="Heading2"/>
      </w:pPr>
      <w:r>
        <w:t xml:space="preserve">4.7 Step 6, Answer</w:t>
      </w:r>
    </w:p>
    <w:p>
      <w:pPr>
        <w:spacing w:after="120"/>
      </w:pPr>
      <w:r>
        <w:t xml:space="preserve">The model receives: a system prompt with today's date and weekday, the Memory Card, the last 4 messages of the current chat, and the question. </w:t>
      </w:r>
      <w:r>
        <w:rPr>
          <w:b/>
          <w:bCs/>
        </w:rPr>
        <w:t xml:space="preserve">The system prompt is the same for every method we compare</w:t>
      </w:r>
      <w:r>
        <w:t xml:space="preserve"> (esd/prompts.py); only the memory part differs. It tells the model to respect the user's rules, check every suggested item against them, and prefer the most recent information.</w:t>
      </w:r>
    </w:p>
    <w:p>
      <w:pPr>
        <w:pStyle w:val="Heading2"/>
      </w:pPr>
      <w:r>
        <w:t xml:space="preserve">4.8 What one message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00"/>
        <w:gridCol w:w="1600"/>
        <w:gridCol w:w="1538"/>
      </w:tblGrid>
      <w:tr>
        <w:trPr>
          <w:cantSplit/>
          <w:tblHeader/>
        </w:trPr>
        <w:tc>
          <w:tcPr>
            <w:tcW w:type="dxa" w:w="24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Moment</w:t>
            </w:r>
          </w:p>
        </w:tc>
        <w:tc>
          <w:tcPr>
            <w:tcW w:type="dxa" w:w="22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Our method</w:t>
            </w:r>
          </w:p>
        </w:tc>
        <w:tc>
          <w:tcPr>
            <w:tcW w:type="dxa" w:w="1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Graph RAG</w:t>
            </w:r>
          </w:p>
        </w:tc>
        <w:tc>
          <w:tcPr>
            <w:tcW w:type="dxa" w:w="16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Vector RAG</w:t>
            </w:r>
          </w:p>
        </w:tc>
        <w:tc>
          <w:tcPr>
            <w:tcW w:type="dxa" w:w="15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Full history</w:t>
            </w:r>
          </w:p>
        </w:tc>
      </w:tr>
      <w:tr>
        <w:trPr>
          <w:cantSplit/>
          <w:tblHeader w:val="off"/>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message arrives (writing)</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 extraction call + 0 to n revision calls + embeddings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 triple-extraction call</w:t>
            </w:r>
          </w:p>
        </w:tc>
        <w:tc>
          <w:tcPr>
            <w:tcW w:type="dxa" w:w="1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none (just stored)</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none (just stored)</w:t>
            </w:r>
          </w:p>
        </w:tc>
      </w:tr>
      <w:tr>
        <w:trPr>
          <w:cantSplit/>
          <w:tblHeader w:val="off"/>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question arrives (reading)</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 expansion call + embeddings + 1 answer call</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 keyword call + embeddings + 1 answer call</w:t>
            </w:r>
          </w:p>
        </w:tc>
        <w:tc>
          <w:tcPr>
            <w:tcW w:type="dxa" w:w="1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embeddings + 1 answer call</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 answer call</w:t>
            </w:r>
          </w:p>
        </w:tc>
      </w:tr>
      <w:tr>
        <w:trPr>
          <w:cantSplit/>
          <w:tblHeader w:val="off"/>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Average tokens sent per question (final run)</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488</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275</w:t>
            </w:r>
          </w:p>
        </w:tc>
        <w:tc>
          <w:tcPr>
            <w:tcW w:type="dxa" w:w="1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331</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1,263</w:t>
            </w:r>
          </w:p>
        </w:tc>
      </w:tr>
      <w:tr>
        <w:trPr>
          <w:cantSplit/>
          <w:tblHeader w:val="off"/>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Average response time (final run)</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4.85 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4.03 s</w:t>
            </w:r>
          </w:p>
        </w:tc>
        <w:tc>
          <w:tcPr>
            <w:tcW w:type="dxa" w:w="1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3.20 s</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3.07 s</w:t>
            </w:r>
          </w:p>
        </w:tc>
      </w:tr>
    </w:tbl>
    <w:p>
      <w:pPr>
        <w:spacing w:after="120"/>
      </w:pPr>
    </w:p>
    <w:p>
      <w:pPr>
        <w:pStyle w:val="Heading1"/>
        <w:pageBreakBefore/>
      </w:pPr>
      <w:r>
        <w:t xml:space="preserve">5. How standard vector RAG works</w:t>
      </w:r>
    </w:p>
    <w:p>
      <w:pPr>
        <w:spacing w:after="120"/>
      </w:pPr>
      <w:r>
        <w:t xml:space="preserve">This is the most common memory method today (used in many chatbot memory products and tutorials).</w:t>
      </w:r>
    </w:p>
    <w:p>
      <w:pPr>
        <w:pStyle w:val="ListParagraph"/>
        <w:numPr>
          <w:ilvl w:val="0"/>
          <w:numId w:val="6"/>
        </w:numPr>
        <w:spacing w:after="60"/>
      </w:pPr>
      <w:r>
        <w:rPr>
          <w:b/>
          <w:bCs/>
        </w:rPr>
        <w:t xml:space="preserve">Store:</w:t>
      </w:r>
      <w:r>
        <w:t xml:space="preserve"> every past message is kept as a piece of text (a "chunk").</w:t>
      </w:r>
    </w:p>
    <w:p>
      <w:pPr>
        <w:pStyle w:val="ListParagraph"/>
        <w:numPr>
          <w:ilvl w:val="0"/>
          <w:numId w:val="6"/>
        </w:numPr>
        <w:spacing w:after="60"/>
      </w:pPr>
      <w:r>
        <w:rPr>
          <w:b/>
          <w:bCs/>
        </w:rPr>
        <w:t xml:space="preserve">Embed:</w:t>
      </w:r>
      <w:r>
        <w:t xml:space="preserve"> each chunk is turned into an embedding, a list of numbers that represents its meaning.</w:t>
      </w:r>
    </w:p>
    <w:p>
      <w:pPr>
        <w:pStyle w:val="ListParagraph"/>
        <w:numPr>
          <w:ilvl w:val="0"/>
          <w:numId w:val="6"/>
        </w:numPr>
        <w:spacing w:after="60"/>
      </w:pPr>
      <w:r>
        <w:rPr>
          <w:b/>
          <w:bCs/>
        </w:rPr>
        <w:t xml:space="preserve">Search:</w:t>
      </w:r>
      <w:r>
        <w:t xml:space="preserve"> the question is embedded too, and the 5 chunks with the highest cosine similarity are picked ("top-k" with k = 5).</w:t>
      </w:r>
    </w:p>
    <w:p>
      <w:pPr>
        <w:pStyle w:val="ListParagraph"/>
        <w:numPr>
          <w:ilvl w:val="0"/>
          <w:numId w:val="6"/>
        </w:numPr>
        <w:spacing w:after="60"/>
      </w:pPr>
      <w:r>
        <w:rPr>
          <w:b/>
          <w:bCs/>
        </w:rPr>
        <w:t xml:space="preserve">Answer:</w:t>
      </w:r>
      <w:r>
        <w:t xml:space="preserve"> those 5 chunks are pasted into the prompt with the question.</w:t>
      </w:r>
    </w:p>
    <w:p>
      <w:pPr>
        <w:spacing w:after="120"/>
      </w:pPr>
      <w:r>
        <w:t xml:space="preserve">In our code this is baselines/simple.py, VectorRAGAssistant.</w:t>
      </w:r>
    </w:p>
    <w:p>
      <w:pPr>
        <w:pStyle w:val="Heading3"/>
      </w:pPr>
      <w:r>
        <w:t xml:space="preserve">Why it fails</w:t>
      </w:r>
    </w:p>
    <w:p>
      <w:pPr>
        <w:pStyle w:val="ListParagraph"/>
        <w:numPr>
          <w:ilvl w:val="0"/>
          <w:numId w:val="2"/>
        </w:numPr>
        <w:spacing w:after="60"/>
      </w:pPr>
      <w:r>
        <w:rPr>
          <w:b/>
          <w:bCs/>
        </w:rPr>
        <w:t xml:space="preserve">Similar words are not the same as relevant meaning</w:t>
      </w:r>
      <w:r>
        <w:t xml:space="preserve"> (the "cue-trigger disconnect" in the spec). For the macaron question it retrieved: banana bread, rasmalai, photography, biryani, mango lassi. All food or weekend-ish. The nut allergy was not in the top 5, so the answer used almond flour.</w:t>
      </w:r>
    </w:p>
    <w:p>
      <w:pPr>
        <w:pStyle w:val="ListParagraph"/>
        <w:numPr>
          <w:ilvl w:val="0"/>
          <w:numId w:val="2"/>
        </w:numPr>
        <w:spacing w:after="60"/>
      </w:pPr>
      <w:r>
        <w:rPr>
          <w:b/>
          <w:bCs/>
        </w:rPr>
        <w:t xml:space="preserve">No idea of time or change.</w:t>
      </w:r>
      <w:r>
        <w:t xml:space="preserve"> Old and new messages are just text. It relies on the model to notice that "switching to MongoDB" is newer than "use PostgreSQL"; that works when both are retrieved, and fails when only one is.</w:t>
      </w:r>
    </w:p>
    <w:p>
      <w:pPr>
        <w:pStyle w:val="ListParagraph"/>
        <w:numPr>
          <w:ilvl w:val="0"/>
          <w:numId w:val="2"/>
        </w:numPr>
        <w:spacing w:after="60"/>
      </w:pPr>
      <w:r>
        <w:rPr>
          <w:b/>
          <w:bCs/>
        </w:rPr>
        <w:t xml:space="preserve">Top-k crowding.</w:t>
      </w:r>
      <w:r>
        <w:t xml:space="preserve"> A fixed top 5 can be filled by near-duplicates while the one message that matters is number 6.</w:t>
      </w:r>
    </w:p>
    <w:p>
      <w:pPr>
        <w:spacing w:after="120"/>
      </w:pPr>
      <w:r>
        <w:t xml:space="preserve">To be fair: vector RAG did well in our tests (13 of 14). Its failures are exactly the hidden-link cases, which is the problem this project is about.</w:t>
      </w:r>
    </w:p>
    <w:p>
      <w:pPr>
        <w:pStyle w:val="Heading1"/>
        <w:pageBreakBefore/>
      </w:pPr>
      <w:r>
        <w:t xml:space="preserve">6. How standard Graph RAG works</w:t>
      </w:r>
    </w:p>
    <w:p>
      <w:pPr>
        <w:spacing w:after="120"/>
      </w:pPr>
      <w:r>
        <w:t xml:space="preserve">Graph RAG stores knowledge as a graph instead of loose text. Our "current method" baseline is built the way LightRAG and GraphRAG-style </w:t>
      </w:r>
      <w:r>
        <w:rPr>
          <w:b/>
          <w:bCs/>
        </w:rPr>
        <w:t xml:space="preserve">local search</w:t>
      </w:r>
      <w:r>
        <w:t xml:space="preserve"> work (baselines/graph_rag.py):</w:t>
      </w:r>
    </w:p>
    <w:p>
      <w:pPr>
        <w:pStyle w:val="ListParagraph"/>
        <w:numPr>
          <w:ilvl w:val="0"/>
          <w:numId w:val="7"/>
        </w:numPr>
        <w:spacing w:after="60"/>
      </w:pPr>
      <w:r>
        <w:rPr>
          <w:b/>
          <w:bCs/>
        </w:rPr>
        <w:t xml:space="preserve">Extract triples:</w:t>
      </w:r>
      <w:r>
        <w:t xml:space="preserve"> for every message, an LLM writes (subject, relation, object) triples, e.g. (user, is allergic to, nuts), (invoicing service, uses, postgresql).</w:t>
      </w:r>
    </w:p>
    <w:p>
      <w:pPr>
        <w:pStyle w:val="ListParagraph"/>
        <w:numPr>
          <w:ilvl w:val="0"/>
          <w:numId w:val="7"/>
        </w:numPr>
        <w:spacing w:after="60"/>
      </w:pPr>
      <w:r>
        <w:rPr>
          <w:b/>
          <w:bCs/>
        </w:rPr>
        <w:t xml:space="preserve">Build the graph:</w:t>
      </w:r>
      <w:r>
        <w:t xml:space="preserve"> entities become points, relations become arrows. Exact duplicates are skipped. There are no dates, and no triple is ever retired.</w:t>
      </w:r>
    </w:p>
    <w:p>
      <w:pPr>
        <w:pStyle w:val="ListParagraph"/>
        <w:numPr>
          <w:ilvl w:val="0"/>
          <w:numId w:val="7"/>
        </w:numPr>
        <w:spacing w:after="60"/>
      </w:pPr>
      <w:r>
        <w:rPr>
          <w:b/>
          <w:bCs/>
        </w:rPr>
        <w:t xml:space="preserve">Search:</w:t>
      </w:r>
      <w:r>
        <w:t xml:space="preserve"> an LLM pulls keywords out of the question (LightRAG does this step too). The keywords are embedded and matched to entity names (top 5 entities, similarity of at least 0.35).</w:t>
      </w:r>
    </w:p>
    <w:p>
      <w:pPr>
        <w:pStyle w:val="ListParagraph"/>
        <w:numPr>
          <w:ilvl w:val="0"/>
          <w:numId w:val="7"/>
        </w:numPr>
        <w:spacing w:after="60"/>
      </w:pPr>
      <w:r>
        <w:rPr>
          <w:b/>
          <w:bCs/>
        </w:rPr>
        <w:t xml:space="preserve">Collect:</w:t>
      </w:r>
      <w:r>
        <w:t xml:space="preserve"> all triples touching the matched entities (1 hop) are written out as text lines, up to 2,000 tokens.</w:t>
      </w:r>
    </w:p>
    <w:p>
      <w:pPr>
        <w:pStyle w:val="ListParagraph"/>
        <w:numPr>
          <w:ilvl w:val="0"/>
          <w:numId w:val="7"/>
        </w:numPr>
        <w:spacing w:after="60"/>
      </w:pPr>
      <w:r>
        <w:rPr>
          <w:b/>
          <w:bCs/>
        </w:rPr>
        <w:t xml:space="preserve">Answer:</w:t>
      </w:r>
      <w:r>
        <w:t xml:space="preserve"> those lines are pasted into the same shared prompt.</w:t>
      </w:r>
    </w:p>
    <w:p>
      <w:pPr>
        <w:pStyle w:val="Heading3"/>
      </w:pPr>
      <w:r>
        <w:t xml:space="preserve">Why it fails</w:t>
      </w:r>
    </w:p>
    <w:p>
      <w:pPr>
        <w:pStyle w:val="ListParagraph"/>
        <w:numPr>
          <w:ilvl w:val="0"/>
          <w:numId w:val="2"/>
        </w:numPr>
        <w:spacing w:after="60"/>
      </w:pPr>
      <w:r>
        <w:rPr>
          <w:b/>
          <w:bCs/>
        </w:rPr>
        <w:t xml:space="preserve">No time, no replacement.</w:t>
      </w:r>
      <w:r>
        <w:t xml:space="preserve"> After "switch to MongoDB", the graph holds (invoicing service, uses, postgresql) and (invoicing service, uses, mongodb) side by side, both "true". In our app they are drawn red.</w:t>
      </w:r>
    </w:p>
    <w:p>
      <w:pPr>
        <w:pStyle w:val="ListParagraph"/>
        <w:numPr>
          <w:ilvl w:val="0"/>
          <w:numId w:val="2"/>
        </w:numPr>
        <w:spacing w:after="60"/>
      </w:pPr>
      <w:r>
        <w:rPr>
          <w:b/>
          <w:bCs/>
        </w:rPr>
        <w:t xml:space="preserve">Keyword-to-entity matching.</w:t>
      </w:r>
      <w:r>
        <w:t xml:space="preserve"> It matched "daily standup" to "standing desk", "20 February" to "end of February", and "macarons" to "baking banana bread". The rule that mattered was never collected.</w:t>
      </w:r>
    </w:p>
    <w:p>
      <w:pPr>
        <w:pStyle w:val="ListParagraph"/>
        <w:numPr>
          <w:ilvl w:val="0"/>
          <w:numId w:val="2"/>
        </w:numPr>
        <w:spacing w:after="60"/>
      </w:pPr>
      <w:r>
        <w:rPr>
          <w:b/>
          <w:bCs/>
        </w:rPr>
        <w:t xml:space="preserve">One hop, no priorities.</w:t>
      </w:r>
      <w:r>
        <w:t xml:space="preserve"> It only sees triples right next to matched entities, and it has no notion that some facts are rules that must always be respected.</w:t>
      </w:r>
    </w:p>
    <w:p>
      <w:pPr>
        <w:pStyle w:val="ListParagraph"/>
        <w:numPr>
          <w:ilvl w:val="0"/>
          <w:numId w:val="2"/>
        </w:numPr>
        <w:spacing w:after="60"/>
      </w:pPr>
      <w:r>
        <w:rPr>
          <w:b/>
          <w:bCs/>
        </w:rPr>
        <w:t xml:space="preserve">It can send very little.</w:t>
      </w:r>
      <w:r>
        <w:t xml:space="preserve"> For the macaron question it sent 5 triples (42 tokens), none about the allergy. Small, but wrong.</w:t>
      </w:r>
    </w:p>
    <w:p>
      <w:pPr>
        <w:pBdr>
          <w:left w:val="single" w:color="C27803" w:sz="18" w:space="6"/>
        </w:pBdr>
        <w:shd w:fill="FFF7E6" w:val="clear"/>
        <w:spacing w:after="160" w:before="80"/>
        <w:ind w:left="120"/>
      </w:pPr>
      <w:r>
        <w:rPr>
          <w:b/>
          <w:bCs/>
        </w:rPr>
        <w:t xml:space="preserve">Fairness note.</w:t>
      </w:r>
      <w:r>
        <w:t xml:space="preserve"> Microsoft's GraphRAG also has a "global search" over community summaries (Leiden clustering). We did not build that part; our baseline is the local-search style that LightRAG and GraphRAG use for specific questions. The shared answer prompt, model, messages and examiner are identical for every method. Its score varied between runs (7 of 14 and 9 of 14), because the extracted triples differ from run to run.</w:t>
      </w:r>
    </w:p>
    <w:p>
      <w:pPr>
        <w:pStyle w:val="Heading1"/>
        <w:pageBreakBefore/>
      </w:pPr>
      <w:r>
        <w:t xml:space="preserve">7. Side-by-side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738"/>
      </w:tblGrid>
      <w:tr>
        <w:trPr>
          <w:cantSplit/>
          <w:tblHeader/>
        </w:trPr>
        <w:tc>
          <w:tcPr>
            <w:tcW w:type="dxa" w:w="22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p>
        </w:tc>
        <w:tc>
          <w:tcPr>
            <w:tcW w:type="dxa" w:w="23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Vector RAG</w:t>
            </w:r>
          </w:p>
        </w:tc>
        <w:tc>
          <w:tcPr>
            <w:tcW w:type="dxa" w:w="24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Graph RAG (standard)</w:t>
            </w:r>
          </w:p>
        </w:tc>
        <w:tc>
          <w:tcPr>
            <w:tcW w:type="dxa" w:w="27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ESD-Lite (ours)</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What is stored</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Raw messages</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(subject, relation, object) triples</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Typed facts (rule, decision, event, fact) linked to entities</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Time</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Message date only</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None</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Two timelines per fact: when true, and when learned</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When a fact changes</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Old and new both stay</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Old and new both stay "true"</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Old fact closed and linked "replaced by"; never deleted</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How search finds things</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Top 5 messages by similarity to the question</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Question keywords matched to entity names, then 1 hop</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Question + implied concepts matched to facts and triggers, then PageRank link-following</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Hidden links (macarons to nut allergy)</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Yes: concept expansion + trigger words</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Multi-step links</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 hop</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Yes, through shared entities</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Rules get priority</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Yes: rules are always considered</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Questions about the past</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Only if the right message is retrieved</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 dates</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Yes: old versions searchable, dates on the card</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What the AI receives</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5 raw messages</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Triple lines (up to 2,000 tokens)</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Memory Card, at most 300 tokens</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Final test score</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13/14</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9/14</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14/14</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Avg tokens per question</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331</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275</w:t>
            </w:r>
          </w:p>
        </w:tc>
        <w:tc>
          <w:tcPr>
            <w:tcW w:type="dxa" w:w="2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488</w:t>
            </w:r>
          </w:p>
        </w:tc>
      </w:tr>
    </w:tbl>
    <w:p>
      <w:pPr>
        <w:spacing w:after="120"/>
      </w:pPr>
    </w:p>
    <w:p>
      <w:pPr>
        <w:spacing w:after="120"/>
      </w:pPr>
      <w:r>
        <w:t xml:space="preserve">And the fourth reference point, </w:t>
      </w:r>
      <w:r>
        <w:rPr>
          <w:b/>
          <w:bCs/>
        </w:rPr>
        <w:t xml:space="preserve">full history</w:t>
      </w:r>
      <w:r>
        <w:t xml:space="preserve">, pastes every past message: 13 of 14, 1,263 tokens per question and growing with every message.</w:t>
      </w:r>
    </w:p>
    <w:p>
      <w:pPr>
        <w:pStyle w:val="Heading1"/>
        <w:pageBreakBefore/>
      </w:pPr>
      <w:r>
        <w:t xml:space="preserve">8. Why our method works: the exact reasons</w:t>
      </w:r>
    </w:p>
    <w:p>
      <w:pPr>
        <w:spacing w:after="120"/>
      </w:pPr>
      <w:r>
        <w:t xml:space="preserve">Each mechanism fixes one specific failure. This table is the answer to "why does your model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Mechanism</w:t>
            </w:r>
          </w:p>
        </w:tc>
        <w:tc>
          <w:tcPr>
            <w:tcW w:type="dxa" w:w="30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Problem it fixes</w:t>
            </w:r>
          </w:p>
        </w:tc>
        <w:tc>
          <w:tcPr>
            <w:tcW w:type="dxa" w:w="36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Evidence in our tests</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Trigger words stored with every rule (write time)</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The question and the rule share no words</w:t>
            </w:r>
          </w:p>
        </w:tc>
        <w:tc>
          <w:tcPr>
            <w:tcW w:type="dxa" w:w="3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The allergy rule lists desserts, baked goods, trail mix; the macaron question reached it</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Question expansion into implied concepts (read time)</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Similar words are not the same as relevant meaning</w:t>
            </w:r>
          </w:p>
        </w:tc>
        <w:tc>
          <w:tcPr>
            <w:tcW w:type="dxa" w:w="3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"macarons" expanded to "almond flour", which matched the nut rule; vector RAG and Graph RAG missed it</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Rules always considered and placed first on the card</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Important constraints get crowded out</w:t>
            </w:r>
          </w:p>
        </w:tc>
        <w:tc>
          <w:tcPr>
            <w:tcW w:type="dxa" w:w="3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Standup (10 am rule), laptop ($500), Friday night (no alcohol): ours passed, Graph RAG failed</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Non-destructive replacement (AGM-style)</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Contradictions and circular decisions</w:t>
            </w:r>
          </w:p>
        </w:tc>
        <w:tc>
          <w:tcPr>
            <w:tcW w:type="dxa" w:w="3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Database switch: ours uses MongoDB; Graph RAG stores both as true</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Two timelines per fact + searchable old versions</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Questions about the past</w:t>
            </w:r>
          </w:p>
        </w:tc>
        <w:tc>
          <w:tcPr>
            <w:tcW w:type="dxa" w:w="3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"City on 20 February" and "car in February": ours passed, Graph RAG failed</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Reserved seeds for the question's own matches</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Vague expanded concepts crowding out direct matches</w:t>
            </w:r>
          </w:p>
        </w:tc>
        <w:tc>
          <w:tcPr>
            <w:tcW w:type="dxa" w:w="3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Fixed the one failure of run 1 (timeline test)</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Personalized PageRank link-following</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Facts two steps away</w:t>
            </w:r>
          </w:p>
        </w:tc>
        <w:tc>
          <w:tcPr>
            <w:tcW w:type="dxa" w:w="3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"cake for my sister" reaches "Rina dislikes chocolate" through Rina</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Fixed 300-token Memory Card</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Cost growing with every message; key rules buried in long prompts</w:t>
            </w:r>
          </w:p>
        </w:tc>
        <w:tc>
          <w:tcPr>
            <w:tcW w:type="dxa" w:w="3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Full history sent 2.6x more tokens, and once still suggested banana-boat rides despite the "no boats" rule</w:t>
            </w:r>
          </w:p>
        </w:tc>
      </w:tr>
    </w:tbl>
    <w:p>
      <w:pPr>
        <w:spacing w:after="120"/>
      </w:pPr>
    </w:p>
    <w:p>
      <w:pPr>
        <w:pBdr>
          <w:left w:val="single" w:color="1F4E79" w:sz="18" w:space="6"/>
        </w:pBdr>
        <w:shd w:fill="EEF4FB" w:val="clear"/>
        <w:spacing w:after="160" w:before="80"/>
        <w:ind w:left="120"/>
      </w:pPr>
      <w:r>
        <w:rPr>
          <w:b/>
          <w:bCs/>
          <w:color w:val="1F4E79"/>
        </w:rPr>
        <w:t xml:space="preserve">Say: </w:t>
      </w:r>
      <w:r>
        <w:rPr>
          <w:i/>
          <w:iCs/>
        </w:rPr>
        <w:t xml:space="preserve">The model itself is the same for everyone. What we changed is what the model is given: a small, dated, organised card that contains the right rule, instead of either everything or whatever had similar words.</w:t>
      </w:r>
    </w:p>
    <w:p>
      <w:pPr>
        <w:pStyle w:val="Heading1"/>
        <w:pageBreakBefore/>
      </w:pPr>
      <w:r>
        <w:t xml:space="preserve">9. How this relates to the original ESD research spec</w:t>
      </w:r>
    </w:p>
    <w:p>
      <w:pPr>
        <w:spacing w:after="120"/>
      </w:pPr>
      <w:r>
        <w:t xml:space="preserve">The research spec describes a larger system that needs powerful GPUs and a self-hosted model. We built the parts that can run on a normal PC with the OpenAI API, and replaced the rest with a simpler equivalent.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938"/>
      </w:tblGrid>
      <w:tr>
        <w:trPr>
          <w:cantSplit/>
          <w:tblHeader/>
        </w:trPr>
        <w:tc>
          <w:tcPr>
            <w:tcW w:type="dxa" w:w="32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Spec component</w:t>
            </w:r>
          </w:p>
        </w:tc>
        <w:tc>
          <w:tcPr>
            <w:tcW w:type="dxa" w:w="35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Our version</w:t>
            </w:r>
          </w:p>
        </w:tc>
        <w:tc>
          <w:tcPr>
            <w:tcW w:type="dxa" w:w="29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Why</w:t>
            </w:r>
          </w:p>
        </w:tc>
      </w:tr>
      <w:tr>
        <w:trPr>
          <w:cantSplit/>
          <w:tblHeader w:val="off"/>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4.1 Asynchronous schema extraction (8B model)</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gpt-4o-mini extraction with structured output, right after each reply</w:t>
            </w:r>
          </w:p>
        </w:tc>
        <w:tc>
          <w:tcPr>
            <w:tcW w:type="dxa" w:w="2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 local GPU; a background thread risked race conditions during a live demo</w:t>
            </w:r>
          </w:p>
        </w:tc>
      </w:tr>
      <w:tr>
        <w:trPr>
          <w:cantSplit/>
          <w:tblHeader w:val="off"/>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4.2 Bi-temporal graph + AGM revision</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Built as specified: two timelines, SUPERSEDES edges, nothing deleted</w:t>
            </w:r>
          </w:p>
        </w:tc>
        <w:tc>
          <w:tcPr>
            <w:tcW w:type="dxa" w:w="2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Core of the idea; fully doable</w:t>
            </w:r>
          </w:p>
        </w:tc>
      </w:tr>
      <w:tr>
        <w:trPr>
          <w:cantSplit/>
          <w:tblHeader w:val="off"/>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4.3 HT-GNN with Fourier time encodings</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Personalized PageRank + embedding similarity + hand-set time decay</w:t>
            </w:r>
          </w:p>
        </w:tc>
        <w:tc>
          <w:tcPr>
            <w:tcW w:type="dxa" w:w="2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Training a GNN needs GPUs and training data</w:t>
            </w:r>
          </w:p>
        </w:tc>
      </w:tr>
      <w:tr>
        <w:trPr>
          <w:cantSplit/>
          <w:tblHeader w:val="off"/>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4.4 Perceiver Resampler (K = 64 latent tokens)</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Greedy selection of facts up to a fixed token budget</w:t>
            </w:r>
          </w:p>
        </w:tc>
        <w:tc>
          <w:tcPr>
            <w:tcW w:type="dxa" w:w="2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Same goal: fixed-size output from any memory size</w:t>
            </w:r>
          </w:p>
        </w:tc>
      </w:tr>
      <w:tr>
        <w:trPr>
          <w:cantSplit/>
          <w:tblHeader w:val="off"/>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4.5 Soft prefix injected into the model; vLLM prefix caching</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text Memory Card of at most 300 tokens</w:t>
            </w:r>
          </w:p>
        </w:tc>
        <w:tc>
          <w:tcPr>
            <w:tcW w:type="dxa" w:w="2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OpenAI models only accept text; raw vectors cannot be injected</w:t>
            </w:r>
          </w:p>
        </w:tc>
      </w:tr>
      <w:tr>
        <w:trPr>
          <w:cantSplit/>
          <w:tblHeader w:val="off"/>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4.6 Two-stage training (InfoNCE, LoRA)</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Not done</w:t>
            </w:r>
          </w:p>
        </w:tc>
        <w:tc>
          <w:tcPr>
            <w:tcW w:type="dxa" w:w="2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Needs GPUs and a self-hosted model</w:t>
            </w:r>
          </w:p>
        </w:tc>
      </w:tr>
      <w:tr>
        <w:trPr>
          <w:cantSplit/>
          <w:tblHeader w:val="off"/>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6.1 LoCoMo, LoCoMo-Plus, MSC, Stateful SWE-bench</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Our own 14 scenarios</w:t>
            </w:r>
          </w:p>
        </w:tc>
        <w:tc>
          <w:tcPr>
            <w:tcW w:type="dxa" w:w="29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Time and budget; LoCoMo is the planned next step</w:t>
            </w:r>
          </w:p>
        </w:tc>
      </w:tr>
    </w:tbl>
    <w:p>
      <w:pPr>
        <w:spacing w:after="120"/>
      </w:pPr>
    </w:p>
    <w:p>
      <w:pPr>
        <w:spacing w:after="120"/>
      </w:pPr>
      <w:r>
        <w:rPr>
          <w:b/>
          <w:bCs/>
        </w:rPr>
        <w:t xml:space="preserve">Future work</w:t>
      </w:r>
      <w:r>
        <w:t xml:space="preserve"> (what you can say you would do next): train the GNN + Perceiver on an open model (e.g. Llama) and inject real soft-prefix vectors; evaluate on LoCoMo; add human raters; run extraction in the background; test with thousands of facts.</w:t>
      </w:r>
    </w:p>
    <w:p>
      <w:pPr>
        <w:pBdr>
          <w:left w:val="single" w:color="B42318" w:sz="18" w:space="6"/>
        </w:pBdr>
        <w:shd w:fill="FDECEC" w:val="clear"/>
        <w:spacing w:after="160" w:before="80"/>
        <w:ind w:left="120"/>
      </w:pPr>
      <w:r>
        <w:rPr>
          <w:b/>
          <w:bCs/>
        </w:rPr>
        <w:t xml:space="preserve">Check your references before the viva.</w:t>
      </w:r>
      <w:r>
        <w:t xml:space="preserve"> Some citations in the spec could not be verified: the "Cognitive AI Labs 2026 (arXiv:2607.24368)" paper, "Stateful SWE-bench", "LoCoMo-Plus (arXiv:2602.10715)" and the "Memori Labs" report. The Multi-Session Chat dataset is by </w:t>
      </w:r>
      <w:r>
        <w:rPr>
          <w:b/>
          <w:bCs/>
        </w:rPr>
        <w:t xml:space="preserve">Xu et al., 2022</w:t>
      </w:r>
      <w:r>
        <w:t xml:space="preserve"> ("Beyond Goldfish Memory"), not Zheng et al. The continuous time encoding comes from </w:t>
      </w:r>
      <w:r>
        <w:rPr>
          <w:b/>
          <w:bCs/>
        </w:rPr>
        <w:t xml:space="preserve">TGAT (Xu et al., 2020)</w:t>
      </w:r>
      <w:r>
        <w:t xml:space="preserve">, which TGN (Rossi et al., 2020) builds on. Find the real links or drop unverifiable ones; faculty may check.</w:t>
      </w:r>
    </w:p>
    <w:p>
      <w:pPr>
        <w:pStyle w:val="Heading1"/>
        <w:pageBreakBefore/>
      </w:pPr>
      <w:r>
        <w:t xml:space="preserve">10. Dataset and evaluation</w:t>
      </w:r>
    </w:p>
    <w:p>
      <w:pPr>
        <w:pStyle w:val="Heading2"/>
      </w:pPr>
      <w:r>
        <w:t xml:space="preserve">10.1 Did we use a dataset?</w:t>
      </w:r>
    </w:p>
    <w:p>
      <w:pPr>
        <w:spacing w:after="120"/>
      </w:pPr>
      <w:r>
        <w:rPr>
          <w:b/>
          <w:bCs/>
        </w:rPr>
        <w:t xml:space="preserve">We did not train anything, so there is no training dataset.</w:t>
      </w:r>
      <w:r>
        <w:t xml:space="preserve"> The system uses OpenAI's pretrained models as they are: gpt-4o-mini for extraction, expansion, answering and marking, and text-embedding-3-small for embeddings.</w:t>
      </w:r>
    </w:p>
    <w:p>
      <w:pPr>
        <w:spacing w:after="120"/>
      </w:pPr>
      <w:r>
        <w:rPr>
          <w:b/>
          <w:bCs/>
        </w:rPr>
        <w:t xml:space="preserve">For evaluation we built our own test set</w:t>
      </w:r>
      <w:r>
        <w:t xml:space="preserve">, because we needed to control exactly which fact is planted, when, and what question should need it.</w:t>
      </w:r>
    </w:p>
    <w:p>
      <w:pPr>
        <w:pStyle w:val="Heading2"/>
      </w:pPr>
      <w:r>
        <w:t xml:space="preserve">10.2 The test data we built</w:t>
      </w:r>
    </w:p>
    <w:p>
      <w:pPr>
        <w:pStyle w:val="ListParagraph"/>
        <w:numPr>
          <w:ilvl w:val="0"/>
          <w:numId w:val="2"/>
        </w:numPr>
        <w:spacing w:after="60"/>
      </w:pPr>
      <w:r>
        <w:rPr>
          <w:b/>
          <w:bCs/>
        </w:rPr>
        <w:t xml:space="preserve">Background life:</w:t>
      </w:r>
      <w:r>
        <w:t xml:space="preserve"> 40 realistic messages from one user over six weeks (6 January to 14 February 2025): job at a fintech startup, manager and coworkers, friends, a cat, hobbies, favourite foods, tools. Every assistant reads this first, so memory is realistically full (35 to 37 facts for us, 75 to 85 triples for Graph RAG). File: eval/background.json.</w:t>
      </w:r>
    </w:p>
    <w:p>
      <w:pPr>
        <w:pStyle w:val="ListParagraph"/>
        <w:numPr>
          <w:ilvl w:val="0"/>
          <w:numId w:val="2"/>
        </w:numPr>
        <w:spacing w:after="60"/>
      </w:pPr>
      <w:r>
        <w:rPr>
          <w:b/>
          <w:bCs/>
        </w:rPr>
        <w:t xml:space="preserve">Filler messages:</w:t>
      </w:r>
      <w:r>
        <w:t xml:space="preserve"> 20 lines of chit-chat ("Traffic was terrible this morning"). File: eval/fillers.py.</w:t>
      </w:r>
    </w:p>
    <w:p>
      <w:pPr>
        <w:pStyle w:val="ListParagraph"/>
        <w:numPr>
          <w:ilvl w:val="0"/>
          <w:numId w:val="2"/>
        </w:numPr>
        <w:spacing w:after="60"/>
      </w:pPr>
      <w:r>
        <w:rPr>
          <w:b/>
          <w:bCs/>
        </w:rPr>
        <w:t xml:space="preserve">14 scenarios</w:t>
      </w:r>
      <w:r>
        <w:t xml:space="preserve"> (eval/scenarios.json). Each has cue messages with dates (for example the allergy), at least 10 filler messages so the cue leaves the recent-message window, a question weeks later, and a written pass/fail criterion.</w:t>
      </w:r>
    </w:p>
    <w:p>
      <w:pPr>
        <w:pStyle w:val="ListParagraph"/>
        <w:numPr>
          <w:ilvl w:val="0"/>
          <w:numId w:val="2"/>
        </w:numPr>
        <w:spacing w:after="60"/>
      </w:pPr>
      <w:r>
        <w:rPr>
          <w:b/>
          <w:bCs/>
        </w:rPr>
        <w:t xml:space="preserve">8 development tests</w:t>
      </w:r>
      <w:r>
        <w:t xml:space="preserve"> were used while building. </w:t>
      </w:r>
      <w:r>
        <w:rPr>
          <w:b/>
          <w:bCs/>
        </w:rPr>
        <w:t xml:space="preserve">6 held-out tests</w:t>
      </w:r>
      <w:r>
        <w:t xml:space="preserve"> were written afterwards and never used to tune anything.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cantSplit/>
          <w:tblHeader/>
        </w:trPr>
        <w:tc>
          <w:tcPr>
            <w:tcW w:type="dxa" w:w="20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Category</w:t>
            </w:r>
          </w:p>
        </w:tc>
        <w:tc>
          <w:tcPr>
            <w:tcW w:type="dxa" w:w="3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Development test</w:t>
            </w:r>
          </w:p>
        </w:tc>
        <w:tc>
          <w:tcPr>
            <w:tcW w:type="dxa" w:w="37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Held-out test</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Hidden rule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Nut allergy, then macaron recipe</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Celiac disease, then breakfast before a flight</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Changed decision</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PostgreSQL then MongoDB, then connection code</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Flutter then native Swift, then login screen code</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Budget / limit</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$500 laptop budget, then laptop options</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30 minutes of exercise a day, then weekly workout plan</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Timeline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Chittagong then Dhaka, then city in February</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Toyota Corolla then Honda Civic, then car in February</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Multi-step</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Sister Rina + Rina hates chocolate, then cake for my sister</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Arif organises lunch + Arif is vegan, then restaurant for the lunch</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Goal / negative rule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 alcohol (marathon), then Friday night; no meetings before 10, then standup</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Motion sickness on boats, then trip to Cox's Bazar</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Changed rule</w:t>
            </w:r>
          </w:p>
        </w:tc>
        <w:tc>
          <w:tcPr>
            <w:tcW w:type="dxa" w:w="3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Vegetarian then eats fish again, then high-protein dinner</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p>
        </w:tc>
      </w:tr>
    </w:tbl>
    <w:p>
      <w:pPr>
        <w:spacing w:after="120"/>
      </w:pPr>
    </w:p>
    <w:p>
      <w:pPr>
        <w:pStyle w:val="Heading2"/>
      </w:pPr>
      <w:r>
        <w:t xml:space="preserve">10.3 How the test works</w:t>
      </w:r>
    </w:p>
    <w:p>
      <w:pPr>
        <w:pStyle w:val="ListParagraph"/>
        <w:numPr>
          <w:ilvl w:val="0"/>
          <w:numId w:val="8"/>
        </w:numPr>
        <w:spacing w:after="60"/>
      </w:pPr>
      <w:r>
        <w:t xml:space="preserve">Five assistants: no memory, full history, vector RAG, standard Graph RAG, and ours.</w:t>
      </w:r>
    </w:p>
    <w:p>
      <w:pPr>
        <w:pStyle w:val="ListParagraph"/>
        <w:numPr>
          <w:ilvl w:val="0"/>
          <w:numId w:val="8"/>
        </w:numPr>
        <w:spacing w:after="60"/>
      </w:pPr>
      <w:r>
        <w:t xml:space="preserve">Each reads the same background life, then the scenario's cue and filler messages with their dates.</w:t>
      </w:r>
    </w:p>
    <w:p>
      <w:pPr>
        <w:pStyle w:val="ListParagraph"/>
        <w:numPr>
          <w:ilvl w:val="0"/>
          <w:numId w:val="8"/>
        </w:numPr>
        <w:spacing w:after="60"/>
      </w:pPr>
      <w:r>
        <w:t xml:space="preserve">Each answers the question with the same model (gpt-4o-mini, temperature 0) and the same answer prompt.</w:t>
      </w:r>
    </w:p>
    <w:p>
      <w:pPr>
        <w:pStyle w:val="ListParagraph"/>
        <w:numPr>
          <w:ilvl w:val="0"/>
          <w:numId w:val="8"/>
        </w:numPr>
        <w:spacing w:after="60"/>
      </w:pPr>
      <w:r>
        <w:t xml:space="preserve">An examiner (gpt-4o-mini, temperature 0) marks the answer pass or fail against the written criterion, with a one-sentence reason. We hand-checked a sample of its marks.</w:t>
      </w:r>
    </w:p>
    <w:p>
      <w:pPr>
        <w:pStyle w:val="ListParagraph"/>
        <w:numPr>
          <w:ilvl w:val="0"/>
          <w:numId w:val="8"/>
        </w:numPr>
        <w:spacing w:after="60"/>
      </w:pPr>
      <w:r>
        <w:t xml:space="preserve">We record: pass rate (the spec's Constraint Consistency Score, CCS), tokens sent, response time, and compression (the spec's CCR: how much smaller our card is than the full history).</w:t>
      </w:r>
    </w:p>
    <w:p>
      <w:pPr>
        <w:spacing w:after="120"/>
      </w:pPr>
      <w:r>
        <w:t xml:space="preserve">Command: python eval/run_eval.py. The results appear in results/summary.md and on the app's Results page.</w:t>
      </w:r>
    </w:p>
    <w:p>
      <w:pPr>
        <w:pStyle w:val="Heading2"/>
      </w:pPr>
      <w:r>
        <w:t xml:space="preserve">10.4 Final results (run 4, 30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100"/>
        <w:gridCol w:w="1300"/>
        <w:gridCol w:w="1400"/>
        <w:gridCol w:w="1138"/>
      </w:tblGrid>
      <w:tr>
        <w:trPr>
          <w:cantSplit/>
          <w:tblHeader/>
        </w:trPr>
        <w:tc>
          <w:tcPr>
            <w:tcW w:type="dxa" w:w="20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Assistant</w:t>
            </w:r>
          </w:p>
        </w:tc>
        <w:tc>
          <w:tcPr>
            <w:tcW w:type="dxa" w:w="15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Passed (CCS)</w:t>
            </w:r>
          </w:p>
        </w:tc>
        <w:tc>
          <w:tcPr>
            <w:tcW w:type="dxa" w:w="12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Development (8)</w:t>
            </w:r>
          </w:p>
        </w:tc>
        <w:tc>
          <w:tcPr>
            <w:tcW w:type="dxa" w:w="11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Held-out (6)</w:t>
            </w:r>
          </w:p>
        </w:tc>
        <w:tc>
          <w:tcPr>
            <w:tcW w:type="dxa" w:w="13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Avg tokens sent</w:t>
            </w:r>
          </w:p>
        </w:tc>
        <w:tc>
          <w:tcPr>
            <w:tcW w:type="dxa" w:w="14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Avg memory tokens</w:t>
            </w:r>
          </w:p>
        </w:tc>
        <w:tc>
          <w:tcPr>
            <w:tcW w:type="dxa" w:w="11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Avg time</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ESD-Lite (ours)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14/14 (100%)</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8/8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6/6</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488</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272</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4.85 s</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Full history</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13/14 (92.9%)</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8/8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5/6</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1,263</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1,042</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3.07 s</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Vector RAG</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13/14 (92.9%)</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7/8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6/6</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331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105</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3.20 s</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Standard Graph RAG</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9/14 (64.3%)</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5/6</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275</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51</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4.03 s</w:t>
            </w:r>
          </w:p>
        </w:tc>
      </w:tr>
      <w:tr>
        <w:trPr>
          <w:cantSplit/>
          <w:tblHeader w:val="off"/>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No memory</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2/14 (14.3%)</w:t>
            </w:r>
          </w:p>
        </w:tc>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0/8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2/6</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231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0</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2.30 s</w:t>
            </w:r>
          </w:p>
        </w:tc>
      </w:tr>
    </w:tbl>
    <w:p>
      <w:pPr>
        <w:spacing w:after="120"/>
      </w:pPr>
    </w:p>
    <w:p>
      <w:pPr>
        <w:spacing w:after="120"/>
      </w:pPr>
      <w:r>
        <w:rPr>
          <w:b/>
          <w:bCs/>
        </w:rPr>
        <w:t xml:space="preserve">Compression (CCR):</w:t>
      </w:r>
      <w:r>
        <w:t xml:space="preserve"> our Memory Card was 73.9% smaller than the full history in these tests. As the conversation grows the gap widens: at about 25 messages the full history already costs more than our whole card, and at 800 messages it is about 14,900 tokens against our 300 (growth chart on the Results page).</w:t>
      </w:r>
    </w:p>
    <w:p>
      <w:pPr>
        <w:pStyle w:val="Heading2"/>
      </w:pPr>
      <w:r>
        <w:t xml:space="preserve">10.5 All runs, for transparency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100"/>
        <w:gridCol w:w="1100"/>
        <w:gridCol w:w="1100"/>
        <w:gridCol w:w="1238"/>
      </w:tblGrid>
      <w:tr>
        <w:trPr>
          <w:cantSplit/>
          <w:tblHeader/>
        </w:trPr>
        <w:tc>
          <w:tcPr>
            <w:tcW w:type="dxa" w:w="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Run</w:t>
            </w:r>
          </w:p>
        </w:tc>
        <w:tc>
          <w:tcPr>
            <w:tcW w:type="dxa" w:w="33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What changed before it</w:t>
            </w:r>
          </w:p>
        </w:tc>
        <w:tc>
          <w:tcPr>
            <w:tcW w:type="dxa" w:w="9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Ours</w:t>
            </w:r>
          </w:p>
        </w:tc>
        <w:tc>
          <w:tcPr>
            <w:tcW w:type="dxa" w:w="11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Full history</w:t>
            </w:r>
          </w:p>
        </w:tc>
        <w:tc>
          <w:tcPr>
            <w:tcW w:type="dxa" w:w="11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Vector RAG</w:t>
            </w:r>
          </w:p>
        </w:tc>
        <w:tc>
          <w:tcPr>
            <w:tcW w:type="dxa" w:w="11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Graph RAG</w:t>
            </w:r>
          </w:p>
        </w:tc>
        <w:tc>
          <w:tcPr>
            <w:tcW w:type="dxa" w:w="12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No memory</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First complete run (8 development tests)</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7/8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8/8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7/8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2/8</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1/8</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Retriever: old facts searchable; reserved seeds for the question</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8/8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8/8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7/8</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2/8</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0/8 (*)</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6 held-out tests added (14 total)</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14/14</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14/14</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13/14</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7/14</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2/14</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 (final)</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Extractor: code-computed anchor dates; weekday in the prompt</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14/14</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13/14</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13/14</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9/14</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2/14</w:t>
            </w:r>
          </w:p>
        </w:tc>
      </w:tr>
    </w:tbl>
    <w:p>
      <w:pPr>
        <w:spacing w:after="120"/>
      </w:pPr>
    </w:p>
    <w:p>
      <w:pPr>
        <w:spacing w:after="120"/>
      </w:pPr>
      <w:r>
        <w:t xml:space="preserve">(*) After tightening the cake-test criterion, which No memory had passed by suggesting nothing. All runs are saved in the results folder.</w:t>
      </w:r>
    </w:p>
    <w:p>
      <w:pPr>
        <w:pStyle w:val="Heading2"/>
      </w:pPr>
      <w:r>
        <w:t xml:space="preserve">10.6 Limits you should state yourself</w:t>
      </w:r>
    </w:p>
    <w:p>
      <w:pPr>
        <w:pStyle w:val="ListParagraph"/>
        <w:numPr>
          <w:ilvl w:val="0"/>
          <w:numId w:val="2"/>
        </w:numPr>
        <w:spacing w:after="60"/>
      </w:pPr>
      <w:r>
        <w:rPr>
          <w:b/>
          <w:bCs/>
        </w:rPr>
        <w:t xml:space="preserve">Small sample.</w:t>
      </w:r>
      <w:r>
        <w:t xml:space="preserve"> 14 tests. Our lead over vector RAG and full history is one test each. This is a pilot, not proof.</w:t>
      </w:r>
    </w:p>
    <w:p>
      <w:pPr>
        <w:pStyle w:val="ListParagraph"/>
        <w:numPr>
          <w:ilvl w:val="0"/>
          <w:numId w:val="2"/>
        </w:numPr>
        <w:spacing w:after="60"/>
      </w:pPr>
      <w:r>
        <w:rPr>
          <w:b/>
          <w:bCs/>
        </w:rPr>
        <w:t xml:space="preserve">Development tests guided the build.</w:t>
      </w:r>
      <w:r>
        <w:t xml:space="preserve"> Two fixes came from failures on them (run 1 timeline; the date problem found while preparing this guide). The held-out tests were not used for tuning.</w:t>
      </w:r>
    </w:p>
    <w:p>
      <w:pPr>
        <w:pStyle w:val="ListParagraph"/>
        <w:numPr>
          <w:ilvl w:val="0"/>
          <w:numId w:val="2"/>
        </w:numPr>
        <w:spacing w:after="60"/>
      </w:pPr>
      <w:r>
        <w:rPr>
          <w:b/>
          <w:bCs/>
        </w:rPr>
        <w:t xml:space="preserve">Runs vary.</w:t>
      </w:r>
      <w:r>
        <w:t xml:space="preserve"> Scores move by a test or two between runs, mostly for Graph RAG.</w:t>
      </w:r>
    </w:p>
    <w:p>
      <w:pPr>
        <w:pStyle w:val="ListParagraph"/>
        <w:numPr>
          <w:ilvl w:val="0"/>
          <w:numId w:val="2"/>
        </w:numPr>
        <w:spacing w:after="60"/>
      </w:pPr>
      <w:r>
        <w:rPr>
          <w:b/>
          <w:bCs/>
        </w:rPr>
        <w:t xml:space="preserve">The examiner is also an LLM.</w:t>
      </w:r>
      <w:r>
        <w:t xml:space="preserve"> A hand check found two lenient marks, both favouring No memory (cake: suggested nothing; gluten: suggested granola, usually not gluten-free).</w:t>
      </w:r>
    </w:p>
    <w:p>
      <w:pPr>
        <w:pStyle w:val="ListParagraph"/>
        <w:numPr>
          <w:ilvl w:val="0"/>
          <w:numId w:val="2"/>
        </w:numPr>
        <w:spacing w:after="60"/>
      </w:pPr>
      <w:r>
        <w:rPr>
          <w:b/>
          <w:bCs/>
        </w:rPr>
        <w:t xml:space="preserve">Memory writing is not perfect.</w:t>
      </w:r>
      <w:r>
        <w:t xml:space="preserve"> In the evaluation's background memory, 1 of 40 messages caused a wrong replacement ("baking banana bread on Sundays" replaced "weekend hobby is photography"). Because nothing is deleted, the old fact still appeared on the card as history.</w:t>
      </w:r>
    </w:p>
    <w:p>
      <w:pPr>
        <w:pStyle w:val="ListParagraph"/>
        <w:numPr>
          <w:ilvl w:val="0"/>
          <w:numId w:val="2"/>
        </w:numPr>
        <w:spacing w:after="60"/>
      </w:pPr>
      <w:r>
        <w:rPr>
          <w:b/>
          <w:bCs/>
        </w:rPr>
        <w:t xml:space="preserve">Our method is slower and sends more than vector RAG</w:t>
      </w:r>
      <w:r>
        <w:t xml:space="preserve"> (488 vs 331 tokens, 4.85 vs 3.20 s) because of the extra expansion call and the card. The saving is against full history.</w:t>
      </w:r>
    </w:p>
    <w:p>
      <w:pPr>
        <w:pStyle w:val="Heading1"/>
        <w:pageBreakBefore/>
      </w:pPr>
      <w:r>
        <w:t xml:space="preserve">11. Questions the faculty may ask, with answers</w:t>
      </w:r>
    </w:p>
    <w:p>
      <w:pPr>
        <w:spacing w:after="120"/>
      </w:pPr>
      <w:r>
        <w:t xml:space="preserve">Short, honest answers you can give directly. Where a longer answer helps, the section number is given.</w:t>
      </w:r>
    </w:p>
    <w:p>
      <w:pPr>
        <w:keepNext/>
        <w:spacing w:after="60" w:before="200"/>
      </w:pPr>
      <w:r>
        <w:rPr>
          <w:b/>
          <w:bCs/>
          <w:color w:val="1F4E79"/>
        </w:rPr>
        <w:t xml:space="preserve">Q. </w:t>
      </w:r>
      <w:r>
        <w:rPr>
          <w:b/>
          <w:bCs/>
        </w:rPr>
        <w:t xml:space="preserve">What dataset did you use?</w:t>
      </w:r>
    </w:p>
    <w:p>
      <w:pPr>
        <w:spacing w:after="120"/>
      </w:pPr>
      <w:r>
        <w:t xml:space="preserve">No training dataset: we did not train a model. We use OpenAI's pretrained gpt-4o-mini and text-embedding-3-small. For evaluation we built our own set: a 40-message background life, 20 filler messages and 14 scenarios (8 development, 6 held-out), each with a planted fact, filler, a later question and a pass/fail criterion. We built our own because we needed to control exactly which fact is planted and which question needs it. The public LoCoMo benchmark (Maharana et al., 2024) is the planned next step.</w:t>
      </w:r>
    </w:p>
    <w:p>
      <w:pPr>
        <w:keepNext/>
        <w:spacing w:after="60" w:before="200"/>
      </w:pPr>
      <w:r>
        <w:rPr>
          <w:b/>
          <w:bCs/>
          <w:color w:val="1F4E79"/>
        </w:rPr>
        <w:t xml:space="preserve">Q. </w:t>
      </w:r>
      <w:r>
        <w:rPr>
          <w:b/>
          <w:bCs/>
        </w:rPr>
        <w:t xml:space="preserve">Did you train anything? Why not?</w:t>
      </w:r>
    </w:p>
    <w:p>
      <w:pPr>
        <w:spacing w:after="120"/>
      </w:pPr>
      <w:r>
        <w:t xml:space="preserve">No. The spec's neural part (a graph neural network and a Perceiver producing soft-prefix vectors) needs GPUs and a self-hosted model that accepts vectors. With the OpenAI API only text can go in, so we replaced it with retrieval plus a fixed-size text card. The memory structure, updates and retrieval logic are ours; the language understanding comes from the pretrained model.</w:t>
      </w:r>
    </w:p>
    <w:p>
      <w:pPr>
        <w:keepNext/>
        <w:spacing w:after="60" w:before="200"/>
      </w:pPr>
      <w:r>
        <w:rPr>
          <w:b/>
          <w:bCs/>
          <w:color w:val="1F4E79"/>
        </w:rPr>
        <w:t xml:space="preserve">Q. </w:t>
      </w:r>
      <w:r>
        <w:rPr>
          <w:b/>
          <w:bCs/>
        </w:rPr>
        <w:t xml:space="preserve">Why use the OpenAI API instead of a local model?</w:t>
      </w:r>
    </w:p>
    <w:p>
      <w:pPr>
        <w:spacing w:after="120"/>
      </w:pPr>
      <w:r>
        <w:t xml:space="preserve">My PC cannot run a large model. The API gives a strong model at low cost (the whole project used a little over a million tokens, which is well under a dollar at gpt-4o-mini list prices). The model name is one setting, so the same code runs with a newer or stronger model.</w:t>
      </w:r>
    </w:p>
    <w:p>
      <w:pPr>
        <w:keepNext/>
        <w:spacing w:after="60" w:before="200"/>
      </w:pPr>
      <w:r>
        <w:rPr>
          <w:b/>
          <w:bCs/>
          <w:color w:val="1F4E79"/>
        </w:rPr>
        <w:t xml:space="preserve">Q. </w:t>
      </w:r>
      <w:r>
        <w:rPr>
          <w:b/>
          <w:bCs/>
        </w:rPr>
        <w:t xml:space="preserve">How exactly does your system work?</w:t>
      </w:r>
    </w:p>
    <w:p>
      <w:pPr>
        <w:spacing w:after="120"/>
      </w:pPr>
      <w:r>
        <w:t xml:space="preserve">Six steps. When a message arrives: (1) the model extracts typed facts with dates and trigger situations, (2) they go into a graph linked to entities, (3) if a fact replaces an old one, the old one is closed and linked, never deleted. When a question arrives: (4) we expand the question into implied concepts, match facts, and follow graph links with Personalized PageRank; rules are always considered, (5) the best facts go onto a Memory Card of at most 300 tokens, (6) the model answers with the card, the last 4 messages and the question. Section 4 has the details.</w:t>
      </w:r>
    </w:p>
    <w:p>
      <w:pPr>
        <w:keepNext/>
        <w:spacing w:after="60" w:before="200"/>
      </w:pPr>
      <w:r>
        <w:rPr>
          <w:b/>
          <w:bCs/>
          <w:color w:val="1F4E79"/>
        </w:rPr>
        <w:t xml:space="preserve">Q. </w:t>
      </w:r>
      <w:r>
        <w:rPr>
          <w:b/>
          <w:bCs/>
        </w:rPr>
        <w:t xml:space="preserve">What is the actual difference from standard vector RAG and standard Graph RAG?</w:t>
      </w:r>
    </w:p>
    <w:p>
      <w:pPr>
        <w:spacing w:after="120"/>
      </w:pPr>
      <w:r>
        <w:t xml:space="preserve">Vector RAG pastes the 5 most similar past messages; it has no structure, no time, and misses links where the words differ. Standard Graph RAG builds a graph of triples, but with no dates and no replacement, and it finds things by matching keywords to entity names. Ours stores typed, dated facts; replaces instead of accumulating; finds hidden links through concept expansion, trigger words and link-following; always keeps rules; and sends a fixed-size card. Section 7 has the table.</w:t>
      </w:r>
    </w:p>
    <w:p>
      <w:pPr>
        <w:keepNext/>
        <w:spacing w:after="60" w:before="200"/>
      </w:pPr>
      <w:r>
        <w:rPr>
          <w:b/>
          <w:bCs/>
          <w:color w:val="1F4E79"/>
        </w:rPr>
        <w:t xml:space="preserve">Q. </w:t>
      </w:r>
      <w:r>
        <w:rPr>
          <w:b/>
          <w:bCs/>
        </w:rPr>
        <w:t xml:space="preserve">Why does your method work? What is the exact reason?</w:t>
      </w:r>
    </w:p>
    <w:p>
      <w:pPr>
        <w:spacing w:after="120"/>
      </w:pPr>
      <w:r>
        <w:t xml:space="preserve">Because it changes what the model is given. The model is the same for every method. The failures of the other methods come from the memory: the right fact was not retrieved (similar words are not relevant meaning), or contradicting facts were both given, or the rule was buried in a long prompt. We attack each: trigger words and question expansion for hidden links, always-on rules, non-destructive replacement with dates, and a small card so rules are not buried. Section 8 maps each mechanism to its evidence.</w:t>
      </w:r>
    </w:p>
    <w:p>
      <w:pPr>
        <w:keepNext/>
        <w:spacing w:after="60" w:before="200"/>
      </w:pPr>
      <w:r>
        <w:rPr>
          <w:b/>
          <w:bCs/>
          <w:color w:val="1F4E79"/>
        </w:rPr>
        <w:t xml:space="preserve">Q. </w:t>
      </w:r>
      <w:r>
        <w:rPr>
          <w:b/>
          <w:bCs/>
        </w:rPr>
        <w:t xml:space="preserve">Full history also scored very high. Why not just use full history?</w:t>
      </w:r>
    </w:p>
    <w:p>
      <w:pPr>
        <w:spacing w:after="120"/>
      </w:pPr>
      <w:r>
        <w:t xml:space="preserve">At our test size (about 1,000 tokens of history) full history is fine. But its cost grows with every message: 2.6 times ours already, and about 14,900 tokens at 800 messages versus our fixed 300. Long prompts also dilute attention: in the final run full history had the "no boats" rule in its prompt and still suggested banana-boat rides, and in one prompt check it gave an almond-flour macaron recipe. Real long-term memory (months of chats) will not fit in a prompt at all.</w:t>
      </w:r>
    </w:p>
    <w:p>
      <w:pPr>
        <w:keepNext/>
        <w:spacing w:after="60" w:before="200"/>
      </w:pPr>
      <w:r>
        <w:rPr>
          <w:b/>
          <w:bCs/>
          <w:color w:val="1F4E79"/>
        </w:rPr>
        <w:t xml:space="preserve">Q. </w:t>
      </w:r>
      <w:r>
        <w:rPr>
          <w:b/>
          <w:bCs/>
        </w:rPr>
        <w:t xml:space="preserve">Your method sends more tokens than vector RAG. Isn't it more expensive?</w:t>
      </w:r>
    </w:p>
    <w:p>
      <w:pPr>
        <w:spacing w:after="120"/>
      </w:pPr>
      <w:r>
        <w:t xml:space="preserve">Yes, at this size: 488 versus 331 tokens per question, and a little slower (4.85 versus 3.20 seconds) because of the extra expansion call. That is the price of the hidden-link search and the card. It is bounded: the card never exceeds 300 tokens, while the thing it replaces, full history, keeps growing. Vector RAG is cheaper but missed the allergy and the no-alcohol rule.</w:t>
      </w:r>
    </w:p>
    <w:p>
      <w:pPr>
        <w:keepNext/>
        <w:spacing w:after="60" w:before="200"/>
      </w:pPr>
      <w:r>
        <w:rPr>
          <w:b/>
          <w:bCs/>
          <w:color w:val="1F4E79"/>
        </w:rPr>
        <w:t xml:space="preserve">Q. </w:t>
      </w:r>
      <w:r>
        <w:rPr>
          <w:b/>
          <w:bCs/>
        </w:rPr>
        <w:t xml:space="preserve">Why is your method slower?</w:t>
      </w:r>
    </w:p>
    <w:p>
      <w:pPr>
        <w:spacing w:after="120"/>
      </w:pPr>
      <w:r>
        <w:t xml:space="preserve">One extra model call to expand the question, plus embedding and PageRank. It could be reduced by running the expansion in parallel with the embeddings, caching expansions, or using a smaller model for that step.</w:t>
      </w:r>
    </w:p>
    <w:p>
      <w:pPr>
        <w:keepNext/>
        <w:spacing w:after="60" w:before="200"/>
      </w:pPr>
      <w:r>
        <w:rPr>
          <w:b/>
          <w:bCs/>
          <w:color w:val="1F4E79"/>
        </w:rPr>
        <w:t xml:space="preserve">Q. </w:t>
      </w:r>
      <w:r>
        <w:rPr>
          <w:b/>
          <w:bCs/>
        </w:rPr>
        <w:t xml:space="preserve">How do you know the examiner (LLM judge) is correct?</w:t>
      </w:r>
    </w:p>
    <w:p>
      <w:pPr>
        <w:spacing w:after="120"/>
      </w:pPr>
      <w:r>
        <w:t xml:space="preserve">Each test has a written, specific pass/fail criterion, the examiner runs at temperature 0 and must give a reason, and we hand-checked a sample. The hand check found two lenient marks, both in favour of the No memory baseline; we fixed one criterion and reported the other. A stronger judge model or human raters would be the next improvement.</w:t>
      </w:r>
    </w:p>
    <w:p>
      <w:pPr>
        <w:keepNext/>
        <w:spacing w:after="60" w:before="200"/>
      </w:pPr>
      <w:r>
        <w:rPr>
          <w:b/>
          <w:bCs/>
          <w:color w:val="1F4E79"/>
        </w:rPr>
        <w:t xml:space="preserve">Q. </w:t>
      </w:r>
      <w:r>
        <w:rPr>
          <w:b/>
          <w:bCs/>
        </w:rPr>
        <w:t xml:space="preserve">Isn't 14 tests too few?</w:t>
      </w:r>
    </w:p>
    <w:p>
      <w:pPr>
        <w:spacing w:after="120"/>
      </w:pPr>
      <w:r>
        <w:t xml:space="preserve">Yes, it is a pilot study, and I do not claim statistical significance. It is enough to show the specific failure modes clearly (hidden links, changes, dates) and to build the comparison harness. The next step is a larger public benchmark such as LoCoMo.</w:t>
      </w:r>
    </w:p>
    <w:p>
      <w:pPr>
        <w:keepNext/>
        <w:spacing w:after="60" w:before="200"/>
      </w:pPr>
      <w:r>
        <w:rPr>
          <w:b/>
          <w:bCs/>
          <w:color w:val="1F4E79"/>
        </w:rPr>
        <w:t xml:space="preserve">Q. </w:t>
      </w:r>
      <w:r>
        <w:rPr>
          <w:b/>
          <w:bCs/>
        </w:rPr>
        <w:t xml:space="preserve">Did you tune your system on the test set?</w:t>
      </w:r>
    </w:p>
    <w:p>
      <w:pPr>
        <w:spacing w:after="120"/>
      </w:pPr>
      <w:r>
        <w:t xml:space="preserve">Partly, and that is why we split the tests. The 8 development tests were used while building; two fixes came from failures on them, and every run is saved. The 6 held-out tests were written after the retriever fix and never used for tuning; ours passed all 6.</w:t>
      </w:r>
    </w:p>
    <w:p>
      <w:pPr>
        <w:keepNext/>
        <w:spacing w:after="60" w:before="200"/>
      </w:pPr>
      <w:r>
        <w:rPr>
          <w:b/>
          <w:bCs/>
          <w:color w:val="1F4E79"/>
        </w:rPr>
        <w:t xml:space="preserve">Q. </w:t>
      </w:r>
      <w:r>
        <w:rPr>
          <w:b/>
          <w:bCs/>
        </w:rPr>
        <w:t xml:space="preserve">Was the standard Graph RAG made weak on purpose?</w:t>
      </w:r>
    </w:p>
    <w:p>
      <w:pPr>
        <w:spacing w:after="120"/>
      </w:pPr>
      <w:r>
        <w:t xml:space="preserve">No. It uses the same model, the same prompt, the same messages and examiner. It follows LightRAG / GraphRAG local search: LLM triple extraction, keyword-to-entity matching, one hop, paste as text. Its failures are its known weaknesses: no dates, no replacement, keyword matching. I can show the code (baselines/graph_rag.py). Its score varied between 7 and 9 of 14 across runs.</w:t>
      </w:r>
    </w:p>
    <w:p>
      <w:pPr>
        <w:keepNext/>
        <w:spacing w:after="60" w:before="200"/>
      </w:pPr>
      <w:r>
        <w:rPr>
          <w:b/>
          <w:bCs/>
          <w:color w:val="1F4E79"/>
        </w:rPr>
        <w:t xml:space="preserve">Q. </w:t>
      </w:r>
      <w:r>
        <w:rPr>
          <w:b/>
          <w:bCs/>
        </w:rPr>
        <w:t xml:space="preserve">What is AGM belief revision and how did you implement it?</w:t>
      </w:r>
    </w:p>
    <w:p>
      <w:pPr>
        <w:spacing w:after="120"/>
      </w:pPr>
      <w:r>
        <w:t xml:space="preserve">AGM (Alchourrón, Gärdenfors, Makinson, 1985) is the classic theory of rational belief change: when new information contradicts what you believe, revise minimally and stay consistent. We implement it non-destructively: a contradicted fact is not deleted but closed (its valid-time and belief-time intervals end) and linked to the new fact with a SUPERSEDES edge. The model decides same / replaces / unrelated, writing a reason first.</w:t>
      </w:r>
    </w:p>
    <w:p>
      <w:pPr>
        <w:keepNext/>
        <w:spacing w:after="60" w:before="200"/>
      </w:pPr>
      <w:r>
        <w:rPr>
          <w:b/>
          <w:bCs/>
          <w:color w:val="1F4E79"/>
        </w:rPr>
        <w:t xml:space="preserve">Q. </w:t>
      </w:r>
      <w:r>
        <w:rPr>
          <w:b/>
          <w:bCs/>
        </w:rPr>
        <w:t xml:space="preserve">What does bi-temporal mean? Give an example.</w:t>
      </w:r>
    </w:p>
    <w:p>
      <w:pPr>
        <w:spacing w:after="120"/>
      </w:pPr>
      <w:r>
        <w:t xml:space="preserve">Two timelines per fact. Valid time: when it was true in the user's life. Transaction time: when the system learned it or stopped believing it. Example: on 25 February the user says they moved to Dhaka on 24 February. The Chittagong fact is valid until 24 February, but we stopped believing it on the 25th. That is how the system answers "where did I live on 20 February?" correctly.</w:t>
      </w:r>
    </w:p>
    <w:p>
      <w:pPr>
        <w:keepNext/>
        <w:spacing w:after="60" w:before="200"/>
      </w:pPr>
      <w:r>
        <w:rPr>
          <w:b/>
          <w:bCs/>
          <w:color w:val="1F4E79"/>
        </w:rPr>
        <w:t xml:space="preserve">Q. </w:t>
      </w:r>
      <w:r>
        <w:rPr>
          <w:b/>
          <w:bCs/>
        </w:rPr>
        <w:t xml:space="preserve">What is Personalized PageRank and why use it?</w:t>
      </w:r>
    </w:p>
    <w:p>
      <w:pPr>
        <w:spacing w:after="120"/>
      </w:pPr>
      <w:r>
        <w:t xml:space="preserve">PageRank scores points in a graph by how much "flow" reaches them when you follow links randomly. The personalized version restarts the walk from chosen seed points (our matched facts), so points connected to the seeds score higher. It lets us reach facts that are two steps away, like sister to Rina to dislikes chocolate. HippoRAG (Gutierrez et al., 2024) uses the same idea for memory.</w:t>
      </w:r>
    </w:p>
    <w:p>
      <w:pPr>
        <w:keepNext/>
        <w:spacing w:after="60" w:before="200"/>
      </w:pPr>
      <w:r>
        <w:rPr>
          <w:b/>
          <w:bCs/>
          <w:color w:val="1F4E79"/>
        </w:rPr>
        <w:t xml:space="preserve">Q. </w:t>
      </w:r>
      <w:r>
        <w:rPr>
          <w:b/>
          <w:bCs/>
        </w:rPr>
        <w:t xml:space="preserve">What are trigger words and question expansion? Isn't that just asking the LLM?</w:t>
      </w:r>
    </w:p>
    <w:p>
      <w:pPr>
        <w:spacing w:after="120"/>
      </w:pPr>
      <w:r>
        <w:t xml:space="preserve">Yes, the model does the reasoning in both. At write time it lists situations where a rule matters (nut allergy: desserts, baked goods, trail mix). At read time it lists what a question implies (macarons: almond flour, nuts). The graph and embeddings connect the two. The point is to use the model's world knowledge before retrieval, which standard similarity search cannot do: the spec calls this the cue-trigger disconnect.</w:t>
      </w:r>
    </w:p>
    <w:p>
      <w:pPr>
        <w:keepNext/>
        <w:spacing w:after="60" w:before="200"/>
      </w:pPr>
      <w:r>
        <w:rPr>
          <w:b/>
          <w:bCs/>
          <w:color w:val="1F4E79"/>
        </w:rPr>
        <w:t xml:space="preserve">Q. </w:t>
      </w:r>
      <w:r>
        <w:rPr>
          <w:b/>
          <w:bCs/>
        </w:rPr>
        <w:t xml:space="preserve">What happens if the extraction or the replacement is wrong?</w:t>
      </w:r>
    </w:p>
    <w:p>
      <w:pPr>
        <w:spacing w:after="120"/>
      </w:pPr>
      <w:r>
        <w:t xml:space="preserve">It happens: in the evaluation memory 1 of 40 messages caused a wrong replacement. Three things limit the damage: nothing is ever deleted (the old fact stays and appears as history on the card), the graph is visible so mistakes can be seen, and the extractor is told to stay faithful to what the user said. A user-facing "correct this memory" button would be a natural addition.</w:t>
      </w:r>
    </w:p>
    <w:p>
      <w:pPr>
        <w:keepNext/>
        <w:spacing w:after="60" w:before="200"/>
      </w:pPr>
      <w:r>
        <w:rPr>
          <w:b/>
          <w:bCs/>
          <w:color w:val="1F4E79"/>
        </w:rPr>
        <w:t xml:space="preserve">Q. </w:t>
      </w:r>
      <w:r>
        <w:rPr>
          <w:b/>
          <w:bCs/>
        </w:rPr>
        <w:t xml:space="preserve">What happens when memory has thousands of facts?</w:t>
      </w:r>
    </w:p>
    <w:p>
      <w:pPr>
        <w:spacing w:after="120"/>
      </w:pPr>
      <w:r>
        <w:t xml:space="preserve">The card stays at most 300 tokens, so the model's cost does not grow. Retrieval work grows: comparing embeddings and running PageRank over the graph. At that scale you would move to a graph database and an approximate nearest-neighbour index. Rules are always considered, so with many rules we would rank them too. We have not tested beyond about 40 facts; that is future work.</w:t>
      </w:r>
    </w:p>
    <w:p>
      <w:pPr>
        <w:keepNext/>
        <w:spacing w:after="60" w:before="200"/>
      </w:pPr>
      <w:r>
        <w:rPr>
          <w:b/>
          <w:bCs/>
          <w:color w:val="1F4E79"/>
        </w:rPr>
        <w:t xml:space="preserve">Q. </w:t>
      </w:r>
      <w:r>
        <w:rPr>
          <w:b/>
          <w:bCs/>
        </w:rPr>
        <w:t xml:space="preserve">Why 300 tokens for the card?</w:t>
      </w:r>
    </w:p>
    <w:p>
      <w:pPr>
        <w:spacing w:after="120"/>
      </w:pPr>
      <w:r>
        <w:t xml:space="preserve">It mirrors the spec's fixed budget of 64 soft tokens, as text. In practice our cards used 270 to 295 tokens. It is one setting (ESD_CARD_TOKEN_BUDGET).</w:t>
      </w:r>
    </w:p>
    <w:p>
      <w:pPr>
        <w:keepNext/>
        <w:spacing w:after="60" w:before="200"/>
      </w:pPr>
      <w:r>
        <w:rPr>
          <w:b/>
          <w:bCs/>
          <w:color w:val="1F4E79"/>
        </w:rPr>
        <w:t xml:space="preserve">Q. </w:t>
      </w:r>
      <w:r>
        <w:rPr>
          <w:b/>
          <w:bCs/>
        </w:rPr>
        <w:t xml:space="preserve">Why gpt-4o-mini?</w:t>
      </w:r>
    </w:p>
    <w:p>
      <w:pPr>
        <w:spacing w:after="120"/>
      </w:pPr>
      <w:r>
        <w:t xml:space="preserve">Cheap, fast, supports structured output, and good enough for extraction and answering. Using the same model for every method keeps the comparison fair. It can be changed in .env.</w:t>
      </w:r>
    </w:p>
    <w:p>
      <w:pPr>
        <w:keepNext/>
        <w:spacing w:after="60" w:before="200"/>
      </w:pPr>
      <w:r>
        <w:rPr>
          <w:b/>
          <w:bCs/>
          <w:color w:val="1F4E79"/>
        </w:rPr>
        <w:t xml:space="preserve">Q. </w:t>
      </w:r>
      <w:r>
        <w:rPr>
          <w:b/>
          <w:bCs/>
        </w:rPr>
        <w:t xml:space="preserve">Where is the memory stored? What about privacy?</w:t>
      </w:r>
    </w:p>
    <w:p>
      <w:pPr>
        <w:spacing w:after="120"/>
      </w:pPr>
      <w:r>
        <w:t xml:space="preserve">Locally, in JSON files and a SQLite embedding cache in the data folder. The messages are sent to OpenAI for processing, so their data policy applies; for private data you would use a self-hosted model.</w:t>
      </w:r>
    </w:p>
    <w:p>
      <w:pPr>
        <w:keepNext/>
        <w:spacing w:after="60" w:before="200"/>
      </w:pPr>
      <w:r>
        <w:rPr>
          <w:b/>
          <w:bCs/>
          <w:color w:val="1F4E79"/>
        </w:rPr>
        <w:t xml:space="preserve">Q. </w:t>
      </w:r>
      <w:r>
        <w:rPr>
          <w:b/>
          <w:bCs/>
        </w:rPr>
        <w:t xml:space="preserve">Is this new? Other systems already have graph memory.</w:t>
      </w:r>
    </w:p>
    <w:p>
      <w:pPr>
        <w:spacing w:after="120"/>
      </w:pPr>
      <w:r>
        <w:t xml:space="preserve">Parts exist: bi-temporal edges in Zep/Graphiti, PageRank memory in HippoRAG, triple graphs in LightRAG and GraphRAG, tiered memory in MemGPT. Our contribution in this demo is the combination aimed at the cue-trigger problem: write-time triggers plus read-time expansion, history-aware search, non-destructive revision and a fixed-size card, plus a fair side-by-side test harness. The spec's neural compression is future work.</w:t>
      </w:r>
    </w:p>
    <w:p>
      <w:pPr>
        <w:keepNext/>
        <w:spacing w:after="60" w:before="200"/>
      </w:pPr>
      <w:r>
        <w:rPr>
          <w:b/>
          <w:bCs/>
          <w:color w:val="1F4E79"/>
        </w:rPr>
        <w:t xml:space="preserve">Q. </w:t>
      </w:r>
      <w:r>
        <w:rPr>
          <w:b/>
          <w:bCs/>
        </w:rPr>
        <w:t xml:space="preserve">What would you do next?</w:t>
      </w:r>
    </w:p>
    <w:p>
      <w:pPr>
        <w:spacing w:after="120"/>
      </w:pPr>
      <w:r>
        <w:t xml:space="preserve">Evaluate on LoCoMo; add human raters; run extraction in the background; test with thousands of facts; and build the spec's neural part on an open model: a graph neural network plus Perceiver producing real soft-prefix vectors.</w:t>
      </w:r>
    </w:p>
    <w:p>
      <w:pPr>
        <w:pStyle w:val="Heading1"/>
        <w:pageBreakBefore/>
      </w:pPr>
      <w:r>
        <w:t xml:space="preserve">12. Code tour: which file answers which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If they ask about</w:t>
            </w:r>
          </w:p>
        </w:tc>
        <w:tc>
          <w:tcPr>
            <w:tcW w:type="dxa" w:w="30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Open</w:t>
            </w:r>
          </w:p>
        </w:tc>
        <w:tc>
          <w:tcPr>
            <w:tcW w:type="dxa" w:w="43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Show</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Extraction</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esd/extractor.py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SYSTEM prompt (kinds, slots, triggers, be faithful), calendar(), extract()</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What a fact looks like</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esd/models.py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Fact: valid_from, valid_to, recorded_at, invalidated_at, superseded_by</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Storage and time</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esd/graph_store.py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add_fact(), supersede(), active_facts(), current_version()</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Updates (AGM)</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esd/revision.py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_candidates(), Judgement (why, then relation), integrate()</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Retrieval</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esd/retriever.py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expand(), seeds with DIRECT_SEEDS, nx.pagerank(), scoring formula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Memory Card</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esd/memory_card.py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build_card(), _line() with "replaced:" history</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Fairness</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esd/prompts.py, esd/base.py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ASSISTANT_PROMPT shared by all; BaseAssistant.answer()</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Standard Graph RAG</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baselines/graph_rag.py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observe() triples; memory_block(): keywords, entities, 1 hop</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Vector RAG, full history</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baselines/simple.py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VectorRAGAssistant top 5; FullHistoryAssistant</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Evaluation</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eval/run_eval.py, eval/scenarios.json, eval/judge.py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scenario_stream(), run_one(), judge()</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Demo screen</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app.py, esd/visualize.py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handle_message(), draw_esd(), draw_graph_rag()</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Settings</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esd/config.py</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models, card budget 300, recent window 4, decay rates</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Tests</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tests/</w:t>
            </w:r>
          </w:p>
        </w:tc>
        <w:tc>
          <w:tcPr>
            <w:tcW w:type="dxa" w:w="4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12 offline tests (python -m pytest)</w:t>
            </w:r>
          </w:p>
        </w:tc>
      </w:tr>
    </w:tbl>
    <w:p>
      <w:pPr>
        <w:spacing w:after="120"/>
      </w:pPr>
    </w:p>
    <w:p>
      <w:pPr>
        <w:pStyle w:val="Heading2"/>
      </w:pPr>
      <w:r>
        <w:t xml:space="preserve">Key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Setting</w:t>
            </w:r>
          </w:p>
        </w:tc>
        <w:tc>
          <w:tcPr>
            <w:tcW w:type="dxa" w:w="54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Value</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Chat, extraction, expansion and examiner model</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gpt-4o-mini, temperature 0</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Embedding model</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text-embedding-3-small (1,536 numbers per text)</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Memory Card budget</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300 tokens</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Recent chat window (all methods)</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last 4 messages</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Seeds</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up to 10; 4 reserved for the question's own matches; minimum similarity 0.20</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Personalized PageRank damping</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0.85</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Fading per day</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rules 0, decisions 0.005, facts 0.01, events 0.01</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Revision candidates</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same slot, plus up to 4 facts with similarity of at least 0.6</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Baselines</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Graph RAG: top 5 entities, similarity of at least 0.35, 1 hop, cap 2,000 tokens. Vector RAG: top 5 messages.</w:t>
            </w:r>
          </w:p>
        </w:tc>
      </w:tr>
    </w:tbl>
    <w:p>
      <w:pPr>
        <w:pStyle w:val="Heading1"/>
        <w:pageBreakBefore/>
      </w:pPr>
      <w:r>
        <w:t xml:space="preserve">13. Numbers to remember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Number</w:t>
            </w:r>
          </w:p>
        </w:tc>
        <w:tc>
          <w:tcPr>
            <w:tcW w:type="dxa" w:w="70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What it means</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14 / 14</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Our tests passed in the final run (8 development + 6 held-out)</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13, 13, 9, 2</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Full history, vector RAG, Graph RAG, no memory (out of 14)</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6 / 6 vs 1 / 6</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Live presentation flow: ours vs the current method</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300 tokens</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Maximum Memory Card size, whatever the memory size</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488 vs 1,263</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Average tokens per question: ours vs full history (2.6 times)</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73.9%</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Compression (CCR): card vs full history in the tests</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about 25 messages</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Where the full history starts costing more than our whole card</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about 14,900</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Full-history tokens at 800 messages (ours: at most 300)</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40 / 20 / 14</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Background messages / filler messages / test scenarios</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4.85 s vs 3.20 s</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Our average response time vs vector RAG (honest weakness)</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1 of 40</w:t>
            </w:r>
          </w:p>
        </w:tc>
        <w:tc>
          <w:tcPr>
            <w:tcW w:type="dxa" w:w="7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Background messages that caused a wrong replacement (nothing lost)</w:t>
            </w:r>
          </w:p>
        </w:tc>
      </w:tr>
    </w:tbl>
    <w:p>
      <w:pPr>
        <w:spacing w:after="120"/>
      </w:pPr>
    </w:p>
    <w:p>
      <w:pPr>
        <w:pStyle w:val="Heading1"/>
        <w:pageBreakBefore/>
      </w:pPr>
      <w:r>
        <w:t xml:space="preserve">14. Things not to claim</w:t>
      </w:r>
    </w:p>
    <w:p>
      <w:pPr>
        <w:pStyle w:val="ListParagraph"/>
        <w:numPr>
          <w:ilvl w:val="0"/>
          <w:numId w:val="2"/>
        </w:numPr>
        <w:spacing w:after="60"/>
      </w:pPr>
      <w:r>
        <w:t xml:space="preserve">Do </w:t>
      </w:r>
      <w:r>
        <w:rPr>
          <w:b/>
          <w:bCs/>
        </w:rPr>
        <w:t xml:space="preserve">not</w:t>
      </w:r>
      <w:r>
        <w:t xml:space="preserve"> say the demo uses soft-prefix vectors, a trained GNN, a Perceiver, vLLM, or O(1) prefill. Those are in the spec, not in this demo.</w:t>
      </w:r>
    </w:p>
    <w:p>
      <w:pPr>
        <w:pStyle w:val="ListParagraph"/>
        <w:numPr>
          <w:ilvl w:val="0"/>
          <w:numId w:val="2"/>
        </w:numPr>
        <w:spacing w:after="60"/>
      </w:pPr>
      <w:r>
        <w:t xml:space="preserve">Do </w:t>
      </w:r>
      <w:r>
        <w:rPr>
          <w:b/>
          <w:bCs/>
        </w:rPr>
        <w:t xml:space="preserve">not</w:t>
      </w:r>
      <w:r>
        <w:t xml:space="preserve"> say it is always better than full history. Accuracy was similar at this size; the advantages are cost that does not grow, and focus.</w:t>
      </w:r>
    </w:p>
    <w:p>
      <w:pPr>
        <w:pStyle w:val="ListParagraph"/>
        <w:numPr>
          <w:ilvl w:val="0"/>
          <w:numId w:val="2"/>
        </w:numPr>
        <w:spacing w:after="60"/>
      </w:pPr>
      <w:r>
        <w:t xml:space="preserve">Do </w:t>
      </w:r>
      <w:r>
        <w:rPr>
          <w:b/>
          <w:bCs/>
        </w:rPr>
        <w:t xml:space="preserve">not</w:t>
      </w:r>
      <w:r>
        <w:t xml:space="preserve"> claim statistical significance. 14 tests is a pilot.</w:t>
      </w:r>
    </w:p>
    <w:p>
      <w:pPr>
        <w:pStyle w:val="ListParagraph"/>
        <w:numPr>
          <w:ilvl w:val="0"/>
          <w:numId w:val="2"/>
        </w:numPr>
        <w:spacing w:after="60"/>
      </w:pPr>
      <w:r>
        <w:t xml:space="preserve">Do </w:t>
      </w:r>
      <w:r>
        <w:rPr>
          <w:b/>
          <w:bCs/>
        </w:rPr>
        <w:t xml:space="preserve">not</w:t>
      </w:r>
      <w:r>
        <w:t xml:space="preserve"> claim results on LoCoMo, MSC or SWE-bench. We did not run them.</w:t>
      </w:r>
    </w:p>
    <w:p>
      <w:pPr>
        <w:pStyle w:val="ListParagraph"/>
        <w:numPr>
          <w:ilvl w:val="0"/>
          <w:numId w:val="2"/>
        </w:numPr>
        <w:spacing w:after="60"/>
      </w:pPr>
      <w:r>
        <w:t xml:space="preserve">Do </w:t>
      </w:r>
      <w:r>
        <w:rPr>
          <w:b/>
          <w:bCs/>
        </w:rPr>
        <w:t xml:space="preserve">not</w:t>
      </w:r>
      <w:r>
        <w:t xml:space="preserve"> call our baseline "Microsoft GraphRAG" exactly. It is a standard Graph RAG baseline in the LightRAG / GraphRAG local-search style.</w:t>
      </w:r>
    </w:p>
    <w:p>
      <w:pPr>
        <w:pStyle w:val="ListParagraph"/>
        <w:numPr>
          <w:ilvl w:val="0"/>
          <w:numId w:val="2"/>
        </w:numPr>
        <w:spacing w:after="60"/>
      </w:pPr>
      <w:r>
        <w:t xml:space="preserve">Do </w:t>
      </w:r>
      <w:r>
        <w:rPr>
          <w:b/>
          <w:bCs/>
        </w:rPr>
        <w:t xml:space="preserve">not</w:t>
      </w:r>
      <w:r>
        <w:t xml:space="preserve"> say it never makes mistakes. Extraction and replacement can be wrong (1 of 40 in our background); the design keeps mistakes recoverable.</w:t>
      </w:r>
    </w:p>
    <w:p>
      <w:pPr>
        <w:pBdr>
          <w:left w:val="single" w:color="1F4E79" w:sz="18" w:space="6"/>
        </w:pBdr>
        <w:shd w:fill="EEF4FB" w:val="clear"/>
        <w:spacing w:after="160" w:before="80"/>
        <w:ind w:left="120"/>
      </w:pPr>
      <w:r>
        <w:rPr>
          <w:b/>
          <w:bCs/>
          <w:color w:val="1F4E79"/>
        </w:rPr>
        <w:t xml:space="preserve">Say: </w:t>
      </w:r>
      <w:r>
        <w:rPr>
          <w:i/>
          <w:iCs/>
        </w:rPr>
        <w:t xml:space="preserve">If you are unsure of an answer, say what you measured and what you did not. Being precise about the limits makes the results more believable.</w:t>
      </w:r>
    </w:p>
    <w:p>
      <w:pPr>
        <w:pStyle w:val="Heading1"/>
        <w:pageBreakBefore/>
      </w:pPr>
      <w:r>
        <w:t xml:space="preserve">15.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Term</w:t>
            </w:r>
          </w:p>
        </w:tc>
        <w:tc>
          <w:tcPr>
            <w:tcW w:type="dxa" w:w="6838"/>
            <w:tcBorders>
              <w:top w:val="single" w:color="C9CED6" w:sz="4"/>
              <w:left w:val="single" w:color="C9CED6" w:sz="4"/>
              <w:bottom w:val="single" w:color="C9CED6" w:sz="4"/>
              <w:right w:val="single" w:color="C9CED6" w:sz="4"/>
            </w:tcBorders>
            <w:shd w:fill="DCE6F2" w:val="clear"/>
            <w:tcMar>
              <w:top w:type="dxa" w:w="60"/>
              <w:left w:type="dxa" w:w="100"/>
              <w:bottom w:type="dxa" w:w="60"/>
              <w:right w:type="dxa" w:w="100"/>
            </w:tcMar>
          </w:tcPr>
          <w:p>
            <w:pPr>
              <w:spacing w:after="0"/>
            </w:pPr>
            <w:r>
              <w:rPr>
                <w:b/>
                <w:bCs/>
                <w:color w:val="1F2937"/>
              </w:rPr>
              <w:t xml:space="preserve">Meaning</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Token</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small piece of text, about three quarters of a word. Models are paid for, and limited by, tokens.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Embedding</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list of numbers that represents the meaning of a text. Similar meanings give similar lists.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Cosine similarity</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score from -1 to 1 for how similar two embeddings are.</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RAG</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Retrieval-Augmented Generation: look up relevant memory first, then answer.</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Vector RAG</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RAG that retrieves the past texts most similar to the question.</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Knowledge graph</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Facts stored as points joined by labelled links.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Triple</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(subject, relation, object), e.g. (user, is allergic to, nuts).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Graph RAG</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RAG over a knowledge graph of triples.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Bi-temporal</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Two timelines per fact: when it was true, and when the system knew it.</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AGM belief revision</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Classic theory (1985) of updating beliefs consistently when new information contradicts old.</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SUPERSEDES / replaced by</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Link from a new fact to the old fact it replaces.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Personalized PageRank</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Graph scoring that starts from chosen seed points and follows links.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Query (question) expansion</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Listing concepts a question implies, to search for them too.</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Trigger words</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Situations stored with a rule, saying when it will matter.</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Cue-trigger disconnect</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The important old fact and the new question share no words, so similarity search misses it.</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Memory Card</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Our fixed-size (at most 300 tokens) text summary of relevant memory.</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Soft prefix</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In the spec: memory as vectors fed directly into the model. Replaced here by the Memory Card.</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CCS</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Constraint Consistency Score: share of tests where the answer respected the remembered rule.</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CCR</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Context Compression Ratio: how much smaller the memory sent is than the full history.</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LLM-as-judge / examiner</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language model marking answers against a written criterion.</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Held-out test</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A test written after development and never used for tuning.</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Temperature</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Randomness setting of the model; 0 means as repeatable as possible.</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Structured output</w:t>
            </w:r>
          </w:p>
        </w:tc>
        <w:tc>
          <w:tcPr>
            <w:tcW w:type="dxa" w:w="6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rPr>
              <w:t xml:space="preserve">Forcing the model to reply in a fixed format with named fields.</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7"/>
        <w:szCs w:val="17"/>
      </w:rPr>
      <w:t xml:space="preserve">ESD-Lite presentation and viva guide  |  page </w:t>
    </w:r>
    <w:r>
      <w:rPr>
        <w:color w:val="5B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4E79"/>
      <w:sz w:val="34"/>
      <w:szCs w:val="34"/>
    </w:rPr>
  </w:style>
  <w:style w:type="paragraph" w:styleId="Heading2">
    <w:name w:val="Heading 2"/>
    <w:basedOn w:val="Normal"/>
    <w:next w:val="Normal"/>
    <w:qFormat/>
    <w:pPr>
      <w:keepNext/>
      <w:keepLines/>
      <w:spacing w:after="120" w:before="280"/>
      <w:outlineLvl w:val="1"/>
    </w:pPr>
    <w:rPr>
      <w:b/>
      <w:bCs/>
      <w:color w:val="1F4E79"/>
      <w:sz w:val="26"/>
      <w:szCs w:val="26"/>
    </w:rPr>
  </w:style>
  <w:style w:type="paragraph" w:styleId="Heading3">
    <w:name w:val="Heading 3"/>
    <w:basedOn w:val="Normal"/>
    <w:next w:val="Normal"/>
    <w:qFormat/>
    <w:pPr>
      <w:keepNext/>
      <w:keepLines/>
      <w:spacing w:after="80" w:before="200"/>
      <w:outlineLvl w:val="2"/>
    </w:pPr>
    <w:rPr>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84b3b693c57c60c6393ac1ed648f7d0c9b0b35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ESD-Lite: Presentation and viva guide</dc:title>
  <dc:creator>ESD-Lite project</dc:creator>
  <cp:lastModifiedBy>Un-named</cp:lastModifiedBy>
  <cp:revision>1</cp:revision>
  <dcterms:created xsi:type="dcterms:W3CDTF">2026-09-30T04:15:02.092Z</dcterms:created>
  <dcterms:modified xsi:type="dcterms:W3CDTF">2026-09-30T04:15:02.093Z</dcterms:modified>
</cp:coreProperties>
</file>

<file path=docProps/custom.xml><?xml version="1.0" encoding="utf-8"?>
<Properties xmlns="http://schemas.openxmlformats.org/officeDocument/2006/custom-properties" xmlns:vt="http://schemas.openxmlformats.org/officeDocument/2006/docPropsVTypes"/>
</file>