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3E01E" w14:textId="77777777" w:rsidR="00437738" w:rsidRPr="00437738" w:rsidRDefault="00437738" w:rsidP="00437738">
      <w:pPr>
        <w:pBdr>
          <w:bottom w:val="single" w:sz="4" w:space="1" w:color="auto"/>
        </w:pBdr>
        <w:spacing w:after="240"/>
        <w:outlineLvl w:val="0"/>
        <w:rPr>
          <w:rFonts w:ascii="Segoe UI" w:eastAsia="Times New Roman" w:hAnsi="Segoe UI" w:cs="Segoe UI"/>
          <w:b/>
          <w:bCs/>
          <w:color w:val="1F2328"/>
          <w:kern w:val="36"/>
          <w:sz w:val="48"/>
          <w:szCs w:val="48"/>
        </w:rPr>
      </w:pPr>
      <w:r w:rsidRPr="00437738">
        <w:rPr>
          <w:rFonts w:ascii="Segoe UI" w:eastAsia="Times New Roman" w:hAnsi="Segoe UI" w:cs="Segoe UI"/>
          <w:b/>
          <w:bCs/>
          <w:color w:val="1F2328"/>
          <w:kern w:val="36"/>
          <w:sz w:val="48"/>
          <w:szCs w:val="48"/>
        </w:rPr>
        <w:t>Diversity, Equity, and Inclusion Statement</w:t>
      </w:r>
    </w:p>
    <w:p w14:paraId="5129B9F0" w14:textId="2F2C3E12" w:rsidR="00437738" w:rsidRPr="00437738" w:rsidRDefault="00437738" w:rsidP="00437738">
      <w:pPr>
        <w:spacing w:after="240"/>
        <w:rPr>
          <w:rFonts w:ascii="Segoe UI" w:eastAsia="Times New Roman" w:hAnsi="Segoe UI" w:cs="Segoe UI"/>
          <w:color w:val="1F2328"/>
        </w:rPr>
      </w:pPr>
      <w:r w:rsidRPr="00437738">
        <w:rPr>
          <w:rFonts w:ascii="Segoe UI" w:eastAsia="Times New Roman" w:hAnsi="Segoe UI" w:cs="Segoe UI"/>
          <w:color w:val="1F2328"/>
        </w:rPr>
        <w:t xml:space="preserve">last updated: </w:t>
      </w:r>
      <w:r w:rsidR="006C4742">
        <w:rPr>
          <w:rFonts w:ascii="Segoe UI" w:eastAsia="Times New Roman" w:hAnsi="Segoe UI" w:cs="Segoe UI"/>
          <w:color w:val="1F2328"/>
        </w:rPr>
        <w:t>April 1</w:t>
      </w:r>
      <w:r w:rsidR="00C16144">
        <w:rPr>
          <w:rFonts w:ascii="Segoe UI" w:eastAsia="Times New Roman" w:hAnsi="Segoe UI" w:cs="Segoe UI"/>
          <w:color w:val="1F2328"/>
        </w:rPr>
        <w:t>1</w:t>
      </w:r>
      <w:r w:rsidR="006C4742">
        <w:rPr>
          <w:rFonts w:ascii="Segoe UI" w:eastAsia="Times New Roman" w:hAnsi="Segoe UI" w:cs="Segoe UI"/>
          <w:color w:val="1F2328"/>
        </w:rPr>
        <w:t>, 2023</w:t>
      </w:r>
    </w:p>
    <w:p w14:paraId="48CEFA43" w14:textId="77777777" w:rsidR="00437738" w:rsidRPr="00437738" w:rsidRDefault="00437738" w:rsidP="00437738">
      <w:pPr>
        <w:spacing w:before="360" w:after="240"/>
        <w:outlineLvl w:val="2"/>
        <w:rPr>
          <w:rFonts w:ascii="Segoe UI" w:eastAsia="Times New Roman" w:hAnsi="Segoe UI" w:cs="Segoe UI"/>
          <w:b/>
          <w:bCs/>
          <w:color w:val="1F2328"/>
          <w:sz w:val="30"/>
          <w:szCs w:val="30"/>
        </w:rPr>
      </w:pPr>
      <w:r w:rsidRPr="00437738">
        <w:rPr>
          <w:rFonts w:ascii="Segoe UI" w:eastAsia="Times New Roman" w:hAnsi="Segoe UI" w:cs="Segoe UI"/>
          <w:b/>
          <w:bCs/>
          <w:color w:val="1F2328"/>
          <w:sz w:val="30"/>
          <w:szCs w:val="30"/>
        </w:rPr>
        <w:t>Overview</w:t>
      </w:r>
    </w:p>
    <w:p w14:paraId="4763C085" w14:textId="77777777" w:rsidR="00437738" w:rsidRPr="00FB1841" w:rsidRDefault="00437738" w:rsidP="00437738">
      <w:pPr>
        <w:spacing w:after="240"/>
        <w:rPr>
          <w:rFonts w:ascii="Segoe UI" w:eastAsia="Times New Roman" w:hAnsi="Segoe UI" w:cs="Segoe UI"/>
          <w:color w:val="1F2328"/>
        </w:rPr>
      </w:pPr>
      <w:r w:rsidRPr="00437738">
        <w:rPr>
          <w:rFonts w:ascii="Segoe UI" w:eastAsia="Times New Roman" w:hAnsi="Segoe UI" w:cs="Segoe UI"/>
          <w:color w:val="1F2328"/>
        </w:rPr>
        <w:t>We value and honor the uniqueness of each individual and embrace diverse backgrounds and viewpoints. We aim to prepare students, postdocs, and visiting scholars for their future as scientists and citizens in an equitable, inclusive, multicultural society.</w:t>
      </w:r>
    </w:p>
    <w:p w14:paraId="04174967" w14:textId="635FF6B8" w:rsidR="00FB1841" w:rsidRPr="00437738" w:rsidRDefault="00FB1841" w:rsidP="00437738">
      <w:pPr>
        <w:spacing w:after="240"/>
        <w:rPr>
          <w:rFonts w:ascii="Segoe UI" w:eastAsia="Times New Roman" w:hAnsi="Segoe UI" w:cs="Segoe UI"/>
          <w:color w:val="1F2328"/>
        </w:rPr>
      </w:pPr>
      <w:r w:rsidRPr="00FB1841">
        <w:rPr>
          <w:rFonts w:ascii="Segoe UI" w:eastAsia="Times New Roman" w:hAnsi="Segoe UI" w:cs="Segoe UI"/>
          <w:color w:val="1F2328"/>
        </w:rPr>
        <w:t>This statement is intended as a living document</w:t>
      </w:r>
      <w:r w:rsidRPr="00437738">
        <w:rPr>
          <w:rFonts w:ascii="Segoe UI" w:eastAsia="Times New Roman" w:hAnsi="Segoe UI" w:cs="Segoe UI"/>
          <w:color w:val="1F2328"/>
        </w:rPr>
        <w:t xml:space="preserve">, to be collectively reviewed and improved upon by the members of the </w:t>
      </w:r>
      <w:r>
        <w:rPr>
          <w:rFonts w:ascii="Segoe UI" w:eastAsia="Times New Roman" w:hAnsi="Segoe UI" w:cs="Segoe UI"/>
          <w:color w:val="1F2328"/>
        </w:rPr>
        <w:t>lab</w:t>
      </w:r>
      <w:r w:rsidRPr="00437738">
        <w:rPr>
          <w:rFonts w:ascii="Segoe UI" w:eastAsia="Times New Roman" w:hAnsi="Segoe UI" w:cs="Segoe UI"/>
          <w:color w:val="1F2328"/>
        </w:rPr>
        <w:t xml:space="preserve"> over time.</w:t>
      </w:r>
    </w:p>
    <w:p w14:paraId="58DD8289" w14:textId="77777777" w:rsidR="00437738" w:rsidRPr="00437738" w:rsidRDefault="00437738" w:rsidP="00437738">
      <w:pPr>
        <w:spacing w:before="360" w:after="240"/>
        <w:outlineLvl w:val="2"/>
        <w:rPr>
          <w:rFonts w:ascii="Segoe UI" w:eastAsia="Times New Roman" w:hAnsi="Segoe UI" w:cs="Segoe UI"/>
          <w:b/>
          <w:bCs/>
          <w:color w:val="1F2328"/>
          <w:sz w:val="30"/>
          <w:szCs w:val="30"/>
        </w:rPr>
      </w:pPr>
      <w:r w:rsidRPr="00437738">
        <w:rPr>
          <w:rFonts w:ascii="Segoe UI" w:eastAsia="Times New Roman" w:hAnsi="Segoe UI" w:cs="Segoe UI"/>
          <w:b/>
          <w:bCs/>
          <w:color w:val="1F2328"/>
          <w:sz w:val="30"/>
          <w:szCs w:val="30"/>
        </w:rPr>
        <w:t>Values</w:t>
      </w:r>
    </w:p>
    <w:p w14:paraId="44E5A1E7" w14:textId="77777777" w:rsidR="00437738" w:rsidRPr="00437738" w:rsidRDefault="00437738" w:rsidP="00437738">
      <w:pPr>
        <w:spacing w:after="240"/>
        <w:rPr>
          <w:rFonts w:ascii="Segoe UI" w:eastAsia="Times New Roman" w:hAnsi="Segoe UI" w:cs="Segoe UI"/>
          <w:color w:val="1F2328"/>
        </w:rPr>
      </w:pPr>
      <w:r w:rsidRPr="00437738">
        <w:rPr>
          <w:rFonts w:ascii="Segoe UI" w:eastAsia="Times New Roman" w:hAnsi="Segoe UI" w:cs="Segoe UI"/>
          <w:color w:val="1F2328"/>
        </w:rPr>
        <w:t>Our lab holds diversity, equity, and inclusion as core values and is committed to upholding them. Dimensions of diversity include, but are not limited to, race, ethnicity, sexuality, gender identity, socioeconomic background, national or cultural origins, religion, political beliefs, different abilities, neurodiversity, and lifestyle. We will not tolerate any type of discrimination or bigotry.</w:t>
      </w:r>
    </w:p>
    <w:p w14:paraId="3880F67B" w14:textId="4BF325C8" w:rsidR="00437738" w:rsidRPr="00437738" w:rsidRDefault="00437738" w:rsidP="00437738">
      <w:pPr>
        <w:spacing w:after="240"/>
        <w:rPr>
          <w:rFonts w:ascii="Segoe UI" w:eastAsia="Times New Roman" w:hAnsi="Segoe UI" w:cs="Segoe UI"/>
          <w:color w:val="1F2328"/>
        </w:rPr>
      </w:pPr>
      <w:r w:rsidRPr="00437738">
        <w:rPr>
          <w:rFonts w:ascii="Segoe UI" w:eastAsia="Times New Roman" w:hAnsi="Segoe UI" w:cs="Segoe UI"/>
          <w:color w:val="1F2328"/>
        </w:rPr>
        <w:t xml:space="preserve">We believe that supporting diversity, equity, and inclusion is an </w:t>
      </w:r>
      <w:r w:rsidR="00FB1841" w:rsidRPr="00437738">
        <w:rPr>
          <w:rFonts w:ascii="Segoe UI" w:eastAsia="Times New Roman" w:hAnsi="Segoe UI" w:cs="Segoe UI"/>
          <w:color w:val="1F2328"/>
        </w:rPr>
        <w:t>active process</w:t>
      </w:r>
      <w:r w:rsidRPr="00437738">
        <w:rPr>
          <w:rFonts w:ascii="Segoe UI" w:eastAsia="Times New Roman" w:hAnsi="Segoe UI" w:cs="Segoe UI"/>
          <w:color w:val="1F2328"/>
        </w:rPr>
        <w:t xml:space="preserve"> that requires continuous, intentional commitment to promote a healthy work environment and to enable success of our team members and of our collective scientific mission.</w:t>
      </w:r>
    </w:p>
    <w:p w14:paraId="467CA52D" w14:textId="77777777" w:rsidR="00437738" w:rsidRPr="00437738" w:rsidRDefault="00437738" w:rsidP="00437738">
      <w:pPr>
        <w:spacing w:after="240"/>
        <w:rPr>
          <w:rFonts w:ascii="Segoe UI" w:eastAsia="Times New Roman" w:hAnsi="Segoe UI" w:cs="Segoe UI"/>
          <w:color w:val="1F2328"/>
        </w:rPr>
      </w:pPr>
      <w:r w:rsidRPr="00437738">
        <w:rPr>
          <w:rFonts w:ascii="Segoe UI" w:eastAsia="Times New Roman" w:hAnsi="Segoe UI" w:cs="Segoe UI"/>
          <w:color w:val="1F2328"/>
        </w:rPr>
        <w:t>We believe that our differences provide an opportunity to accelerate advances and innovations in science by bringing diverse perspectives, talents, approaches, and dialogue to solving key problems. Individual scientists have biases (scientific, cultural, political, economic, esthetic, etc.), and these biases infiltrate our work. Only by supporting a diverse set of perspectives can we hope to overcome these individual biases, together. Our research is empowered and strengthened by our diversity.</w:t>
      </w:r>
    </w:p>
    <w:p w14:paraId="36D976AE" w14:textId="77777777" w:rsidR="00437738" w:rsidRPr="00437738" w:rsidRDefault="00437738" w:rsidP="00437738">
      <w:pPr>
        <w:spacing w:before="360" w:after="240"/>
        <w:outlineLvl w:val="2"/>
        <w:rPr>
          <w:rFonts w:ascii="Segoe UI" w:eastAsia="Times New Roman" w:hAnsi="Segoe UI" w:cs="Segoe UI"/>
          <w:b/>
          <w:bCs/>
          <w:color w:val="1F2328"/>
          <w:sz w:val="30"/>
          <w:szCs w:val="30"/>
        </w:rPr>
      </w:pPr>
      <w:r w:rsidRPr="00437738">
        <w:rPr>
          <w:rFonts w:ascii="Segoe UI" w:eastAsia="Times New Roman" w:hAnsi="Segoe UI" w:cs="Segoe UI"/>
          <w:b/>
          <w:bCs/>
          <w:color w:val="1F2328"/>
          <w:sz w:val="30"/>
          <w:szCs w:val="30"/>
        </w:rPr>
        <w:t>Actions</w:t>
      </w:r>
    </w:p>
    <w:p w14:paraId="4FAAC80D" w14:textId="77777777" w:rsidR="00437738" w:rsidRPr="00437738" w:rsidRDefault="00437738" w:rsidP="00437738">
      <w:pPr>
        <w:spacing w:after="240"/>
        <w:rPr>
          <w:rFonts w:ascii="Segoe UI" w:eastAsia="Times New Roman" w:hAnsi="Segoe UI" w:cs="Segoe UI"/>
          <w:color w:val="1F2328"/>
        </w:rPr>
      </w:pPr>
      <w:r w:rsidRPr="00437738">
        <w:rPr>
          <w:rFonts w:ascii="Segoe UI" w:eastAsia="Times New Roman" w:hAnsi="Segoe UI" w:cs="Segoe UI"/>
          <w:color w:val="1F2328"/>
        </w:rPr>
        <w:t>We pledge to support diversity, equity, and inclusion through the following set of actions:</w:t>
      </w:r>
    </w:p>
    <w:p w14:paraId="65C98891" w14:textId="3D0D6187" w:rsidR="00437738" w:rsidRPr="00AF60F1" w:rsidRDefault="00437738" w:rsidP="00AF60F1">
      <w:pPr>
        <w:pStyle w:val="ListParagraph"/>
        <w:numPr>
          <w:ilvl w:val="0"/>
          <w:numId w:val="1"/>
        </w:numPr>
        <w:rPr>
          <w:rFonts w:ascii="Segoe UI" w:eastAsia="Times New Roman" w:hAnsi="Segoe UI" w:cs="Segoe UI"/>
          <w:color w:val="1F2328"/>
        </w:rPr>
      </w:pPr>
      <w:r w:rsidRPr="00437738">
        <w:rPr>
          <w:rFonts w:ascii="Segoe UI" w:eastAsia="Times New Roman" w:hAnsi="Segoe UI" w:cs="Segoe UI"/>
          <w:color w:val="1F2328"/>
        </w:rPr>
        <w:t xml:space="preserve">We </w:t>
      </w:r>
      <w:r w:rsidR="00D746BD">
        <w:rPr>
          <w:rFonts w:ascii="Segoe UI" w:eastAsia="Times New Roman" w:hAnsi="Segoe UI" w:cs="Segoe UI"/>
          <w:color w:val="1F2328"/>
        </w:rPr>
        <w:t xml:space="preserve">listen to and </w:t>
      </w:r>
      <w:r w:rsidRPr="00437738">
        <w:rPr>
          <w:rFonts w:ascii="Segoe UI" w:eastAsia="Times New Roman" w:hAnsi="Segoe UI" w:cs="Segoe UI"/>
          <w:color w:val="1F2328"/>
        </w:rPr>
        <w:t xml:space="preserve">think deeply about the people around us and actively cultivate a sense of empathy by considering the world through their points-of-view. We </w:t>
      </w:r>
      <w:r w:rsidRPr="00437738">
        <w:rPr>
          <w:rFonts w:ascii="Segoe UI" w:eastAsia="Times New Roman" w:hAnsi="Segoe UI" w:cs="Segoe UI"/>
          <w:color w:val="1F2328"/>
        </w:rPr>
        <w:lastRenderedPageBreak/>
        <w:t>promote a culture of open-mindedness, compassion, and inclusiveness among all team members</w:t>
      </w:r>
      <w:r w:rsidR="00AF60F1">
        <w:rPr>
          <w:rFonts w:ascii="Segoe UI" w:eastAsia="Times New Roman" w:hAnsi="Segoe UI" w:cs="Segoe UI"/>
          <w:color w:val="1F2328"/>
        </w:rPr>
        <w:t xml:space="preserve"> </w:t>
      </w:r>
      <w:r w:rsidR="00AF60F1" w:rsidRPr="00FB1841">
        <w:rPr>
          <w:rFonts w:ascii="Segoe UI" w:eastAsia="Times New Roman" w:hAnsi="Segoe UI" w:cs="Segoe UI"/>
          <w:color w:val="1F2328"/>
        </w:rPr>
        <w:t>by welcoming persons from all nations and backgrounds, and by supporting one another in our science and community needs.</w:t>
      </w:r>
    </w:p>
    <w:p w14:paraId="44A50580" w14:textId="77777777" w:rsidR="00FB1841" w:rsidRDefault="00437738" w:rsidP="00FB1841">
      <w:pPr>
        <w:pStyle w:val="ListParagraph"/>
        <w:numPr>
          <w:ilvl w:val="0"/>
          <w:numId w:val="1"/>
        </w:numPr>
        <w:rPr>
          <w:rFonts w:ascii="Segoe UI" w:eastAsia="Times New Roman" w:hAnsi="Segoe UI" w:cs="Segoe UI"/>
          <w:color w:val="1F2328"/>
        </w:rPr>
      </w:pPr>
      <w:r w:rsidRPr="00FB1841">
        <w:rPr>
          <w:rFonts w:ascii="Segoe UI" w:eastAsia="Times New Roman" w:hAnsi="Segoe UI" w:cs="Segoe UI"/>
          <w:color w:val="1F2328"/>
        </w:rPr>
        <w:t>We engage in inclusive, active, and individualized learning and mentoring. Just as the Institute for Systems Biology (ISB) strives to integrate personalized approaches into our healthcare, we strive to build adaptive/personalized approaches to STEM education and training.</w:t>
      </w:r>
      <w:r w:rsidR="00FB1841" w:rsidRPr="00FB1841">
        <w:rPr>
          <w:rFonts w:ascii="Segoe UI" w:eastAsia="Times New Roman" w:hAnsi="Segoe UI" w:cs="Segoe UI"/>
          <w:color w:val="1F2328"/>
        </w:rPr>
        <w:t xml:space="preserve"> </w:t>
      </w:r>
    </w:p>
    <w:p w14:paraId="36EDB72D" w14:textId="652B932D" w:rsidR="00FB1841" w:rsidRPr="00FB1841" w:rsidRDefault="00FB1841" w:rsidP="00FB1841">
      <w:pPr>
        <w:pStyle w:val="ListParagraph"/>
        <w:numPr>
          <w:ilvl w:val="0"/>
          <w:numId w:val="1"/>
        </w:numPr>
        <w:rPr>
          <w:rFonts w:ascii="Segoe UI" w:eastAsia="Times New Roman" w:hAnsi="Segoe UI" w:cs="Segoe UI"/>
          <w:color w:val="1F2328"/>
        </w:rPr>
      </w:pPr>
      <w:r w:rsidRPr="00FB1841">
        <w:rPr>
          <w:rFonts w:ascii="Segoe UI" w:eastAsia="Times New Roman" w:hAnsi="Segoe UI" w:cs="Segoe UI"/>
          <w:color w:val="1F2328"/>
        </w:rPr>
        <w:t>We strive to employ direct communication, with a particular focus on strengthening our collective abilities to give and receive candid feedback.</w:t>
      </w:r>
    </w:p>
    <w:p w14:paraId="46EFD2BE" w14:textId="77777777" w:rsidR="00437738" w:rsidRPr="00437738" w:rsidRDefault="00437738" w:rsidP="00437738">
      <w:pPr>
        <w:numPr>
          <w:ilvl w:val="0"/>
          <w:numId w:val="1"/>
        </w:numPr>
        <w:spacing w:before="60" w:after="100" w:afterAutospacing="1"/>
        <w:rPr>
          <w:rFonts w:ascii="Segoe UI" w:eastAsia="Times New Roman" w:hAnsi="Segoe UI" w:cs="Segoe UI"/>
          <w:color w:val="1F2328"/>
        </w:rPr>
      </w:pPr>
      <w:r w:rsidRPr="00437738">
        <w:rPr>
          <w:rFonts w:ascii="Segoe UI" w:eastAsia="Times New Roman" w:hAnsi="Segoe UI" w:cs="Segoe UI"/>
          <w:color w:val="1F2328"/>
        </w:rPr>
        <w:t>We understand that when individuals come from different backgrounds, they bring different ideas and perspectives. We will be considerate of and supportive of those perspectives while also sharing our own culture and values.</w:t>
      </w:r>
    </w:p>
    <w:p w14:paraId="7974A88C" w14:textId="1CECD56F" w:rsidR="00437738" w:rsidRPr="00437738" w:rsidRDefault="00437738" w:rsidP="00437738">
      <w:pPr>
        <w:numPr>
          <w:ilvl w:val="0"/>
          <w:numId w:val="1"/>
        </w:numPr>
        <w:spacing w:before="60" w:after="100" w:afterAutospacing="1"/>
        <w:rPr>
          <w:rFonts w:ascii="Segoe UI" w:eastAsia="Times New Roman" w:hAnsi="Segoe UI" w:cs="Segoe UI"/>
          <w:color w:val="1F2328"/>
        </w:rPr>
      </w:pPr>
      <w:r w:rsidRPr="00437738">
        <w:rPr>
          <w:rFonts w:ascii="Segoe UI" w:eastAsia="Times New Roman" w:hAnsi="Segoe UI" w:cs="Segoe UI"/>
          <w:color w:val="1F2328"/>
        </w:rPr>
        <w:t>We promote cultural, personal, and individual expression that contribute to meaningful interaction and dialogue, which help to build a welcoming, educational, and understanding community that is culturally informed.</w:t>
      </w:r>
    </w:p>
    <w:p w14:paraId="0B7307C9" w14:textId="7A0D1A60" w:rsidR="00437738" w:rsidRPr="00437738" w:rsidRDefault="00437738" w:rsidP="00437738">
      <w:pPr>
        <w:numPr>
          <w:ilvl w:val="0"/>
          <w:numId w:val="1"/>
        </w:numPr>
        <w:spacing w:before="60" w:after="100" w:afterAutospacing="1"/>
        <w:rPr>
          <w:rFonts w:ascii="Segoe UI" w:eastAsia="Times New Roman" w:hAnsi="Segoe UI" w:cs="Segoe UI"/>
          <w:color w:val="1F2328"/>
        </w:rPr>
      </w:pPr>
      <w:r w:rsidRPr="00437738">
        <w:rPr>
          <w:rFonts w:ascii="Segoe UI" w:eastAsia="Times New Roman" w:hAnsi="Segoe UI" w:cs="Segoe UI"/>
          <w:color w:val="1F2328"/>
        </w:rPr>
        <w:t>We engage in outreach and community involvement, including K-12 curriculum development with </w:t>
      </w:r>
      <w:hyperlink r:id="rId5" w:history="1">
        <w:r w:rsidRPr="00437738">
          <w:rPr>
            <w:rFonts w:ascii="Segoe UI" w:eastAsia="Times New Roman" w:hAnsi="Segoe UI" w:cs="Segoe UI"/>
            <w:color w:val="0000FF"/>
            <w:u w:val="single"/>
          </w:rPr>
          <w:t>ISB Edu</w:t>
        </w:r>
        <w:r w:rsidRPr="00437738">
          <w:rPr>
            <w:rFonts w:ascii="Segoe UI" w:eastAsia="Times New Roman" w:hAnsi="Segoe UI" w:cs="Segoe UI"/>
            <w:color w:val="0000FF"/>
            <w:u w:val="single"/>
          </w:rPr>
          <w:t>c</w:t>
        </w:r>
        <w:r w:rsidRPr="00437738">
          <w:rPr>
            <w:rFonts w:ascii="Segoe UI" w:eastAsia="Times New Roman" w:hAnsi="Segoe UI" w:cs="Segoe UI"/>
            <w:color w:val="0000FF"/>
            <w:u w:val="single"/>
          </w:rPr>
          <w:t>ation</w:t>
        </w:r>
      </w:hyperlink>
      <w:r w:rsidRPr="00437738">
        <w:rPr>
          <w:rFonts w:ascii="Segoe UI" w:eastAsia="Times New Roman" w:hAnsi="Segoe UI" w:cs="Segoe UI"/>
          <w:color w:val="1F2328"/>
        </w:rPr>
        <w:t> and Washington State Public Schools, the </w:t>
      </w:r>
      <w:hyperlink r:id="rId6" w:history="1">
        <w:r w:rsidRPr="00437738">
          <w:rPr>
            <w:rFonts w:ascii="Segoe UI" w:eastAsia="Times New Roman" w:hAnsi="Segoe UI" w:cs="Segoe UI"/>
            <w:color w:val="0000FF"/>
            <w:u w:val="single"/>
          </w:rPr>
          <w:t>IS</w:t>
        </w:r>
        <w:r w:rsidRPr="00437738">
          <w:rPr>
            <w:rFonts w:ascii="Segoe UI" w:eastAsia="Times New Roman" w:hAnsi="Segoe UI" w:cs="Segoe UI"/>
            <w:color w:val="0000FF"/>
            <w:u w:val="single"/>
          </w:rPr>
          <w:t>B</w:t>
        </w:r>
        <w:r w:rsidRPr="00437738">
          <w:rPr>
            <w:rFonts w:ascii="Segoe UI" w:eastAsia="Times New Roman" w:hAnsi="Segoe UI" w:cs="Segoe UI"/>
            <w:color w:val="0000FF"/>
            <w:u w:val="single"/>
          </w:rPr>
          <w:t xml:space="preserve"> summer i</w:t>
        </w:r>
        <w:r w:rsidRPr="00437738">
          <w:rPr>
            <w:rFonts w:ascii="Segoe UI" w:eastAsia="Times New Roman" w:hAnsi="Segoe UI" w:cs="Segoe UI"/>
            <w:color w:val="0000FF"/>
            <w:u w:val="single"/>
          </w:rPr>
          <w:t>n</w:t>
        </w:r>
        <w:r w:rsidRPr="00437738">
          <w:rPr>
            <w:rFonts w:ascii="Segoe UI" w:eastAsia="Times New Roman" w:hAnsi="Segoe UI" w:cs="Segoe UI"/>
            <w:color w:val="0000FF"/>
            <w:u w:val="single"/>
          </w:rPr>
          <w:t>ternship program</w:t>
        </w:r>
      </w:hyperlink>
      <w:r w:rsidRPr="00437738">
        <w:rPr>
          <w:rFonts w:ascii="Segoe UI" w:eastAsia="Times New Roman" w:hAnsi="Segoe UI" w:cs="Segoe UI"/>
          <w:color w:val="1F2328"/>
        </w:rPr>
        <w:t>, and </w:t>
      </w:r>
      <w:hyperlink r:id="rId7" w:history="1">
        <w:r w:rsidR="00D50AA2" w:rsidRPr="00C37250">
          <w:rPr>
            <w:rStyle w:val="Hyperlink"/>
            <w:rFonts w:ascii="Segoe UI" w:eastAsia="Times New Roman" w:hAnsi="Segoe UI" w:cs="Segoe UI"/>
          </w:rPr>
          <w:t>UW 499 Undergr</w:t>
        </w:r>
        <w:r w:rsidR="00D50AA2" w:rsidRPr="00C37250">
          <w:rPr>
            <w:rStyle w:val="Hyperlink"/>
            <w:rFonts w:ascii="Segoe UI" w:eastAsia="Times New Roman" w:hAnsi="Segoe UI" w:cs="Segoe UI"/>
          </w:rPr>
          <w:t>a</w:t>
        </w:r>
        <w:r w:rsidR="00D50AA2" w:rsidRPr="00C37250">
          <w:rPr>
            <w:rStyle w:val="Hyperlink"/>
            <w:rFonts w:ascii="Segoe UI" w:eastAsia="Times New Roman" w:hAnsi="Segoe UI" w:cs="Segoe UI"/>
          </w:rPr>
          <w:t>duate</w:t>
        </w:r>
        <w:r w:rsidR="00D50AA2" w:rsidRPr="00C37250">
          <w:rPr>
            <w:rStyle w:val="Hyperlink"/>
            <w:rFonts w:ascii="Segoe UI" w:eastAsia="Times New Roman" w:hAnsi="Segoe UI" w:cs="Segoe UI"/>
          </w:rPr>
          <w:t xml:space="preserve"> </w:t>
        </w:r>
        <w:r w:rsidR="00D50AA2" w:rsidRPr="00C37250">
          <w:rPr>
            <w:rStyle w:val="Hyperlink"/>
            <w:rFonts w:ascii="Segoe UI" w:eastAsia="Times New Roman" w:hAnsi="Segoe UI" w:cs="Segoe UI"/>
          </w:rPr>
          <w:t>research program</w:t>
        </w:r>
      </w:hyperlink>
      <w:r w:rsidR="00D50AA2">
        <w:rPr>
          <w:rFonts w:ascii="Segoe UI" w:eastAsia="Times New Roman" w:hAnsi="Segoe UI" w:cs="Segoe UI"/>
          <w:color w:val="1F2328"/>
        </w:rPr>
        <w:t>.</w:t>
      </w:r>
    </w:p>
    <w:p w14:paraId="56FE667C" w14:textId="77777777" w:rsidR="00437738" w:rsidRPr="00437738" w:rsidRDefault="00437738" w:rsidP="00437738">
      <w:pPr>
        <w:numPr>
          <w:ilvl w:val="0"/>
          <w:numId w:val="1"/>
        </w:numPr>
        <w:spacing w:before="60" w:after="100" w:afterAutospacing="1"/>
        <w:rPr>
          <w:rFonts w:ascii="Segoe UI" w:eastAsia="Times New Roman" w:hAnsi="Segoe UI" w:cs="Segoe UI"/>
          <w:color w:val="1F2328"/>
        </w:rPr>
      </w:pPr>
      <w:r w:rsidRPr="00437738">
        <w:rPr>
          <w:rFonts w:ascii="Segoe UI" w:eastAsia="Times New Roman" w:hAnsi="Segoe UI" w:cs="Segoe UI"/>
          <w:color w:val="1F2328"/>
        </w:rPr>
        <w:t>We acknowledge the existence of our unconscious biases and strive to identify and overcome them. </w:t>
      </w:r>
      <w:hyperlink r:id="rId8" w:history="1">
        <w:r w:rsidRPr="00437738">
          <w:rPr>
            <w:rFonts w:ascii="Segoe UI" w:eastAsia="Times New Roman" w:hAnsi="Segoe UI" w:cs="Segoe UI"/>
            <w:color w:val="0000FF"/>
            <w:u w:val="single"/>
          </w:rPr>
          <w:t>Check out this re</w:t>
        </w:r>
        <w:r w:rsidRPr="00437738">
          <w:rPr>
            <w:rFonts w:ascii="Segoe UI" w:eastAsia="Times New Roman" w:hAnsi="Segoe UI" w:cs="Segoe UI"/>
            <w:color w:val="0000FF"/>
            <w:u w:val="single"/>
          </w:rPr>
          <w:t>s</w:t>
        </w:r>
        <w:r w:rsidRPr="00437738">
          <w:rPr>
            <w:rFonts w:ascii="Segoe UI" w:eastAsia="Times New Roman" w:hAnsi="Segoe UI" w:cs="Segoe UI"/>
            <w:color w:val="0000FF"/>
            <w:u w:val="single"/>
          </w:rPr>
          <w:t>ource, designed to help you understand your own unconscious biases</w:t>
        </w:r>
      </w:hyperlink>
      <w:r w:rsidRPr="00437738">
        <w:rPr>
          <w:rFonts w:ascii="Segoe UI" w:eastAsia="Times New Roman" w:hAnsi="Segoe UI" w:cs="Segoe UI"/>
          <w:color w:val="1F2328"/>
        </w:rPr>
        <w:t>.</w:t>
      </w:r>
    </w:p>
    <w:p w14:paraId="78AE9349" w14:textId="5C4B619D" w:rsidR="00437738" w:rsidRDefault="00D746BD" w:rsidP="00437738">
      <w:pPr>
        <w:numPr>
          <w:ilvl w:val="0"/>
          <w:numId w:val="1"/>
        </w:numPr>
        <w:spacing w:before="60" w:after="100" w:afterAutospacing="1"/>
        <w:rPr>
          <w:rFonts w:ascii="Segoe UI" w:eastAsia="Times New Roman" w:hAnsi="Segoe UI" w:cs="Segoe UI"/>
          <w:color w:val="1F2328"/>
        </w:rPr>
      </w:pPr>
      <w:r w:rsidRPr="00D746BD">
        <w:rPr>
          <w:rFonts w:ascii="Segoe UI" w:eastAsia="Times New Roman" w:hAnsi="Segoe UI" w:cs="Segoe UI"/>
          <w:color w:val="1F2328"/>
        </w:rPr>
        <w:t>W</w:t>
      </w:r>
      <w:r w:rsidR="00437738" w:rsidRPr="00437738">
        <w:rPr>
          <w:rFonts w:ascii="Segoe UI" w:eastAsia="Times New Roman" w:hAnsi="Segoe UI" w:cs="Segoe UI"/>
          <w:color w:val="1F2328"/>
        </w:rPr>
        <w:t xml:space="preserve">e will always do our best to be kind and generous, and to acknowledge that we are fallible beings who will make mistakes that we will </w:t>
      </w:r>
      <w:r>
        <w:rPr>
          <w:rFonts w:ascii="Segoe UI" w:eastAsia="Times New Roman" w:hAnsi="Segoe UI" w:cs="Segoe UI"/>
          <w:color w:val="1F2328"/>
        </w:rPr>
        <w:t xml:space="preserve">try to </w:t>
      </w:r>
      <w:r w:rsidR="00437738" w:rsidRPr="00437738">
        <w:rPr>
          <w:rFonts w:ascii="Segoe UI" w:eastAsia="Times New Roman" w:hAnsi="Segoe UI" w:cs="Segoe UI"/>
          <w:color w:val="1F2328"/>
        </w:rPr>
        <w:t>correct and learn from.</w:t>
      </w:r>
    </w:p>
    <w:p w14:paraId="5B483076" w14:textId="04FFAD06" w:rsidR="00500D06" w:rsidRPr="00437738" w:rsidRDefault="00500D06" w:rsidP="00437738">
      <w:pPr>
        <w:numPr>
          <w:ilvl w:val="0"/>
          <w:numId w:val="1"/>
        </w:numPr>
        <w:spacing w:before="60" w:after="100" w:afterAutospacing="1"/>
        <w:rPr>
          <w:rFonts w:ascii="Segoe UI" w:eastAsia="Times New Roman" w:hAnsi="Segoe UI" w:cs="Segoe UI"/>
          <w:color w:val="1F2328"/>
        </w:rPr>
      </w:pPr>
      <w:r w:rsidRPr="00500D06">
        <w:rPr>
          <w:rFonts w:ascii="Segoe UI" w:eastAsia="Times New Roman" w:hAnsi="Segoe UI" w:cs="Segoe UI"/>
          <w:color w:val="1F2328"/>
        </w:rPr>
        <w:t xml:space="preserve">We will strive to educate ourselves about DEI, and through our informed actions, to be part of the solution to promote DEI at </w:t>
      </w:r>
      <w:r>
        <w:rPr>
          <w:rFonts w:ascii="Segoe UI" w:eastAsia="Times New Roman" w:hAnsi="Segoe UI" w:cs="Segoe UI"/>
          <w:color w:val="1F2328"/>
        </w:rPr>
        <w:t>ISB</w:t>
      </w:r>
      <w:r w:rsidRPr="00500D06">
        <w:rPr>
          <w:rFonts w:ascii="Segoe UI" w:eastAsia="Times New Roman" w:hAnsi="Segoe UI" w:cs="Segoe UI"/>
          <w:color w:val="1F2328"/>
        </w:rPr>
        <w:t xml:space="preserve">, in science and in society.  </w:t>
      </w:r>
    </w:p>
    <w:p w14:paraId="5405B199" w14:textId="71ABBBF5" w:rsidR="00FB1841" w:rsidRDefault="00437738" w:rsidP="00FB1841">
      <w:pPr>
        <w:pStyle w:val="ListParagraph"/>
        <w:numPr>
          <w:ilvl w:val="0"/>
          <w:numId w:val="1"/>
        </w:numPr>
        <w:rPr>
          <w:rFonts w:ascii="Segoe UI" w:eastAsia="Times New Roman" w:hAnsi="Segoe UI" w:cs="Segoe UI"/>
          <w:color w:val="1F2328"/>
        </w:rPr>
      </w:pPr>
      <w:r w:rsidRPr="00FB1841">
        <w:rPr>
          <w:rFonts w:ascii="Segoe UI" w:eastAsia="Times New Roman" w:hAnsi="Segoe UI" w:cs="Segoe UI"/>
          <w:color w:val="1F2328"/>
        </w:rPr>
        <w:t xml:space="preserve">We have an open-door policy </w:t>
      </w:r>
      <w:r w:rsidR="00AF60F1">
        <w:rPr>
          <w:rFonts w:ascii="Segoe UI" w:eastAsia="Times New Roman" w:hAnsi="Segoe UI" w:cs="Segoe UI"/>
          <w:color w:val="1F2328"/>
        </w:rPr>
        <w:t>and</w:t>
      </w:r>
      <w:r w:rsidRPr="00FB1841">
        <w:rPr>
          <w:rFonts w:ascii="Segoe UI" w:eastAsia="Times New Roman" w:hAnsi="Segoe UI" w:cs="Segoe UI"/>
          <w:color w:val="1F2328"/>
        </w:rPr>
        <w:t xml:space="preserve"> </w:t>
      </w:r>
      <w:r w:rsidR="00FB1841">
        <w:rPr>
          <w:rFonts w:ascii="Segoe UI" w:eastAsia="Times New Roman" w:hAnsi="Segoe UI" w:cs="Segoe UI"/>
          <w:color w:val="1F2328"/>
        </w:rPr>
        <w:t>Naeha</w:t>
      </w:r>
      <w:r w:rsidRPr="00FB1841">
        <w:rPr>
          <w:rFonts w:ascii="Segoe UI" w:eastAsia="Times New Roman" w:hAnsi="Segoe UI" w:cs="Segoe UI"/>
          <w:color w:val="1F2328"/>
        </w:rPr>
        <w:t xml:space="preserve"> is happy to discuss any feedback or concerns regarding </w:t>
      </w:r>
      <w:r w:rsidR="00AF60F1">
        <w:rPr>
          <w:rFonts w:ascii="Segoe UI" w:eastAsia="Times New Roman" w:hAnsi="Segoe UI" w:cs="Segoe UI"/>
          <w:color w:val="1F2328"/>
        </w:rPr>
        <w:t>DEI with anyone</w:t>
      </w:r>
      <w:r w:rsidRPr="00FB1841">
        <w:rPr>
          <w:rFonts w:ascii="Segoe UI" w:eastAsia="Times New Roman" w:hAnsi="Segoe UI" w:cs="Segoe UI"/>
          <w:color w:val="1F2328"/>
        </w:rPr>
        <w:t>.</w:t>
      </w:r>
      <w:r w:rsidR="00FB1841" w:rsidRPr="00FB1841">
        <w:rPr>
          <w:rFonts w:ascii="Segoe UI" w:eastAsia="Times New Roman" w:hAnsi="Segoe UI" w:cs="Segoe UI"/>
          <w:color w:val="1F2328"/>
        </w:rPr>
        <w:t xml:space="preserve"> </w:t>
      </w:r>
    </w:p>
    <w:p w14:paraId="51A2DF7D" w14:textId="77777777" w:rsidR="00437738" w:rsidRPr="00437738" w:rsidRDefault="00437738" w:rsidP="00437738">
      <w:pPr>
        <w:spacing w:before="360" w:after="240"/>
        <w:outlineLvl w:val="2"/>
        <w:rPr>
          <w:rFonts w:ascii="Segoe UI" w:eastAsia="Times New Roman" w:hAnsi="Segoe UI" w:cs="Segoe UI"/>
          <w:b/>
          <w:bCs/>
          <w:color w:val="1F2328"/>
          <w:sz w:val="30"/>
          <w:szCs w:val="30"/>
        </w:rPr>
      </w:pPr>
      <w:r w:rsidRPr="00437738">
        <w:rPr>
          <w:rFonts w:ascii="Segoe UI" w:eastAsia="Times New Roman" w:hAnsi="Segoe UI" w:cs="Segoe UI"/>
          <w:b/>
          <w:bCs/>
          <w:color w:val="1F2328"/>
          <w:sz w:val="30"/>
          <w:szCs w:val="30"/>
        </w:rPr>
        <w:t>Land Acknowledgement</w:t>
      </w:r>
    </w:p>
    <w:p w14:paraId="70649087" w14:textId="77777777" w:rsidR="00437738" w:rsidRPr="00437738" w:rsidRDefault="00437738" w:rsidP="00437738">
      <w:pPr>
        <w:spacing w:after="240"/>
        <w:rPr>
          <w:rFonts w:ascii="Segoe UI" w:eastAsia="Times New Roman" w:hAnsi="Segoe UI" w:cs="Segoe UI"/>
          <w:color w:val="1F2328"/>
        </w:rPr>
      </w:pPr>
      <w:r w:rsidRPr="00437738">
        <w:rPr>
          <w:rFonts w:ascii="Segoe UI" w:eastAsia="Times New Roman" w:hAnsi="Segoe UI" w:cs="Segoe UI"/>
          <w:color w:val="1F2328"/>
        </w:rPr>
        <w:t>We acknowledge that we are on the traditional, unceded land of the Coastal Salish people, including the Duwamish People past and present. We honor with gratitude the land itself and the Duwamish Tribe. This acknowledgement does not take the place of authentic relationships with indigenous communities, but serves as a first step in honoring the land we are on. </w:t>
      </w:r>
      <w:hyperlink r:id="rId9" w:history="1">
        <w:r w:rsidRPr="00437738">
          <w:rPr>
            <w:rFonts w:ascii="Segoe UI" w:eastAsia="Times New Roman" w:hAnsi="Segoe UI" w:cs="Segoe UI"/>
            <w:color w:val="0000FF"/>
            <w:u w:val="single"/>
          </w:rPr>
          <w:t>Here is a resource t</w:t>
        </w:r>
        <w:r w:rsidRPr="00437738">
          <w:rPr>
            <w:rFonts w:ascii="Segoe UI" w:eastAsia="Times New Roman" w:hAnsi="Segoe UI" w:cs="Segoe UI"/>
            <w:color w:val="0000FF"/>
            <w:u w:val="single"/>
          </w:rPr>
          <w:t>h</w:t>
        </w:r>
        <w:r w:rsidRPr="00437738">
          <w:rPr>
            <w:rFonts w:ascii="Segoe UI" w:eastAsia="Times New Roman" w:hAnsi="Segoe UI" w:cs="Segoe UI"/>
            <w:color w:val="0000FF"/>
            <w:u w:val="single"/>
          </w:rPr>
          <w:t>at allows you to find out more about the native/indigenous peoples who reside/resided in your area</w:t>
        </w:r>
      </w:hyperlink>
      <w:r w:rsidRPr="00437738">
        <w:rPr>
          <w:rFonts w:ascii="Segoe UI" w:eastAsia="Times New Roman" w:hAnsi="Segoe UI" w:cs="Segoe UI"/>
          <w:color w:val="1F2328"/>
        </w:rPr>
        <w:t>.</w:t>
      </w:r>
    </w:p>
    <w:p w14:paraId="5D098E3E" w14:textId="77777777" w:rsidR="00437738" w:rsidRPr="00437738" w:rsidRDefault="00437738" w:rsidP="00437738">
      <w:pPr>
        <w:spacing w:before="360" w:after="240"/>
        <w:outlineLvl w:val="2"/>
        <w:rPr>
          <w:rFonts w:ascii="Segoe UI" w:eastAsia="Times New Roman" w:hAnsi="Segoe UI" w:cs="Segoe UI"/>
          <w:b/>
          <w:bCs/>
          <w:color w:val="1F2328"/>
          <w:sz w:val="30"/>
          <w:szCs w:val="30"/>
        </w:rPr>
      </w:pPr>
      <w:r w:rsidRPr="00437738">
        <w:rPr>
          <w:rFonts w:ascii="Segoe UI" w:eastAsia="Times New Roman" w:hAnsi="Segoe UI" w:cs="Segoe UI"/>
          <w:b/>
          <w:bCs/>
          <w:color w:val="1F2328"/>
          <w:sz w:val="30"/>
          <w:szCs w:val="30"/>
        </w:rPr>
        <w:lastRenderedPageBreak/>
        <w:t>Resources</w:t>
      </w:r>
    </w:p>
    <w:p w14:paraId="52A2BC76" w14:textId="77777777" w:rsidR="00437738" w:rsidRPr="00437738" w:rsidRDefault="00437738" w:rsidP="00437738">
      <w:pPr>
        <w:spacing w:after="240"/>
        <w:rPr>
          <w:rFonts w:ascii="Segoe UI" w:eastAsia="Times New Roman" w:hAnsi="Segoe UI" w:cs="Segoe UI"/>
          <w:color w:val="1F2328"/>
        </w:rPr>
      </w:pPr>
      <w:r w:rsidRPr="00437738">
        <w:rPr>
          <w:rFonts w:ascii="Segoe UI" w:eastAsia="Times New Roman" w:hAnsi="Segoe UI" w:cs="Segoe UI"/>
          <w:color w:val="1F2328"/>
        </w:rPr>
        <w:t>Below are some key resources and information:</w:t>
      </w:r>
    </w:p>
    <w:p w14:paraId="4824CFD6" w14:textId="77777777" w:rsidR="00437738" w:rsidRPr="00437738" w:rsidRDefault="00437738" w:rsidP="00437738">
      <w:pPr>
        <w:numPr>
          <w:ilvl w:val="0"/>
          <w:numId w:val="2"/>
        </w:numPr>
        <w:spacing w:before="100" w:beforeAutospacing="1" w:after="100" w:afterAutospacing="1"/>
        <w:rPr>
          <w:rFonts w:ascii="Segoe UI" w:eastAsia="Times New Roman" w:hAnsi="Segoe UI" w:cs="Segoe UI"/>
          <w:color w:val="1F2328"/>
        </w:rPr>
      </w:pPr>
      <w:r w:rsidRPr="00437738">
        <w:rPr>
          <w:rFonts w:ascii="Segoe UI" w:eastAsia="Times New Roman" w:hAnsi="Segoe UI" w:cs="Segoe UI"/>
          <w:color w:val="1F2328"/>
        </w:rPr>
        <w:t>Institute for Systems Biology </w:t>
      </w:r>
      <w:hyperlink r:id="rId10" w:history="1">
        <w:r w:rsidRPr="00437738">
          <w:rPr>
            <w:rFonts w:ascii="Segoe UI" w:eastAsia="Times New Roman" w:hAnsi="Segoe UI" w:cs="Segoe UI"/>
            <w:color w:val="0000FF"/>
            <w:u w:val="single"/>
          </w:rPr>
          <w:t>Core Values</w:t>
        </w:r>
      </w:hyperlink>
    </w:p>
    <w:p w14:paraId="47461DD5" w14:textId="77777777" w:rsidR="00437738" w:rsidRPr="00437738" w:rsidRDefault="00437738" w:rsidP="00437738">
      <w:pPr>
        <w:numPr>
          <w:ilvl w:val="0"/>
          <w:numId w:val="2"/>
        </w:numPr>
        <w:spacing w:before="60" w:after="100" w:afterAutospacing="1"/>
        <w:rPr>
          <w:rFonts w:ascii="Segoe UI" w:eastAsia="Times New Roman" w:hAnsi="Segoe UI" w:cs="Segoe UI"/>
          <w:color w:val="1F2328"/>
        </w:rPr>
      </w:pPr>
      <w:r w:rsidRPr="00437738">
        <w:rPr>
          <w:rFonts w:ascii="Segoe UI" w:eastAsia="Times New Roman" w:hAnsi="Segoe UI" w:cs="Segoe UI"/>
          <w:color w:val="1F2328"/>
        </w:rPr>
        <w:t>Diversity, Equity, and Inclusion </w:t>
      </w:r>
      <w:hyperlink r:id="rId11" w:history="1">
        <w:r w:rsidRPr="00437738">
          <w:rPr>
            <w:rFonts w:ascii="Segoe UI" w:eastAsia="Times New Roman" w:hAnsi="Segoe UI" w:cs="Segoe UI"/>
            <w:color w:val="0000FF"/>
            <w:u w:val="single"/>
          </w:rPr>
          <w:t>Resources</w:t>
        </w:r>
        <w:r w:rsidRPr="00437738">
          <w:rPr>
            <w:rFonts w:ascii="Segoe UI" w:eastAsia="Times New Roman" w:hAnsi="Segoe UI" w:cs="Segoe UI"/>
            <w:color w:val="0000FF"/>
            <w:u w:val="single"/>
          </w:rPr>
          <w:t xml:space="preserve"> </w:t>
        </w:r>
        <w:r w:rsidRPr="00437738">
          <w:rPr>
            <w:rFonts w:ascii="Segoe UI" w:eastAsia="Times New Roman" w:hAnsi="Segoe UI" w:cs="Segoe UI"/>
            <w:color w:val="0000FF"/>
            <w:u w:val="single"/>
          </w:rPr>
          <w:t>at the University of Washington</w:t>
        </w:r>
      </w:hyperlink>
    </w:p>
    <w:p w14:paraId="67F34D18" w14:textId="77777777" w:rsidR="00437738" w:rsidRPr="00437738" w:rsidRDefault="00437738" w:rsidP="00437738">
      <w:pPr>
        <w:numPr>
          <w:ilvl w:val="0"/>
          <w:numId w:val="2"/>
        </w:numPr>
        <w:spacing w:before="60" w:after="100" w:afterAutospacing="1"/>
        <w:rPr>
          <w:rFonts w:ascii="Segoe UI" w:eastAsia="Times New Roman" w:hAnsi="Segoe UI" w:cs="Segoe UI"/>
          <w:color w:val="1F2328"/>
        </w:rPr>
      </w:pPr>
      <w:hyperlink r:id="rId12" w:history="1">
        <w:r w:rsidRPr="00437738">
          <w:rPr>
            <w:rFonts w:ascii="Segoe UI" w:eastAsia="Times New Roman" w:hAnsi="Segoe UI" w:cs="Segoe UI"/>
            <w:color w:val="0000FF"/>
            <w:u w:val="single"/>
          </w:rPr>
          <w:t>Washing</w:t>
        </w:r>
        <w:r w:rsidRPr="00437738">
          <w:rPr>
            <w:rFonts w:ascii="Segoe UI" w:eastAsia="Times New Roman" w:hAnsi="Segoe UI" w:cs="Segoe UI"/>
            <w:color w:val="0000FF"/>
            <w:u w:val="single"/>
          </w:rPr>
          <w:t>t</w:t>
        </w:r>
        <w:r w:rsidRPr="00437738">
          <w:rPr>
            <w:rFonts w:ascii="Segoe UI" w:eastAsia="Times New Roman" w:hAnsi="Segoe UI" w:cs="Segoe UI"/>
            <w:color w:val="0000FF"/>
            <w:u w:val="single"/>
          </w:rPr>
          <w:t>on STEM</w:t>
        </w:r>
      </w:hyperlink>
    </w:p>
    <w:p w14:paraId="7BE16DF4" w14:textId="77777777" w:rsidR="00437738" w:rsidRPr="00437738" w:rsidRDefault="00437738" w:rsidP="00437738">
      <w:pPr>
        <w:numPr>
          <w:ilvl w:val="0"/>
          <w:numId w:val="2"/>
        </w:numPr>
        <w:spacing w:before="60" w:after="100" w:afterAutospacing="1"/>
        <w:rPr>
          <w:rFonts w:ascii="Segoe UI" w:eastAsia="Times New Roman" w:hAnsi="Segoe UI" w:cs="Segoe UI"/>
          <w:color w:val="1F2328"/>
        </w:rPr>
      </w:pPr>
      <w:r w:rsidRPr="00437738">
        <w:rPr>
          <w:rFonts w:ascii="Segoe UI" w:eastAsia="Times New Roman" w:hAnsi="Segoe UI" w:cs="Segoe UI"/>
          <w:color w:val="1F2328"/>
        </w:rPr>
        <w:t>Women Who Code: </w:t>
      </w:r>
      <w:hyperlink r:id="rId13" w:history="1">
        <w:r w:rsidRPr="00437738">
          <w:rPr>
            <w:rFonts w:ascii="Segoe UI" w:eastAsia="Times New Roman" w:hAnsi="Segoe UI" w:cs="Segoe UI"/>
            <w:color w:val="0000FF"/>
            <w:u w:val="single"/>
          </w:rPr>
          <w:t>Seatt</w:t>
        </w:r>
        <w:r w:rsidRPr="00437738">
          <w:rPr>
            <w:rFonts w:ascii="Segoe UI" w:eastAsia="Times New Roman" w:hAnsi="Segoe UI" w:cs="Segoe UI"/>
            <w:color w:val="0000FF"/>
            <w:u w:val="single"/>
          </w:rPr>
          <w:t>l</w:t>
        </w:r>
        <w:r w:rsidRPr="00437738">
          <w:rPr>
            <w:rFonts w:ascii="Segoe UI" w:eastAsia="Times New Roman" w:hAnsi="Segoe UI" w:cs="Segoe UI"/>
            <w:color w:val="0000FF"/>
            <w:u w:val="single"/>
          </w:rPr>
          <w:t>e</w:t>
        </w:r>
      </w:hyperlink>
    </w:p>
    <w:p w14:paraId="12441A7C" w14:textId="1B203E36" w:rsidR="00437738" w:rsidRDefault="00437738" w:rsidP="00437738">
      <w:pPr>
        <w:numPr>
          <w:ilvl w:val="0"/>
          <w:numId w:val="2"/>
        </w:numPr>
        <w:spacing w:before="60" w:after="100" w:afterAutospacing="1"/>
        <w:rPr>
          <w:rFonts w:ascii="Segoe UI" w:eastAsia="Times New Roman" w:hAnsi="Segoe UI" w:cs="Segoe UI"/>
          <w:color w:val="1F2328"/>
        </w:rPr>
      </w:pPr>
      <w:r w:rsidRPr="00437738">
        <w:rPr>
          <w:rFonts w:ascii="Segoe UI" w:eastAsia="Times New Roman" w:hAnsi="Segoe UI" w:cs="Segoe UI"/>
          <w:color w:val="1F2328"/>
        </w:rPr>
        <w:t>Reading List: </w:t>
      </w:r>
      <w:hyperlink r:id="rId14" w:history="1">
        <w:r w:rsidRPr="00437738">
          <w:rPr>
            <w:rFonts w:ascii="Segoe UI" w:eastAsia="Times New Roman" w:hAnsi="Segoe UI" w:cs="Segoe UI"/>
            <w:color w:val="0000FF"/>
            <w:u w:val="single"/>
          </w:rPr>
          <w:t>"The Fire N</w:t>
        </w:r>
        <w:r w:rsidRPr="00437738">
          <w:rPr>
            <w:rFonts w:ascii="Segoe UI" w:eastAsia="Times New Roman" w:hAnsi="Segoe UI" w:cs="Segoe UI"/>
            <w:color w:val="0000FF"/>
            <w:u w:val="single"/>
          </w:rPr>
          <w:t>e</w:t>
        </w:r>
        <w:r w:rsidRPr="00437738">
          <w:rPr>
            <w:rFonts w:ascii="Segoe UI" w:eastAsia="Times New Roman" w:hAnsi="Segoe UI" w:cs="Segoe UI"/>
            <w:color w:val="0000FF"/>
            <w:u w:val="single"/>
          </w:rPr>
          <w:t>xt Time", by James Baldwin</w:t>
        </w:r>
      </w:hyperlink>
      <w:r w:rsidRPr="00437738">
        <w:rPr>
          <w:rFonts w:ascii="Segoe UI" w:eastAsia="Times New Roman" w:hAnsi="Segoe UI" w:cs="Segoe UI"/>
          <w:color w:val="1F2328"/>
        </w:rPr>
        <w:t>, </w:t>
      </w:r>
      <w:hyperlink r:id="rId15" w:history="1">
        <w:r w:rsidRPr="00437738">
          <w:rPr>
            <w:rFonts w:ascii="Segoe UI" w:eastAsia="Times New Roman" w:hAnsi="Segoe UI" w:cs="Segoe UI"/>
            <w:color w:val="0000FF"/>
            <w:u w:val="single"/>
          </w:rPr>
          <w:t>"A Lab of On</w:t>
        </w:r>
        <w:r w:rsidRPr="00437738">
          <w:rPr>
            <w:rFonts w:ascii="Segoe UI" w:eastAsia="Times New Roman" w:hAnsi="Segoe UI" w:cs="Segoe UI"/>
            <w:color w:val="0000FF"/>
            <w:u w:val="single"/>
          </w:rPr>
          <w:t>e</w:t>
        </w:r>
        <w:r w:rsidRPr="00437738">
          <w:rPr>
            <w:rFonts w:ascii="Segoe UI" w:eastAsia="Times New Roman" w:hAnsi="Segoe UI" w:cs="Segoe UI"/>
            <w:color w:val="0000FF"/>
            <w:u w:val="single"/>
          </w:rPr>
          <w:t xml:space="preserve">'s Own: One Woman's Personal Journey Through Sexism in Science", by Dr. Rita Colwell and Sharon Bertsch </w:t>
        </w:r>
        <w:proofErr w:type="spellStart"/>
        <w:r w:rsidRPr="00437738">
          <w:rPr>
            <w:rFonts w:ascii="Segoe UI" w:eastAsia="Times New Roman" w:hAnsi="Segoe UI" w:cs="Segoe UI"/>
            <w:color w:val="0000FF"/>
            <w:u w:val="single"/>
          </w:rPr>
          <w:t>McGrayne</w:t>
        </w:r>
        <w:proofErr w:type="spellEnd"/>
      </w:hyperlink>
      <w:r w:rsidRPr="00437738">
        <w:rPr>
          <w:rFonts w:ascii="Segoe UI" w:eastAsia="Times New Roman" w:hAnsi="Segoe UI" w:cs="Segoe UI"/>
          <w:color w:val="1F2328"/>
        </w:rPr>
        <w:t>, </w:t>
      </w:r>
      <w:hyperlink r:id="rId16" w:history="1">
        <w:r w:rsidRPr="00437738">
          <w:rPr>
            <w:rFonts w:ascii="Segoe UI" w:eastAsia="Times New Roman" w:hAnsi="Segoe UI" w:cs="Segoe UI"/>
            <w:color w:val="0000FF"/>
            <w:u w:val="single"/>
          </w:rPr>
          <w:t>readin</w:t>
        </w:r>
        <w:r w:rsidRPr="00437738">
          <w:rPr>
            <w:rFonts w:ascii="Segoe UI" w:eastAsia="Times New Roman" w:hAnsi="Segoe UI" w:cs="Segoe UI"/>
            <w:color w:val="0000FF"/>
            <w:u w:val="single"/>
          </w:rPr>
          <w:t>g</w:t>
        </w:r>
        <w:r w:rsidRPr="00437738">
          <w:rPr>
            <w:rFonts w:ascii="Segoe UI" w:eastAsia="Times New Roman" w:hAnsi="Segoe UI" w:cs="Segoe UI"/>
            <w:color w:val="0000FF"/>
            <w:u w:val="single"/>
          </w:rPr>
          <w:t xml:space="preserve"> list</w:t>
        </w:r>
      </w:hyperlink>
      <w:r w:rsidRPr="00437738">
        <w:rPr>
          <w:rFonts w:ascii="Segoe UI" w:eastAsia="Times New Roman" w:hAnsi="Segoe UI" w:cs="Segoe UI"/>
          <w:color w:val="1F2328"/>
        </w:rPr>
        <w:t xml:space="preserve"> curated by the </w:t>
      </w:r>
      <w:proofErr w:type="spellStart"/>
      <w:r w:rsidRPr="00437738">
        <w:rPr>
          <w:rFonts w:ascii="Segoe UI" w:eastAsia="Times New Roman" w:hAnsi="Segoe UI" w:cs="Segoe UI"/>
          <w:color w:val="1F2328"/>
        </w:rPr>
        <w:t>Meren</w:t>
      </w:r>
      <w:proofErr w:type="spellEnd"/>
      <w:r w:rsidRPr="00437738">
        <w:rPr>
          <w:rFonts w:ascii="Segoe UI" w:eastAsia="Times New Roman" w:hAnsi="Segoe UI" w:cs="Segoe UI"/>
          <w:color w:val="1F2328"/>
        </w:rPr>
        <w:t xml:space="preserve"> Lab</w:t>
      </w:r>
      <w:r w:rsidR="000656FE">
        <w:rPr>
          <w:rFonts w:ascii="Segoe UI" w:eastAsia="Times New Roman" w:hAnsi="Segoe UI" w:cs="Segoe UI"/>
          <w:color w:val="1F2328"/>
        </w:rPr>
        <w:t xml:space="preserve">, </w:t>
      </w:r>
      <w:hyperlink r:id="rId17" w:history="1">
        <w:r w:rsidR="000656FE" w:rsidRPr="00B521C4">
          <w:rPr>
            <w:rStyle w:val="Hyperlink"/>
            <w:rFonts w:ascii="Segoe UI" w:eastAsia="Times New Roman" w:hAnsi="Segoe UI" w:cs="Segoe UI"/>
          </w:rPr>
          <w:t>Hidden Figures by Margot Lee Shetterly</w:t>
        </w:r>
      </w:hyperlink>
    </w:p>
    <w:p w14:paraId="48163EB0" w14:textId="5289A454" w:rsidR="00386B96" w:rsidRPr="00437738" w:rsidRDefault="00386B96" w:rsidP="00437738">
      <w:pPr>
        <w:numPr>
          <w:ilvl w:val="0"/>
          <w:numId w:val="2"/>
        </w:numPr>
        <w:spacing w:before="60" w:after="100" w:afterAutospacing="1"/>
        <w:rPr>
          <w:rFonts w:ascii="Segoe UI" w:eastAsia="Times New Roman" w:hAnsi="Segoe UI" w:cs="Segoe UI"/>
          <w:color w:val="1F2328"/>
        </w:rPr>
      </w:pPr>
      <w:r>
        <w:rPr>
          <w:rFonts w:ascii="Segoe UI" w:eastAsia="Times New Roman" w:hAnsi="Segoe UI" w:cs="Segoe UI"/>
          <w:color w:val="1F2328"/>
        </w:rPr>
        <w:t>Viewing list:</w:t>
      </w:r>
      <w:r w:rsidR="007A78EC">
        <w:rPr>
          <w:rFonts w:ascii="Segoe UI" w:eastAsia="Times New Roman" w:hAnsi="Segoe UI" w:cs="Segoe UI"/>
          <w:color w:val="1F2328"/>
        </w:rPr>
        <w:t xml:space="preserve"> </w:t>
      </w:r>
      <w:hyperlink r:id="rId18" w:history="1">
        <w:r w:rsidR="007A78EC" w:rsidRPr="007A78EC">
          <w:rPr>
            <w:rStyle w:val="Hyperlink"/>
            <w:rFonts w:ascii="Segoe UI" w:eastAsia="Times New Roman" w:hAnsi="Segoe UI" w:cs="Segoe UI"/>
          </w:rPr>
          <w:t>Picture a Scientist</w:t>
        </w:r>
      </w:hyperlink>
      <w:r w:rsidR="007A78EC">
        <w:rPr>
          <w:rFonts w:ascii="Segoe UI" w:eastAsia="Times New Roman" w:hAnsi="Segoe UI" w:cs="Segoe UI"/>
          <w:color w:val="1F2328"/>
        </w:rPr>
        <w:t xml:space="preserve"> d</w:t>
      </w:r>
      <w:r w:rsidR="007A78EC" w:rsidRPr="007A78EC">
        <w:rPr>
          <w:rFonts w:ascii="Segoe UI" w:eastAsia="Times New Roman" w:hAnsi="Segoe UI" w:cs="Segoe UI"/>
          <w:color w:val="1F2328"/>
        </w:rPr>
        <w:t>irected by Ian Cheney &amp; Sharon Shattuck</w:t>
      </w:r>
      <w:r w:rsidR="007A78EC">
        <w:rPr>
          <w:rFonts w:ascii="Segoe UI" w:eastAsia="Times New Roman" w:hAnsi="Segoe UI" w:cs="Segoe UI"/>
          <w:color w:val="1F2328"/>
        </w:rPr>
        <w:t xml:space="preserve">, </w:t>
      </w:r>
      <w:hyperlink r:id="rId19" w:history="1">
        <w:r w:rsidR="007A78EC" w:rsidRPr="00B521C4">
          <w:rPr>
            <w:rStyle w:val="Hyperlink"/>
            <w:rFonts w:ascii="Segoe UI" w:eastAsia="Times New Roman" w:hAnsi="Segoe UI" w:cs="Segoe UI"/>
          </w:rPr>
          <w:t>The Evolution and Meanings of Human S</w:t>
        </w:r>
        <w:r w:rsidR="007A78EC" w:rsidRPr="00B521C4">
          <w:rPr>
            <w:rStyle w:val="Hyperlink"/>
            <w:rFonts w:ascii="Segoe UI" w:eastAsia="Times New Roman" w:hAnsi="Segoe UI" w:cs="Segoe UI"/>
          </w:rPr>
          <w:t xml:space="preserve">kin Color </w:t>
        </w:r>
        <w:r w:rsidR="007A78EC" w:rsidRPr="00B521C4">
          <w:rPr>
            <w:rStyle w:val="Hyperlink"/>
            <w:rFonts w:ascii="Segoe UI" w:eastAsia="Times New Roman" w:hAnsi="Segoe UI" w:cs="Segoe UI"/>
          </w:rPr>
          <w:t xml:space="preserve">by </w:t>
        </w:r>
        <w:r w:rsidR="007A78EC" w:rsidRPr="00B521C4">
          <w:rPr>
            <w:rStyle w:val="Hyperlink"/>
            <w:rFonts w:ascii="Segoe UI" w:eastAsia="Times New Roman" w:hAnsi="Segoe UI" w:cs="Segoe UI"/>
          </w:rPr>
          <w:t>Nina Jablonski</w:t>
        </w:r>
      </w:hyperlink>
      <w:r w:rsidR="007A78EC">
        <w:rPr>
          <w:rFonts w:ascii="Segoe UI" w:eastAsia="Times New Roman" w:hAnsi="Segoe UI" w:cs="Segoe UI"/>
          <w:color w:val="1F2328"/>
        </w:rPr>
        <w:t xml:space="preserve">, </w:t>
      </w:r>
      <w:hyperlink r:id="rId20" w:history="1">
        <w:r w:rsidR="000656FE" w:rsidRPr="000656FE">
          <w:rPr>
            <w:rStyle w:val="Hyperlink"/>
            <w:rFonts w:ascii="Segoe UI" w:eastAsia="Times New Roman" w:hAnsi="Segoe UI" w:cs="Segoe UI"/>
          </w:rPr>
          <w:t>Hid</w:t>
        </w:r>
        <w:r w:rsidR="000656FE" w:rsidRPr="000656FE">
          <w:rPr>
            <w:rStyle w:val="Hyperlink"/>
            <w:rFonts w:ascii="Segoe UI" w:eastAsia="Times New Roman" w:hAnsi="Segoe UI" w:cs="Segoe UI"/>
          </w:rPr>
          <w:t>d</w:t>
        </w:r>
        <w:r w:rsidR="000656FE" w:rsidRPr="000656FE">
          <w:rPr>
            <w:rStyle w:val="Hyperlink"/>
            <w:rFonts w:ascii="Segoe UI" w:eastAsia="Times New Roman" w:hAnsi="Segoe UI" w:cs="Segoe UI"/>
          </w:rPr>
          <w:t>e</w:t>
        </w:r>
        <w:r w:rsidR="000656FE" w:rsidRPr="000656FE">
          <w:rPr>
            <w:rStyle w:val="Hyperlink"/>
            <w:rFonts w:ascii="Segoe UI" w:eastAsia="Times New Roman" w:hAnsi="Segoe UI" w:cs="Segoe UI"/>
          </w:rPr>
          <w:t>n</w:t>
        </w:r>
        <w:r w:rsidR="000656FE" w:rsidRPr="000656FE">
          <w:rPr>
            <w:rStyle w:val="Hyperlink"/>
            <w:rFonts w:ascii="Segoe UI" w:eastAsia="Times New Roman" w:hAnsi="Segoe UI" w:cs="Segoe UI"/>
          </w:rPr>
          <w:t xml:space="preserve"> Figures</w:t>
        </w:r>
      </w:hyperlink>
      <w:r w:rsidR="00B521C4">
        <w:rPr>
          <w:rFonts w:ascii="Segoe UI" w:eastAsia="Times New Roman" w:hAnsi="Segoe UI" w:cs="Segoe UI"/>
          <w:color w:val="1F2328"/>
        </w:rPr>
        <w:t xml:space="preserve"> </w:t>
      </w:r>
      <w:r w:rsidR="007A78EC">
        <w:rPr>
          <w:rFonts w:ascii="Segoe UI" w:eastAsia="Times New Roman" w:hAnsi="Segoe UI" w:cs="Segoe UI"/>
          <w:color w:val="1F2328"/>
        </w:rPr>
        <w:t xml:space="preserve">directed by </w:t>
      </w:r>
      <w:r w:rsidR="007A78EC" w:rsidRPr="007A78EC">
        <w:rPr>
          <w:rFonts w:ascii="Segoe UI" w:eastAsia="Times New Roman" w:hAnsi="Segoe UI" w:cs="Segoe UI"/>
          <w:color w:val="1F2328"/>
        </w:rPr>
        <w:t xml:space="preserve">Theodore </w:t>
      </w:r>
      <w:proofErr w:type="spellStart"/>
      <w:r w:rsidR="007A78EC" w:rsidRPr="007A78EC">
        <w:rPr>
          <w:rFonts w:ascii="Segoe UI" w:eastAsia="Times New Roman" w:hAnsi="Segoe UI" w:cs="Segoe UI"/>
          <w:color w:val="1F2328"/>
        </w:rPr>
        <w:t>Melfi</w:t>
      </w:r>
      <w:proofErr w:type="spellEnd"/>
    </w:p>
    <w:p w14:paraId="59B8CFCD" w14:textId="209FA6A5" w:rsidR="00437738" w:rsidRPr="00437738" w:rsidRDefault="00437738" w:rsidP="00437738">
      <w:pPr>
        <w:numPr>
          <w:ilvl w:val="0"/>
          <w:numId w:val="2"/>
        </w:numPr>
        <w:spacing w:before="60" w:after="100" w:afterAutospacing="1"/>
        <w:rPr>
          <w:rFonts w:ascii="Segoe UI" w:eastAsia="Times New Roman" w:hAnsi="Segoe UI" w:cs="Segoe UI"/>
          <w:color w:val="1F2328"/>
        </w:rPr>
      </w:pPr>
      <w:hyperlink r:id="rId21" w:history="1">
        <w:r w:rsidRPr="00437738">
          <w:rPr>
            <w:rFonts w:ascii="Segoe UI" w:eastAsia="Times New Roman" w:hAnsi="Segoe UI" w:cs="Segoe UI"/>
            <w:color w:val="0000FF"/>
            <w:u w:val="single"/>
          </w:rPr>
          <w:t>Contact t</w:t>
        </w:r>
        <w:r w:rsidRPr="00437738">
          <w:rPr>
            <w:rFonts w:ascii="Segoe UI" w:eastAsia="Times New Roman" w:hAnsi="Segoe UI" w:cs="Segoe UI"/>
            <w:color w:val="0000FF"/>
            <w:u w:val="single"/>
          </w:rPr>
          <w:t>h</w:t>
        </w:r>
        <w:r w:rsidRPr="00437738">
          <w:rPr>
            <w:rFonts w:ascii="Segoe UI" w:eastAsia="Times New Roman" w:hAnsi="Segoe UI" w:cs="Segoe UI"/>
            <w:color w:val="0000FF"/>
            <w:u w:val="single"/>
          </w:rPr>
          <w:t xml:space="preserve">e </w:t>
        </w:r>
        <w:r w:rsidR="00B10E9C">
          <w:rPr>
            <w:rFonts w:ascii="Segoe UI" w:eastAsia="Times New Roman" w:hAnsi="Segoe UI" w:cs="Segoe UI"/>
            <w:color w:val="0000FF"/>
            <w:u w:val="single"/>
          </w:rPr>
          <w:t>Subr</w:t>
        </w:r>
        <w:r w:rsidR="00B10E9C">
          <w:rPr>
            <w:rFonts w:ascii="Segoe UI" w:eastAsia="Times New Roman" w:hAnsi="Segoe UI" w:cs="Segoe UI"/>
            <w:color w:val="0000FF"/>
            <w:u w:val="single"/>
          </w:rPr>
          <w:t>a</w:t>
        </w:r>
        <w:r w:rsidR="00B10E9C">
          <w:rPr>
            <w:rFonts w:ascii="Segoe UI" w:eastAsia="Times New Roman" w:hAnsi="Segoe UI" w:cs="Segoe UI"/>
            <w:color w:val="0000FF"/>
            <w:u w:val="single"/>
          </w:rPr>
          <w:t>ma</w:t>
        </w:r>
        <w:r w:rsidR="00B10E9C">
          <w:rPr>
            <w:rFonts w:ascii="Segoe UI" w:eastAsia="Times New Roman" w:hAnsi="Segoe UI" w:cs="Segoe UI"/>
            <w:color w:val="0000FF"/>
            <w:u w:val="single"/>
          </w:rPr>
          <w:t>n</w:t>
        </w:r>
        <w:r w:rsidR="00B10E9C">
          <w:rPr>
            <w:rFonts w:ascii="Segoe UI" w:eastAsia="Times New Roman" w:hAnsi="Segoe UI" w:cs="Segoe UI"/>
            <w:color w:val="0000FF"/>
            <w:u w:val="single"/>
          </w:rPr>
          <w:t>ian</w:t>
        </w:r>
        <w:r w:rsidRPr="00437738">
          <w:rPr>
            <w:rFonts w:ascii="Segoe UI" w:eastAsia="Times New Roman" w:hAnsi="Segoe UI" w:cs="Segoe UI"/>
            <w:color w:val="0000FF"/>
            <w:u w:val="single"/>
          </w:rPr>
          <w:t xml:space="preserve"> Lab</w:t>
        </w:r>
      </w:hyperlink>
    </w:p>
    <w:p w14:paraId="2208D3A0" w14:textId="77777777" w:rsidR="00437738" w:rsidRPr="00437738" w:rsidRDefault="00482A20" w:rsidP="00437738">
      <w:pPr>
        <w:spacing w:before="360" w:after="360"/>
        <w:rPr>
          <w:rFonts w:ascii="Times New Roman" w:eastAsia="Times New Roman" w:hAnsi="Times New Roman" w:cs="Times New Roman"/>
        </w:rPr>
      </w:pPr>
      <w:r w:rsidRPr="00437738">
        <w:rPr>
          <w:rFonts w:ascii="Times New Roman" w:eastAsia="Times New Roman" w:hAnsi="Times New Roman" w:cs="Times New Roman"/>
          <w:noProof/>
        </w:rPr>
        <w:pict w14:anchorId="23A5F1A4">
          <v:rect id="_x0000_i1025" alt="" style="width:468pt;height:.05pt;mso-width-percent:0;mso-height-percent:0;mso-width-percent:0;mso-height-percent:0" o:hralign="center" o:hrstd="t" o:hrnoshade="t" o:hr="t" fillcolor="#1f2328" stroked="f"/>
        </w:pict>
      </w:r>
    </w:p>
    <w:p w14:paraId="47AB6708" w14:textId="49116AF4" w:rsidR="00437738" w:rsidRPr="00437738" w:rsidRDefault="00FB1841" w:rsidP="00437738">
      <w:pPr>
        <w:rPr>
          <w:rFonts w:ascii="Segoe UI" w:eastAsia="Times New Roman" w:hAnsi="Segoe UI" w:cs="Segoe UI"/>
          <w:color w:val="1F2328"/>
        </w:rPr>
      </w:pPr>
      <w:r>
        <w:rPr>
          <w:rFonts w:ascii="Segoe UI" w:eastAsia="Times New Roman" w:hAnsi="Segoe UI" w:cs="Segoe UI"/>
          <w:i/>
          <w:iCs/>
          <w:color w:val="1F2328"/>
        </w:rPr>
        <w:t>T</w:t>
      </w:r>
      <w:r w:rsidR="00437738" w:rsidRPr="00437738">
        <w:rPr>
          <w:rFonts w:ascii="Segoe UI" w:eastAsia="Times New Roman" w:hAnsi="Segoe UI" w:cs="Segoe UI"/>
          <w:i/>
          <w:iCs/>
          <w:color w:val="1F2328"/>
        </w:rPr>
        <w:t xml:space="preserve">his document was </w:t>
      </w:r>
      <w:r w:rsidR="00AF60F1">
        <w:rPr>
          <w:rFonts w:ascii="Segoe UI" w:eastAsia="Times New Roman" w:hAnsi="Segoe UI" w:cs="Segoe UI"/>
          <w:i/>
          <w:iCs/>
          <w:color w:val="1F2328"/>
        </w:rPr>
        <w:t>adapted from</w:t>
      </w:r>
      <w:r w:rsidR="00437738" w:rsidRPr="00437738">
        <w:rPr>
          <w:rFonts w:ascii="Segoe UI" w:eastAsia="Times New Roman" w:hAnsi="Segoe UI" w:cs="Segoe UI"/>
          <w:i/>
          <w:iCs/>
          <w:color w:val="1F2328"/>
        </w:rPr>
        <w:t xml:space="preserve"> a similar document </w:t>
      </w:r>
      <w:r>
        <w:rPr>
          <w:rFonts w:ascii="Segoe UI" w:eastAsia="Times New Roman" w:hAnsi="Segoe UI" w:cs="Segoe UI"/>
          <w:i/>
          <w:iCs/>
          <w:color w:val="1F2328"/>
        </w:rPr>
        <w:t xml:space="preserve">originally </w:t>
      </w:r>
      <w:r w:rsidR="00437738" w:rsidRPr="00437738">
        <w:rPr>
          <w:rFonts w:ascii="Segoe UI" w:eastAsia="Times New Roman" w:hAnsi="Segoe UI" w:cs="Segoe UI"/>
          <w:i/>
          <w:iCs/>
          <w:color w:val="1F2328"/>
        </w:rPr>
        <w:t>written by </w:t>
      </w:r>
      <w:hyperlink r:id="rId22" w:history="1">
        <w:r w:rsidR="00437738" w:rsidRPr="00437738">
          <w:rPr>
            <w:rFonts w:ascii="Segoe UI" w:eastAsia="Times New Roman" w:hAnsi="Segoe UI" w:cs="Segoe UI"/>
            <w:i/>
            <w:iCs/>
            <w:color w:val="0000FF"/>
            <w:u w:val="single"/>
          </w:rPr>
          <w:t>Ashle</w:t>
        </w:r>
        <w:r w:rsidR="00437738" w:rsidRPr="00437738">
          <w:rPr>
            <w:rFonts w:ascii="Segoe UI" w:eastAsia="Times New Roman" w:hAnsi="Segoe UI" w:cs="Segoe UI"/>
            <w:i/>
            <w:iCs/>
            <w:color w:val="0000FF"/>
            <w:u w:val="single"/>
          </w:rPr>
          <w:t>y</w:t>
        </w:r>
        <w:r w:rsidR="00437738" w:rsidRPr="00437738">
          <w:rPr>
            <w:rFonts w:ascii="Segoe UI" w:eastAsia="Times New Roman" w:hAnsi="Segoe UI" w:cs="Segoe UI"/>
            <w:i/>
            <w:iCs/>
            <w:color w:val="0000FF"/>
            <w:u w:val="single"/>
          </w:rPr>
          <w:t xml:space="preserve"> Shade</w:t>
        </w:r>
      </w:hyperlink>
      <w:r w:rsidR="00437738">
        <w:rPr>
          <w:rFonts w:ascii="Segoe UI" w:eastAsia="Times New Roman" w:hAnsi="Segoe UI" w:cs="Segoe UI"/>
          <w:i/>
          <w:iCs/>
          <w:color w:val="1F2328"/>
        </w:rPr>
        <w:t xml:space="preserve"> and </w:t>
      </w:r>
      <w:r>
        <w:rPr>
          <w:rFonts w:ascii="Segoe UI" w:eastAsia="Times New Roman" w:hAnsi="Segoe UI" w:cs="Segoe UI"/>
          <w:i/>
          <w:iCs/>
          <w:color w:val="1F2328"/>
        </w:rPr>
        <w:t xml:space="preserve">updated by </w:t>
      </w:r>
      <w:hyperlink r:id="rId23" w:history="1">
        <w:r w:rsidR="00437738" w:rsidRPr="00437738">
          <w:rPr>
            <w:rStyle w:val="Hyperlink"/>
            <w:rFonts w:ascii="Segoe UI" w:eastAsia="Times New Roman" w:hAnsi="Segoe UI" w:cs="Segoe UI"/>
            <w:i/>
            <w:iCs/>
          </w:rPr>
          <w:t>Sean Gibbons</w:t>
        </w:r>
      </w:hyperlink>
      <w:r w:rsidR="00437738" w:rsidRPr="00437738">
        <w:rPr>
          <w:rFonts w:ascii="Segoe UI" w:eastAsia="Times New Roman" w:hAnsi="Segoe UI" w:cs="Segoe UI"/>
          <w:i/>
          <w:iCs/>
          <w:color w:val="1F2328"/>
        </w:rPr>
        <w:t>.</w:t>
      </w:r>
    </w:p>
    <w:p w14:paraId="0B0B29B5" w14:textId="77777777" w:rsidR="00600C88" w:rsidRDefault="00600C88"/>
    <w:sectPr w:rsidR="00600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A02B3"/>
    <w:multiLevelType w:val="multilevel"/>
    <w:tmpl w:val="7916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E0EFF"/>
    <w:multiLevelType w:val="multilevel"/>
    <w:tmpl w:val="10FA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B24CDE"/>
    <w:multiLevelType w:val="multilevel"/>
    <w:tmpl w:val="4C88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550075">
    <w:abstractNumId w:val="2"/>
  </w:num>
  <w:num w:numId="2" w16cid:durableId="1012293629">
    <w:abstractNumId w:val="0"/>
  </w:num>
  <w:num w:numId="3" w16cid:durableId="1429886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738"/>
    <w:rsid w:val="000656FE"/>
    <w:rsid w:val="00077C6D"/>
    <w:rsid w:val="00080810"/>
    <w:rsid w:val="000B5185"/>
    <w:rsid w:val="000B757A"/>
    <w:rsid w:val="000C1829"/>
    <w:rsid w:val="000E789E"/>
    <w:rsid w:val="0010746E"/>
    <w:rsid w:val="00131A06"/>
    <w:rsid w:val="001421CE"/>
    <w:rsid w:val="00164917"/>
    <w:rsid w:val="001D65F8"/>
    <w:rsid w:val="00214410"/>
    <w:rsid w:val="0027440E"/>
    <w:rsid w:val="002E63E5"/>
    <w:rsid w:val="00370358"/>
    <w:rsid w:val="00386B96"/>
    <w:rsid w:val="003B7FFE"/>
    <w:rsid w:val="004164C8"/>
    <w:rsid w:val="004204C4"/>
    <w:rsid w:val="00434EB4"/>
    <w:rsid w:val="00437738"/>
    <w:rsid w:val="00465BC5"/>
    <w:rsid w:val="00482A20"/>
    <w:rsid w:val="004C3476"/>
    <w:rsid w:val="004E1620"/>
    <w:rsid w:val="00500D06"/>
    <w:rsid w:val="00511286"/>
    <w:rsid w:val="00536E75"/>
    <w:rsid w:val="00554B1E"/>
    <w:rsid w:val="00555EDA"/>
    <w:rsid w:val="00591F39"/>
    <w:rsid w:val="005E6685"/>
    <w:rsid w:val="00600C88"/>
    <w:rsid w:val="00643C22"/>
    <w:rsid w:val="006824F0"/>
    <w:rsid w:val="006C4742"/>
    <w:rsid w:val="007436D8"/>
    <w:rsid w:val="007A78EC"/>
    <w:rsid w:val="007B6411"/>
    <w:rsid w:val="00874343"/>
    <w:rsid w:val="00942529"/>
    <w:rsid w:val="0098578C"/>
    <w:rsid w:val="009A49A1"/>
    <w:rsid w:val="009C2AD1"/>
    <w:rsid w:val="00AF60F1"/>
    <w:rsid w:val="00B10E9C"/>
    <w:rsid w:val="00B521C4"/>
    <w:rsid w:val="00B8582A"/>
    <w:rsid w:val="00BA5DC4"/>
    <w:rsid w:val="00C16144"/>
    <w:rsid w:val="00C37250"/>
    <w:rsid w:val="00C62D7E"/>
    <w:rsid w:val="00CC13E0"/>
    <w:rsid w:val="00CE7D54"/>
    <w:rsid w:val="00D50AA2"/>
    <w:rsid w:val="00D746BD"/>
    <w:rsid w:val="00DA40F6"/>
    <w:rsid w:val="00E62396"/>
    <w:rsid w:val="00E912EA"/>
    <w:rsid w:val="00EE7896"/>
    <w:rsid w:val="00F720B7"/>
    <w:rsid w:val="00F94291"/>
    <w:rsid w:val="00FB1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7DC60"/>
  <w15:chartTrackingRefBased/>
  <w15:docId w15:val="{2E9B0A4B-475D-F94F-AD68-0A58C03F9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773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3773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73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377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773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37738"/>
    <w:rPr>
      <w:color w:val="0000FF"/>
      <w:u w:val="single"/>
    </w:rPr>
  </w:style>
  <w:style w:type="character" w:customStyle="1" w:styleId="apple-converted-space">
    <w:name w:val="apple-converted-space"/>
    <w:basedOn w:val="DefaultParagraphFont"/>
    <w:rsid w:val="00437738"/>
  </w:style>
  <w:style w:type="character" w:styleId="Emphasis">
    <w:name w:val="Emphasis"/>
    <w:basedOn w:val="DefaultParagraphFont"/>
    <w:uiPriority w:val="20"/>
    <w:qFormat/>
    <w:rsid w:val="00437738"/>
    <w:rPr>
      <w:i/>
      <w:iCs/>
    </w:rPr>
  </w:style>
  <w:style w:type="character" w:styleId="UnresolvedMention">
    <w:name w:val="Unresolved Mention"/>
    <w:basedOn w:val="DefaultParagraphFont"/>
    <w:uiPriority w:val="99"/>
    <w:semiHidden/>
    <w:unhideWhenUsed/>
    <w:rsid w:val="00437738"/>
    <w:rPr>
      <w:color w:val="605E5C"/>
      <w:shd w:val="clear" w:color="auto" w:fill="E1DFDD"/>
    </w:rPr>
  </w:style>
  <w:style w:type="character" w:styleId="FollowedHyperlink">
    <w:name w:val="FollowedHyperlink"/>
    <w:basedOn w:val="DefaultParagraphFont"/>
    <w:uiPriority w:val="99"/>
    <w:semiHidden/>
    <w:unhideWhenUsed/>
    <w:rsid w:val="00B521C4"/>
    <w:rPr>
      <w:color w:val="954F72" w:themeColor="followedHyperlink"/>
      <w:u w:val="single"/>
    </w:rPr>
  </w:style>
  <w:style w:type="paragraph" w:styleId="ListParagraph">
    <w:name w:val="List Paragraph"/>
    <w:basedOn w:val="Normal"/>
    <w:uiPriority w:val="34"/>
    <w:qFormat/>
    <w:rsid w:val="00FB1841"/>
    <w:pPr>
      <w:ind w:left="720"/>
      <w:contextualSpacing/>
    </w:pPr>
  </w:style>
  <w:style w:type="paragraph" w:customStyle="1" w:styleId="font7">
    <w:name w:val="font_7"/>
    <w:basedOn w:val="Normal"/>
    <w:rsid w:val="00D746B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8021">
      <w:bodyDiv w:val="1"/>
      <w:marLeft w:val="0"/>
      <w:marRight w:val="0"/>
      <w:marTop w:val="0"/>
      <w:marBottom w:val="0"/>
      <w:divBdr>
        <w:top w:val="none" w:sz="0" w:space="0" w:color="auto"/>
        <w:left w:val="none" w:sz="0" w:space="0" w:color="auto"/>
        <w:bottom w:val="none" w:sz="0" w:space="0" w:color="auto"/>
        <w:right w:val="none" w:sz="0" w:space="0" w:color="auto"/>
      </w:divBdr>
    </w:div>
    <w:div w:id="547228888">
      <w:bodyDiv w:val="1"/>
      <w:marLeft w:val="0"/>
      <w:marRight w:val="0"/>
      <w:marTop w:val="0"/>
      <w:marBottom w:val="0"/>
      <w:divBdr>
        <w:top w:val="none" w:sz="0" w:space="0" w:color="auto"/>
        <w:left w:val="none" w:sz="0" w:space="0" w:color="auto"/>
        <w:bottom w:val="none" w:sz="0" w:space="0" w:color="auto"/>
        <w:right w:val="none" w:sz="0" w:space="0" w:color="auto"/>
      </w:divBdr>
    </w:div>
    <w:div w:id="608633614">
      <w:bodyDiv w:val="1"/>
      <w:marLeft w:val="0"/>
      <w:marRight w:val="0"/>
      <w:marTop w:val="0"/>
      <w:marBottom w:val="0"/>
      <w:divBdr>
        <w:top w:val="none" w:sz="0" w:space="0" w:color="auto"/>
        <w:left w:val="none" w:sz="0" w:space="0" w:color="auto"/>
        <w:bottom w:val="none" w:sz="0" w:space="0" w:color="auto"/>
        <w:right w:val="none" w:sz="0" w:space="0" w:color="auto"/>
      </w:divBdr>
    </w:div>
    <w:div w:id="1051031007">
      <w:bodyDiv w:val="1"/>
      <w:marLeft w:val="0"/>
      <w:marRight w:val="0"/>
      <w:marTop w:val="0"/>
      <w:marBottom w:val="0"/>
      <w:divBdr>
        <w:top w:val="none" w:sz="0" w:space="0" w:color="auto"/>
        <w:left w:val="none" w:sz="0" w:space="0" w:color="auto"/>
        <w:bottom w:val="none" w:sz="0" w:space="0" w:color="auto"/>
        <w:right w:val="none" w:sz="0" w:space="0" w:color="auto"/>
      </w:divBdr>
    </w:div>
    <w:div w:id="1744375282">
      <w:bodyDiv w:val="1"/>
      <w:marLeft w:val="0"/>
      <w:marRight w:val="0"/>
      <w:marTop w:val="0"/>
      <w:marBottom w:val="0"/>
      <w:divBdr>
        <w:top w:val="none" w:sz="0" w:space="0" w:color="auto"/>
        <w:left w:val="none" w:sz="0" w:space="0" w:color="auto"/>
        <w:bottom w:val="none" w:sz="0" w:space="0" w:color="auto"/>
        <w:right w:val="none" w:sz="0" w:space="0" w:color="auto"/>
      </w:divBdr>
    </w:div>
    <w:div w:id="190849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plicit.harvard.edu/implicit/takeatest.html" TargetMode="External"/><Relationship Id="rId13" Type="http://schemas.openxmlformats.org/officeDocument/2006/relationships/hyperlink" Target="https://www.womenwhocode.com/seattle" TargetMode="External"/><Relationship Id="rId18" Type="http://schemas.openxmlformats.org/officeDocument/2006/relationships/hyperlink" Target="https://www.pictureascientist.com/" TargetMode="External"/><Relationship Id="rId3" Type="http://schemas.openxmlformats.org/officeDocument/2006/relationships/settings" Target="settings.xml"/><Relationship Id="rId21" Type="http://schemas.openxmlformats.org/officeDocument/2006/relationships/hyperlink" Target="https://subramanian.isbscience.org/contact/" TargetMode="External"/><Relationship Id="rId7" Type="http://schemas.openxmlformats.org/officeDocument/2006/relationships/hyperlink" Target="https://www.washington.edu/undergradresearch/" TargetMode="External"/><Relationship Id="rId12" Type="http://schemas.openxmlformats.org/officeDocument/2006/relationships/hyperlink" Target="https://washingtonstem.org/" TargetMode="External"/><Relationship Id="rId17" Type="http://schemas.openxmlformats.org/officeDocument/2006/relationships/hyperlink" Target="https://bookshop.org/p/books/hidden-figures-the-american-dream-and-the-untold-story-of-the-black-women-mathematicians-who-helped-win-the-space-race-margot-lee-shetterly/6435103?ean=978006236360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erenlab.org/2020/10/05/reading-list/" TargetMode="External"/><Relationship Id="rId20" Type="http://schemas.openxmlformats.org/officeDocument/2006/relationships/hyperlink" Target="https://www.imdb.com/title/tt4846340/" TargetMode="External"/><Relationship Id="rId1" Type="http://schemas.openxmlformats.org/officeDocument/2006/relationships/numbering" Target="numbering.xml"/><Relationship Id="rId6" Type="http://schemas.openxmlformats.org/officeDocument/2006/relationships/hyperlink" Target="https://isbscience.org/about/careers/internships/" TargetMode="External"/><Relationship Id="rId11" Type="http://schemas.openxmlformats.org/officeDocument/2006/relationships/hyperlink" Target="https://www.washington.edu/diversity/" TargetMode="External"/><Relationship Id="rId24" Type="http://schemas.openxmlformats.org/officeDocument/2006/relationships/fontTable" Target="fontTable.xml"/><Relationship Id="rId5" Type="http://schemas.openxmlformats.org/officeDocument/2006/relationships/hyperlink" Target="https://isbscience.org/education/" TargetMode="External"/><Relationship Id="rId15" Type="http://schemas.openxmlformats.org/officeDocument/2006/relationships/hyperlink" Target="https://www.indiebound.org/book/9781501181276" TargetMode="External"/><Relationship Id="rId23" Type="http://schemas.openxmlformats.org/officeDocument/2006/relationships/hyperlink" Target="https://github.com/Gibbons-Lab/manuals-and-policies/blob/master/diversity_equity_and_inclusion.md" TargetMode="External"/><Relationship Id="rId10" Type="http://schemas.openxmlformats.org/officeDocument/2006/relationships/hyperlink" Target="https://isbscience.org/about/core-values-goals/" TargetMode="External"/><Relationship Id="rId19" Type="http://schemas.openxmlformats.org/officeDocument/2006/relationships/hyperlink" Target="https://www.youtube.com/watch?v=sc4OFcT5m1Y" TargetMode="External"/><Relationship Id="rId4" Type="http://schemas.openxmlformats.org/officeDocument/2006/relationships/webSettings" Target="webSettings.xml"/><Relationship Id="rId9" Type="http://schemas.openxmlformats.org/officeDocument/2006/relationships/hyperlink" Target="https://native-land.ca/" TargetMode="External"/><Relationship Id="rId14" Type="http://schemas.openxmlformats.org/officeDocument/2006/relationships/hyperlink" Target="https://www.penguinrandomhouse.com/books/7753/the-fire-next-time-by-james-baldwin/" TargetMode="External"/><Relationship Id="rId22" Type="http://schemas.openxmlformats.org/officeDocument/2006/relationships/hyperlink" Target="https://ashley17061.wixsite.com/shadelab/de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Naeha Subramanian</dc:creator>
  <cp:keywords/>
  <dc:description/>
  <cp:lastModifiedBy>Naeha Subramanian</cp:lastModifiedBy>
  <cp:revision>9</cp:revision>
  <dcterms:created xsi:type="dcterms:W3CDTF">2023-04-10T22:05:00Z</dcterms:created>
  <dcterms:modified xsi:type="dcterms:W3CDTF">2023-04-11T21:35:00Z</dcterms:modified>
</cp:coreProperties>
</file>