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1E" w:rsidRDefault="0071471E">
      <w:pPr>
        <w:rPr>
          <w:b/>
          <w:sz w:val="24"/>
          <w:szCs w:val="24"/>
        </w:rPr>
      </w:pPr>
    </w:p>
    <w:p w:rsidR="007D5158" w:rsidRDefault="007D5158" w:rsidP="0071471E">
      <w:pPr>
        <w:spacing w:after="0" w:line="240" w:lineRule="atLeast"/>
      </w:pPr>
      <w:r w:rsidRPr="007D5158">
        <w:rPr>
          <w:b/>
          <w:sz w:val="24"/>
          <w:szCs w:val="24"/>
        </w:rPr>
        <w:t>Materia:</w:t>
      </w:r>
      <w:r>
        <w:t xml:space="preserve"> Pensamiento Computacional para Ingeniería </w:t>
      </w:r>
      <w:r>
        <w:tab/>
      </w:r>
      <w:r>
        <w:tab/>
      </w:r>
      <w:r>
        <w:tab/>
      </w:r>
      <w:r w:rsidR="00507E1C">
        <w:tab/>
      </w:r>
      <w:r w:rsidRPr="007D5158">
        <w:rPr>
          <w:b/>
        </w:rPr>
        <w:t>Clave:</w:t>
      </w:r>
      <w:r>
        <w:t xml:space="preserve"> TC1028</w:t>
      </w:r>
    </w:p>
    <w:p w:rsidR="007D5158" w:rsidRDefault="007D5158" w:rsidP="0071471E">
      <w:pPr>
        <w:spacing w:after="0" w:line="240" w:lineRule="atLeast"/>
      </w:pPr>
      <w:r w:rsidRPr="007D5158">
        <w:rPr>
          <w:b/>
        </w:rPr>
        <w:t>Nombre del profesor</w:t>
      </w:r>
      <w:r>
        <w:t xml:space="preserve">: </w:t>
      </w:r>
      <w:r>
        <w:t>MC</w:t>
      </w:r>
      <w:r>
        <w:t xml:space="preserve">. </w:t>
      </w:r>
      <w:r>
        <w:t>Norma Amanda Elías Solís</w:t>
      </w:r>
      <w:r>
        <w:tab/>
      </w:r>
      <w:r>
        <w:tab/>
      </w:r>
      <w:r w:rsidR="00507E1C">
        <w:tab/>
      </w:r>
      <w:r w:rsidR="00507E1C">
        <w:tab/>
      </w:r>
      <w:r w:rsidRPr="007D5158">
        <w:rPr>
          <w:b/>
        </w:rPr>
        <w:t>Correo</w:t>
      </w:r>
      <w:r>
        <w:t xml:space="preserve">: </w:t>
      </w:r>
      <w:r w:rsidR="00A339A7">
        <w:t>naeliasso@tec</w:t>
      </w:r>
      <w:r>
        <w:t xml:space="preserve">.mx </w:t>
      </w:r>
    </w:p>
    <w:p w:rsidR="007D5158" w:rsidRDefault="007D5158" w:rsidP="0071471E">
      <w:pPr>
        <w:spacing w:after="0" w:line="240" w:lineRule="atLeast"/>
      </w:pPr>
      <w:r w:rsidRPr="007D5158">
        <w:rPr>
          <w:b/>
        </w:rPr>
        <w:t>Ubicación</w:t>
      </w:r>
      <w:r>
        <w:t xml:space="preserve">: Edificio 2, 3er piso. Departamento de </w:t>
      </w:r>
      <w:r>
        <w:t>Computación y Mecatrónica</w:t>
      </w:r>
      <w:r>
        <w:t xml:space="preserve">. </w:t>
      </w:r>
    </w:p>
    <w:p w:rsidR="00A339A7" w:rsidRDefault="007D5158" w:rsidP="0071471E">
      <w:pPr>
        <w:spacing w:after="0" w:line="240" w:lineRule="atLeast"/>
      </w:pPr>
      <w:r w:rsidRPr="00CB5B80">
        <w:rPr>
          <w:b/>
        </w:rPr>
        <w:t>Asesoría</w:t>
      </w:r>
      <w:r>
        <w:t xml:space="preserve">: </w:t>
      </w:r>
      <w:proofErr w:type="gramStart"/>
      <w:r w:rsidR="00CB5B80">
        <w:t>Martes</w:t>
      </w:r>
      <w:proofErr w:type="gramEnd"/>
      <w:r w:rsidR="00CB5B80">
        <w:t xml:space="preserve"> y Viernes de 11:35</w:t>
      </w:r>
      <w:r w:rsidR="00853F38">
        <w:t xml:space="preserve"> a 12:55 en edificio2, 3er piso,</w:t>
      </w:r>
      <w:r w:rsidR="00CB5B80">
        <w:t xml:space="preserve"> </w:t>
      </w:r>
      <w:r w:rsidR="00CB5B80" w:rsidRPr="00A339A7">
        <w:rPr>
          <w:b/>
        </w:rPr>
        <w:t>previa cita</w:t>
      </w:r>
      <w:r w:rsidR="00CB5B80">
        <w:t xml:space="preserve">. </w:t>
      </w:r>
      <w:r w:rsidR="00CB5B80" w:rsidRPr="00CB5B80">
        <w:rPr>
          <w:rFonts w:cs="Arial"/>
          <w:bCs/>
          <w:color w:val="333333"/>
        </w:rPr>
        <w:t>Nota</w:t>
      </w:r>
      <w:r w:rsidR="00CB5B80" w:rsidRPr="00CB5B80">
        <w:rPr>
          <w:rFonts w:cs="Arial"/>
          <w:b/>
          <w:bCs/>
          <w:color w:val="333333"/>
        </w:rPr>
        <w:t>: </w:t>
      </w:r>
      <w:r w:rsidR="00CB5B80" w:rsidRPr="00CB5B80">
        <w:rPr>
          <w:rFonts w:cs="Arial"/>
          <w:color w:val="333333"/>
        </w:rPr>
        <w:t>En caso de que no puedas asistir a las horas propuestas para la asesoría, puedes enviarme un correo con tu nombre, materia y horas a las que puedes asistir, para definir una</w:t>
      </w:r>
      <w:r w:rsidR="00CB5B80">
        <w:rPr>
          <w:rFonts w:ascii="Arial" w:hAnsi="Arial" w:cs="Arial"/>
          <w:color w:val="333333"/>
        </w:rPr>
        <w:t xml:space="preserve"> asesoría extraordinaria</w:t>
      </w:r>
      <w:proofErr w:type="gramStart"/>
      <w:r w:rsidR="00CB5B80">
        <w:rPr>
          <w:rFonts w:ascii="Arial" w:hAnsi="Arial" w:cs="Arial"/>
          <w:color w:val="333333"/>
        </w:rPr>
        <w:t>.</w:t>
      </w:r>
      <w:r>
        <w:t>;</w:t>
      </w:r>
      <w:proofErr w:type="gramEnd"/>
      <w:r>
        <w:t xml:space="preserve">) </w:t>
      </w:r>
    </w:p>
    <w:p w:rsidR="007D5158" w:rsidRDefault="007D5158" w:rsidP="0071471E">
      <w:pPr>
        <w:spacing w:after="0" w:line="240" w:lineRule="atLeast"/>
      </w:pPr>
      <w:r w:rsidRPr="00CB5B80">
        <w:rPr>
          <w:b/>
        </w:rPr>
        <w:t xml:space="preserve">Clase </w:t>
      </w:r>
      <w:r w:rsidR="00CB5B80">
        <w:t xml:space="preserve">(hora y día): </w:t>
      </w:r>
      <w:r w:rsidR="00020E9E" w:rsidRPr="00020E9E">
        <w:rPr>
          <w:b/>
        </w:rPr>
        <w:t>Grupo 1</w:t>
      </w:r>
      <w:r w:rsidR="00020E9E">
        <w:rPr>
          <w:b/>
        </w:rPr>
        <w:t xml:space="preserve">: </w:t>
      </w:r>
      <w:r w:rsidR="00CB5B80">
        <w:t xml:space="preserve">Lunes </w:t>
      </w:r>
      <w:r w:rsidR="00853F38">
        <w:t xml:space="preserve">y Jueves </w:t>
      </w:r>
      <w:bookmarkStart w:id="0" w:name="_GoBack"/>
      <w:bookmarkEnd w:id="0"/>
      <w:r w:rsidR="00020E9E" w:rsidRPr="00020E9E">
        <w:rPr>
          <w:b/>
        </w:rPr>
        <w:t>:</w:t>
      </w:r>
      <w:r w:rsidR="00020E9E">
        <w:t xml:space="preserve"> 9:05</w:t>
      </w:r>
      <w:r w:rsidR="00507E1C">
        <w:t xml:space="preserve"> </w:t>
      </w:r>
      <w:r w:rsidR="00020E9E">
        <w:t xml:space="preserve"> a 11:00 am, </w:t>
      </w:r>
      <w:r w:rsidR="00020E9E" w:rsidRPr="00020E9E">
        <w:rPr>
          <w:b/>
        </w:rPr>
        <w:t>Grupo 2</w:t>
      </w:r>
      <w:r w:rsidR="00020E9E">
        <w:t xml:space="preserve"> :</w:t>
      </w:r>
      <w:r w:rsidR="00020E9E" w:rsidRPr="00020E9E">
        <w:t xml:space="preserve"> </w:t>
      </w:r>
      <w:r w:rsidR="00020E9E">
        <w:t xml:space="preserve">Lunes y Jueves  </w:t>
      </w:r>
      <w:r w:rsidR="00020E9E">
        <w:t xml:space="preserve">11:05 a 13:00 </w:t>
      </w:r>
      <w:proofErr w:type="spellStart"/>
      <w:r w:rsidR="00020E9E">
        <w:t>hrs</w:t>
      </w:r>
      <w:proofErr w:type="spellEnd"/>
      <w:r w:rsidR="00507E1C">
        <w:t>.</w:t>
      </w:r>
      <w:r w:rsidR="00020E9E">
        <w:t xml:space="preserve"> , </w:t>
      </w:r>
      <w:r w:rsidR="00507E1C">
        <w:br/>
      </w:r>
      <w:r w:rsidR="00020E9E" w:rsidRPr="00020E9E">
        <w:rPr>
          <w:b/>
        </w:rPr>
        <w:t>Grupo 12</w:t>
      </w:r>
      <w:r w:rsidR="00020E9E">
        <w:t xml:space="preserve"> :</w:t>
      </w:r>
      <w:r w:rsidR="00020E9E">
        <w:t xml:space="preserve">Lunes y Jueves  </w:t>
      </w:r>
      <w:r w:rsidR="00020E9E">
        <w:t>d</w:t>
      </w:r>
      <w:r w:rsidR="00507E1C">
        <w:t>e 7:05 a</w:t>
      </w:r>
      <w:r w:rsidR="00020E9E">
        <w:t xml:space="preserve"> 9:00 am </w:t>
      </w:r>
    </w:p>
    <w:p w:rsidR="007D5158" w:rsidRDefault="00A339A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CD454" wp14:editId="316A8524">
                <wp:simplePos x="0" y="0"/>
                <wp:positionH relativeFrom="column">
                  <wp:posOffset>-32918</wp:posOffset>
                </wp:positionH>
                <wp:positionV relativeFrom="paragraph">
                  <wp:posOffset>148311</wp:posOffset>
                </wp:positionV>
                <wp:extent cx="6722668" cy="299923"/>
                <wp:effectExtent l="0" t="0" r="2159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668" cy="29992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923" w:rsidRPr="00EB2923" w:rsidRDefault="00EB2923" w:rsidP="00EB29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Políticas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CD454" id="Rectángulo 2" o:spid="_x0000_s1026" style="position:absolute;margin-left:-2.6pt;margin-top:11.7pt;width:529.3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" fillcolor="#5b9bd5 [3204]" strokecolor="black [3213]" strokeweight="1.5pt">
                <v:textbox>
                  <w:txbxContent>
                    <w:p w:rsidR="00EB2923" w:rsidRPr="00EB2923" w:rsidRDefault="00EB2923" w:rsidP="00EB29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Políticas del Curso</w:t>
                      </w:r>
                    </w:p>
                  </w:txbxContent>
                </v:textbox>
              </v:rect>
            </w:pict>
          </mc:Fallback>
        </mc:AlternateContent>
      </w:r>
    </w:p>
    <w:p w:rsidR="00DA1347" w:rsidRDefault="00DA1347"/>
    <w:p w:rsidR="00EB2923" w:rsidRPr="00EB2923" w:rsidRDefault="00EB2923">
      <w:pPr>
        <w:rPr>
          <w:b/>
        </w:rPr>
      </w:pPr>
      <w:r w:rsidRPr="00EB2923">
        <w:rPr>
          <w:b/>
        </w:rPr>
        <w:t xml:space="preserve">Previo a una sesión: </w:t>
      </w:r>
    </w:p>
    <w:p w:rsidR="00EB2923" w:rsidRDefault="00EB2923">
      <w:r>
        <w:t xml:space="preserve">• Los auto-estudios consistirán en una lectura acompañada de preguntas que contestarás en una libreta. La libreta siempre, SIEMPRE, SIEMPRE la deberás traer a clase. </w:t>
      </w:r>
    </w:p>
    <w:p w:rsidR="00EB2923" w:rsidRPr="00EB2923" w:rsidRDefault="00EB2923">
      <w:pPr>
        <w:rPr>
          <w:b/>
        </w:rPr>
      </w:pPr>
      <w:r w:rsidRPr="00EB2923">
        <w:rPr>
          <w:b/>
        </w:rPr>
        <w:t>Durante una sesión:</w:t>
      </w:r>
    </w:p>
    <w:p w:rsidR="00750C7F" w:rsidRDefault="00EB2923" w:rsidP="0071471E">
      <w:pPr>
        <w:spacing w:after="0" w:line="240" w:lineRule="atLeast"/>
      </w:pPr>
      <w:r>
        <w:t xml:space="preserve">• Al inicio de la sesión se resolverán las dudas de la lectura previa o el tema actual. El profesor hará preguntas a los estudiantes </w:t>
      </w:r>
      <w:r w:rsidRPr="00750C7F">
        <w:rPr>
          <w:b/>
        </w:rPr>
        <w:t>sobre sus reflexiones del tema</w:t>
      </w:r>
      <w:r>
        <w:t xml:space="preserve">, el estudiante debe </w:t>
      </w:r>
      <w:r w:rsidRPr="00750C7F">
        <w:rPr>
          <w:b/>
        </w:rPr>
        <w:t>llevar por escrito</w:t>
      </w:r>
      <w:r>
        <w:t xml:space="preserve"> sus reflexiones (en la libreta) en forma de autoestudios. </w:t>
      </w:r>
    </w:p>
    <w:p w:rsidR="00750C7F" w:rsidRDefault="00EB2923" w:rsidP="0071471E">
      <w:pPr>
        <w:spacing w:after="0" w:line="240" w:lineRule="atLeast"/>
      </w:pPr>
      <w:r>
        <w:t xml:space="preserve">• El grupo desarrollará de manera conjunta y asesorados por el profesor, ejercicios sobre el tema de la sesión. </w:t>
      </w:r>
    </w:p>
    <w:p w:rsidR="0071471E" w:rsidRDefault="0071471E">
      <w:pPr>
        <w:rPr>
          <w:b/>
        </w:rPr>
      </w:pPr>
    </w:p>
    <w:p w:rsidR="00750C7F" w:rsidRPr="00750C7F" w:rsidRDefault="00EB2923">
      <w:pPr>
        <w:rPr>
          <w:b/>
        </w:rPr>
      </w:pPr>
      <w:r w:rsidRPr="00750C7F">
        <w:rPr>
          <w:b/>
        </w:rPr>
        <w:t xml:space="preserve">Ejercicios colaborativos/Laboratorios: </w:t>
      </w:r>
    </w:p>
    <w:p w:rsidR="00B54A14" w:rsidRDefault="00EB2923">
      <w:r>
        <w:t xml:space="preserve">• Cada estudiante generará algoritmos para resolver los problemas de la sesión práctica (laboratorio) previo a la sesión, en la sesión de laboratorio se juntarán en equipos para discutir sus soluciones y generar un mejor de forma colaborativa. Una vez generados los algoritmos, cada estudiante implementará el algoritmo de </w:t>
      </w:r>
      <w:r w:rsidRPr="00B54A14">
        <w:rPr>
          <w:b/>
        </w:rPr>
        <w:t>manera individual</w:t>
      </w:r>
      <w:r w:rsidR="00B54A14">
        <w:t xml:space="preserve"> en el lenguaje Python</w:t>
      </w:r>
      <w:r>
        <w:t xml:space="preserve">, los programas que generen deberán comentarlos. Los programas individuales con sus comentarios y algoritmos se entregan en la plataforma designada por el profesor. </w:t>
      </w:r>
    </w:p>
    <w:p w:rsidR="00B54A14" w:rsidRPr="00B54A14" w:rsidRDefault="00EB2923">
      <w:pPr>
        <w:rPr>
          <w:b/>
        </w:rPr>
      </w:pPr>
      <w:r w:rsidRPr="00B54A14">
        <w:rPr>
          <w:b/>
        </w:rPr>
        <w:t xml:space="preserve">Examen de Tema: </w:t>
      </w:r>
    </w:p>
    <w:p w:rsidR="00B54A14" w:rsidRDefault="00EB2923" w:rsidP="0071471E">
      <w:pPr>
        <w:spacing w:after="0" w:line="240" w:lineRule="atLeast"/>
      </w:pPr>
      <w:r>
        <w:t xml:space="preserve">• En esta materia </w:t>
      </w:r>
      <w:r w:rsidRPr="00B54A14">
        <w:rPr>
          <w:b/>
        </w:rPr>
        <w:t>no hay exámenes parciales</w:t>
      </w:r>
      <w:r>
        <w:t xml:space="preserve">, solo exámenes de tema (ver el calendario para las fechas de cada examen). </w:t>
      </w:r>
    </w:p>
    <w:p w:rsidR="00B54A14" w:rsidRDefault="00EB2923" w:rsidP="0071471E">
      <w:pPr>
        <w:spacing w:after="0" w:line="240" w:lineRule="atLeast"/>
      </w:pPr>
      <w:r>
        <w:t xml:space="preserve">• Para los exámenes pueden usar </w:t>
      </w:r>
      <w:r w:rsidRPr="00B54A14">
        <w:rPr>
          <w:b/>
        </w:rPr>
        <w:t>sus libretas</w:t>
      </w:r>
      <w:r>
        <w:t xml:space="preserve">, ya que los exámenes están orientados a medir sus competencias relacionadas con el diseño de algoritmos y programación. </w:t>
      </w:r>
    </w:p>
    <w:p w:rsidR="00B54A14" w:rsidRDefault="00EB2923" w:rsidP="0071471E">
      <w:pPr>
        <w:spacing w:after="0" w:line="240" w:lineRule="atLeast"/>
      </w:pPr>
      <w:r>
        <w:t xml:space="preserve">• Los exámenes son en papel, tendrán poco tiempo para resolverlos (15-20 min.) y están orientados a </w:t>
      </w:r>
      <w:r w:rsidRPr="00B54A14">
        <w:rPr>
          <w:b/>
        </w:rPr>
        <w:t>utilizar</w:t>
      </w:r>
      <w:r>
        <w:t xml:space="preserve"> lo que han aprendido. </w:t>
      </w:r>
    </w:p>
    <w:p w:rsidR="00B54A14" w:rsidRDefault="00EB2923" w:rsidP="0071471E">
      <w:pPr>
        <w:spacing w:after="0" w:line="240" w:lineRule="atLeast"/>
      </w:pPr>
      <w:r>
        <w:t xml:space="preserve">• Los exámenes son acumulativos, i.e., incluyen temas de exámenes anteriores. </w:t>
      </w:r>
    </w:p>
    <w:p w:rsidR="00B54A14" w:rsidRDefault="00EB2923" w:rsidP="0071471E">
      <w:pPr>
        <w:spacing w:after="0" w:line="240" w:lineRule="atLeast"/>
      </w:pPr>
      <w:r>
        <w:t xml:space="preserve">• Al final de cada examen se resuelven dudas sobre el examen en grupo para cerrar el tema. </w:t>
      </w:r>
    </w:p>
    <w:p w:rsidR="0071471E" w:rsidRDefault="0071471E">
      <w:pPr>
        <w:rPr>
          <w:b/>
        </w:rPr>
      </w:pPr>
    </w:p>
    <w:p w:rsidR="00B54A14" w:rsidRPr="00B54A14" w:rsidRDefault="00EB2923">
      <w:pPr>
        <w:rPr>
          <w:b/>
        </w:rPr>
      </w:pPr>
      <w:r w:rsidRPr="00B54A14">
        <w:rPr>
          <w:b/>
        </w:rPr>
        <w:t xml:space="preserve">Asistencia a Clases: </w:t>
      </w:r>
    </w:p>
    <w:p w:rsidR="00B54A14" w:rsidRDefault="00EB2923">
      <w:r>
        <w:t xml:space="preserve">• En esta clase la asistencia no forma parte de la ponderación. Dicho eso, no es posible entregar las actividades (o hacer exámenes) fuera de la clase, (ni con ponderación más baja). • En caso de no asistir es responsabilidad suya preguntar a sus compañeros lo visto y los avisos que se dan en clase (en las asesorías se resuelven dudas, más no se repita la clase). </w:t>
      </w:r>
    </w:p>
    <w:p w:rsidR="0071471E" w:rsidRDefault="0071471E"/>
    <w:p w:rsidR="0071471E" w:rsidRDefault="0071471E"/>
    <w:p w:rsidR="00EB2923" w:rsidRDefault="00EB2923">
      <w:pPr>
        <w:rPr>
          <w:b/>
        </w:rPr>
      </w:pPr>
      <w:r>
        <w:t xml:space="preserve">• Para varias actividades hay instrucciones que se dan solo en la clase, situaciones como: no me enteré de lo que se dijo en clase o la especificación no venía no venía en la actividad, </w:t>
      </w:r>
      <w:r w:rsidRPr="00B54A14">
        <w:rPr>
          <w:b/>
        </w:rPr>
        <w:t>no son justificantes para entregar actividades incompletas o fuera de tiempo.</w:t>
      </w:r>
    </w:p>
    <w:p w:rsidR="007D3618" w:rsidRDefault="00CD3789">
      <w:r w:rsidRPr="007D3618">
        <w:rPr>
          <w:b/>
        </w:rPr>
        <w:t>Exámenes</w:t>
      </w:r>
      <w:r>
        <w:t xml:space="preserve">. </w:t>
      </w:r>
    </w:p>
    <w:p w:rsidR="007D3618" w:rsidRDefault="00CD3789" w:rsidP="0071471E">
      <w:pPr>
        <w:spacing w:after="0" w:line="240" w:lineRule="atLeast"/>
      </w:pPr>
      <w:r>
        <w:t xml:space="preserve">• Los exámenes podrán ser presentados solamente en la fecha estipulada. El no presentar un examen implica una calificación de NP (No Presentó). </w:t>
      </w:r>
    </w:p>
    <w:p w:rsidR="007D3618" w:rsidRDefault="00CD3789" w:rsidP="0071471E">
      <w:pPr>
        <w:spacing w:after="0" w:line="240" w:lineRule="atLeast"/>
      </w:pPr>
      <w:r>
        <w:t xml:space="preserve">• El cambio de fecha de algún examen parcial deberá realizarse, a petición de los estudiantes, durante las dos primeras semanas de clase. Éste se hará sólo si se cuenta con el consenso del grupo y del profesor. </w:t>
      </w:r>
    </w:p>
    <w:p w:rsidR="0071471E" w:rsidRDefault="0071471E">
      <w:pPr>
        <w:rPr>
          <w:b/>
        </w:rPr>
      </w:pPr>
    </w:p>
    <w:p w:rsidR="007D3618" w:rsidRDefault="00CD3789">
      <w:r w:rsidRPr="007D3618">
        <w:rPr>
          <w:b/>
        </w:rPr>
        <w:t>Asistencia a Clases</w:t>
      </w:r>
      <w:r>
        <w:t xml:space="preserve">. </w:t>
      </w:r>
    </w:p>
    <w:p w:rsidR="007D3618" w:rsidRDefault="00CD3789">
      <w:r>
        <w:t xml:space="preserve">• La clase inicia 5 minutos </w:t>
      </w:r>
      <w:r w:rsidR="0071471E">
        <w:t>después del horario establecido.</w:t>
      </w:r>
      <w:r w:rsidR="00507E1C">
        <w:t xml:space="preserve"> </w:t>
      </w:r>
      <w:r>
        <w:t xml:space="preserve">El profesor pasará lista según lo indica el Reglamento Académico. </w:t>
      </w:r>
    </w:p>
    <w:p w:rsidR="007D3618" w:rsidRDefault="00CD3789">
      <w:r w:rsidRPr="007D3618">
        <w:rPr>
          <w:b/>
        </w:rPr>
        <w:t>Tareas, Actividades y Proyectos</w:t>
      </w:r>
      <w:r>
        <w:t xml:space="preserve">. </w:t>
      </w:r>
    </w:p>
    <w:p w:rsidR="007D3618" w:rsidRDefault="00CD3789" w:rsidP="0071471E">
      <w:pPr>
        <w:spacing w:after="0" w:line="240" w:lineRule="atLeast"/>
      </w:pPr>
      <w:r>
        <w:t xml:space="preserve">• Toda tarea, actividad y/o proyecto tendrá su fecha y horario de entrega que es inamovible. Vencido este término no se recibirán más entregas. </w:t>
      </w:r>
    </w:p>
    <w:p w:rsidR="007D3618" w:rsidRDefault="00CD3789" w:rsidP="0071471E">
      <w:pPr>
        <w:spacing w:after="0" w:line="240" w:lineRule="atLeast"/>
      </w:pPr>
      <w:r>
        <w:t xml:space="preserve">• Todas las tareas son individuales a menos que explícitamente se pida trabajar en grupo. </w:t>
      </w:r>
    </w:p>
    <w:p w:rsidR="0071471E" w:rsidRDefault="0071471E">
      <w:pPr>
        <w:rPr>
          <w:b/>
        </w:rPr>
      </w:pPr>
    </w:p>
    <w:p w:rsidR="007D3618" w:rsidRDefault="00CD3789">
      <w:r w:rsidRPr="007D3618">
        <w:rPr>
          <w:b/>
        </w:rPr>
        <w:t>Redacción y Organización</w:t>
      </w:r>
      <w:r>
        <w:t xml:space="preserve">. </w:t>
      </w:r>
    </w:p>
    <w:p w:rsidR="007D3618" w:rsidRDefault="00CD3789">
      <w:r>
        <w:t xml:space="preserve">• La mala redacción, organización y ortografía en la elaboración de tareas, proyectos, presentaciones y exámenes, será causa de penalización en la calificación correspondiente. </w:t>
      </w:r>
    </w:p>
    <w:p w:rsidR="007D3618" w:rsidRPr="007D3618" w:rsidRDefault="00CD3789">
      <w:pPr>
        <w:rPr>
          <w:b/>
        </w:rPr>
      </w:pPr>
      <w:r w:rsidRPr="007D3618">
        <w:rPr>
          <w:b/>
        </w:rPr>
        <w:t xml:space="preserve">Calificaciones. </w:t>
      </w:r>
    </w:p>
    <w:p w:rsidR="000E5211" w:rsidRDefault="00CD3789">
      <w:r>
        <w:t xml:space="preserve">• Las calificaciones parciales y final se expresan en escala de uno a cien. • La calificación mínima aprobatoria es 70 (SETENTA). </w:t>
      </w:r>
    </w:p>
    <w:p w:rsidR="000E5211" w:rsidRDefault="00CD3789">
      <w:r w:rsidRPr="000E5211">
        <w:rPr>
          <w:b/>
        </w:rPr>
        <w:t>Faltas a la Integridad Académica en Tareas, Proyectos o Exámenes</w:t>
      </w:r>
      <w:r>
        <w:t xml:space="preserve">. </w:t>
      </w:r>
    </w:p>
    <w:p w:rsidR="00CD3789" w:rsidRDefault="00CD3789">
      <w:r>
        <w:t xml:space="preserve">• 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0E5211">
        <w:rPr>
          <w:b/>
        </w:rPr>
        <w:t>CAPÍTULO IX Faltas a la integridad académica</w:t>
      </w:r>
    </w:p>
    <w:sectPr w:rsidR="00CD3789" w:rsidSect="00A339A7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B5" w:rsidRDefault="008002B5" w:rsidP="00B54A14">
      <w:pPr>
        <w:spacing w:after="0" w:line="240" w:lineRule="auto"/>
      </w:pPr>
      <w:r>
        <w:separator/>
      </w:r>
    </w:p>
  </w:endnote>
  <w:endnote w:type="continuationSeparator" w:id="0">
    <w:p w:rsidR="008002B5" w:rsidRDefault="008002B5" w:rsidP="00B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A14" w:rsidRDefault="00B54A1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F1E63" wp14:editId="4A2D865E">
              <wp:simplePos x="0" y="0"/>
              <wp:positionH relativeFrom="column">
                <wp:posOffset>-84125</wp:posOffset>
              </wp:positionH>
              <wp:positionV relativeFrom="paragraph">
                <wp:posOffset>7849</wp:posOffset>
              </wp:positionV>
              <wp:extent cx="6773317" cy="336499"/>
              <wp:effectExtent l="0" t="0" r="27940" b="260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3317" cy="336499"/>
                      </a:xfrm>
                      <a:prstGeom prst="rect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4A14" w:rsidRPr="00B54A14" w:rsidRDefault="00B54A14" w:rsidP="00B54A14">
                          <w:pPr>
                            <w:jc w:val="center"/>
                          </w:pPr>
                          <w:r>
                            <w:t>Departamento de Computación y Mecatrónica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F1E63" id="Rectángulo 3" o:spid="_x0000_s1028" style="position:absolute;margin-left:-6.6pt;margin-top:.6pt;width:533.3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" fillcolor="#5b9bd5 [3204]" strokecolor="black [3213]" strokeweight="1.5pt">
              <v:textbox>
                <w:txbxContent>
                  <w:p w:rsidR="00B54A14" w:rsidRPr="00B54A14" w:rsidRDefault="00B54A14" w:rsidP="00B54A14">
                    <w:pPr>
                      <w:jc w:val="center"/>
                    </w:pPr>
                    <w:r>
                      <w:t>Departamento de Computación y Mecatrónica</w:t>
                    </w:r>
                  </w:p>
                </w:txbxContent>
              </v:textbox>
            </v:rect>
          </w:pict>
        </mc:Fallback>
      </mc:AlternateContent>
    </w:r>
  </w:p>
  <w:p w:rsidR="00B54A14" w:rsidRDefault="00B54A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B5" w:rsidRDefault="008002B5" w:rsidP="00B54A14">
      <w:pPr>
        <w:spacing w:after="0" w:line="240" w:lineRule="auto"/>
      </w:pPr>
      <w:r>
        <w:separator/>
      </w:r>
    </w:p>
  </w:footnote>
  <w:footnote w:type="continuationSeparator" w:id="0">
    <w:p w:rsidR="008002B5" w:rsidRDefault="008002B5" w:rsidP="00B5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9A7" w:rsidRDefault="00A339A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10C4B" wp14:editId="273177BC">
              <wp:simplePos x="0" y="0"/>
              <wp:positionH relativeFrom="margin">
                <wp:posOffset>-47549</wp:posOffset>
              </wp:positionH>
              <wp:positionV relativeFrom="paragraph">
                <wp:posOffset>-339852</wp:posOffset>
              </wp:positionV>
              <wp:extent cx="6744107" cy="512064"/>
              <wp:effectExtent l="0" t="0" r="19050" b="2159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4107" cy="512064"/>
                      </a:xfrm>
                      <a:prstGeom prst="rect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39A7" w:rsidRPr="007D5158" w:rsidRDefault="00A339A7" w:rsidP="00A339A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D5158">
                            <w:rPr>
                              <w:b/>
                              <w:sz w:val="32"/>
                              <w:szCs w:val="32"/>
                            </w:rPr>
                            <w:t>TC1028 PENSAMIENTO COMPUTACIONAL PARA INGENIERÍA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B10C4B" id="Rectángulo 4" o:spid="_x0000_s1027" style="position:absolute;margin-left:-3.75pt;margin-top:-26.75pt;width:531.0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" fillcolor="#5b9bd5 [3204]" strokecolor="black [3213]" strokeweight="1.5pt">
              <v:textbox>
                <w:txbxContent>
                  <w:p w:rsidR="00A339A7" w:rsidRPr="007D5158" w:rsidRDefault="00A339A7" w:rsidP="00A339A7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7D5158">
                      <w:rPr>
                        <w:b/>
                        <w:sz w:val="32"/>
                        <w:szCs w:val="32"/>
                      </w:rPr>
                      <w:t>TC1028 PENSAMIENTO COMPUTACIONAL PARA INGENIERÍA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58"/>
    <w:rsid w:val="00020E9E"/>
    <w:rsid w:val="000E5211"/>
    <w:rsid w:val="00507E1C"/>
    <w:rsid w:val="0071471E"/>
    <w:rsid w:val="00750C7F"/>
    <w:rsid w:val="007D3618"/>
    <w:rsid w:val="007D5158"/>
    <w:rsid w:val="008002B5"/>
    <w:rsid w:val="00853F38"/>
    <w:rsid w:val="00A339A7"/>
    <w:rsid w:val="00B54A14"/>
    <w:rsid w:val="00CB5B80"/>
    <w:rsid w:val="00CD3789"/>
    <w:rsid w:val="00DA1347"/>
    <w:rsid w:val="00EB2923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77A78-4D3C-4E3F-9E3F-56B4FB20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9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4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A14"/>
  </w:style>
  <w:style w:type="paragraph" w:styleId="Piedepgina">
    <w:name w:val="footer"/>
    <w:basedOn w:val="Normal"/>
    <w:link w:val="PiedepginaCar"/>
    <w:uiPriority w:val="99"/>
    <w:unhideWhenUsed/>
    <w:rsid w:val="00B54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Amanda Elías</dc:creator>
  <cp:keywords/>
  <dc:description/>
  <cp:lastModifiedBy>Norma Amanda Elías</cp:lastModifiedBy>
  <cp:revision>10</cp:revision>
  <dcterms:created xsi:type="dcterms:W3CDTF">2019-07-31T11:57:00Z</dcterms:created>
  <dcterms:modified xsi:type="dcterms:W3CDTF">2019-07-31T12:44:00Z</dcterms:modified>
</cp:coreProperties>
</file>