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F46E5"/>
          <w:sz w:val="52"/>
          <w:szCs w:val="52"/>
        </w:rPr>
        <w:t xml:space="preserve">Webtoon Translate</w:t>
      </w:r>
    </w:p>
    <w:p>
      <w:pPr>
        <w:spacing w:after="480" w:before="0"/>
      </w:pPr>
      <w:r>
        <w:rPr>
          <w:rFonts w:ascii="Arial" w:cs="Arial" w:eastAsia="Arial" w:hAnsi="Arial"/>
          <w:color w:val="64748B"/>
          <w:sz w:val="22"/>
          <w:szCs w:val="22"/>
        </w:rPr>
        <w:t xml:space="preserve">Chrome Web Store — Store Listing &amp; Privacy Policy</w:t>
      </w:r>
    </w:p>
    <w:p>
      <w:pPr>
        <w:pStyle w:val="Heading1"/>
        <w:spacing w:after="120" w:before="360"/>
      </w:pPr>
      <w:r>
        <w:rPr>
          <w:rFonts w:ascii="Arial" w:cs="Arial" w:eastAsia="Arial" w:hAnsi="Arial"/>
          <w:b/>
          <w:bCs/>
          <w:color w:val="4F46E5"/>
          <w:sz w:val="32"/>
          <w:szCs w:val="32"/>
        </w:rPr>
        <w:t xml:space="preserve">Part 1 — Store Listing</w:t>
      </w:r>
    </w:p>
    <w:p>
      <w:pPr>
        <w:pStyle w:val="Heading2"/>
        <w:pBdr>
          <w:bottom w:val="single" w:color="E2E8F0" w:sz="4" w:space="4"/>
        </w:pBdr>
        <w:spacing w:after="80" w:before="280"/>
      </w:pPr>
      <w:r>
        <w:rPr>
          <w:rFonts w:ascii="Arial" w:cs="Arial" w:eastAsia="Arial" w:hAnsi="Arial"/>
          <w:b/>
          <w:bCs/>
          <w:color w:val="0F172A"/>
          <w:sz w:val="26"/>
          <w:szCs w:val="26"/>
        </w:rPr>
        <w:t xml:space="preserve">Short Description (132 chars max)</w:t>
      </w:r>
    </w:p>
    <w:p>
      <w:pPr>
        <w:spacing w:after="80" w:before="80"/>
      </w:pPr>
      <w:r>
        <w:rPr>
          <w:rFonts w:ascii="Arial" w:cs="Arial" w:eastAsia="Arial" w:hAnsi="Arial"/>
          <w:i/>
          <w:iCs/>
          <w:color w:val="0F172A"/>
          <w:sz w:val="22"/>
          <w:szCs w:val="22"/>
        </w:rPr>
        <w:t xml:space="preserve">Community-driven translation overlay for Naver Webtoon, Ridi, and Kakao Page. Read webtoons in your language — free, no AI required.</w:t>
      </w:r>
    </w:p>
    <w:p>
      <w:pPr>
        <w:spacing w:after="60" w:before="60"/>
      </w:pPr>
      <w:r>
        <w:rPr>
          <w:rFonts w:ascii="Arial" w:cs="Arial" w:eastAsia="Arial" w:hAnsi="Arial"/>
          <w:color w:val="16A34A"/>
          <w:sz w:val="22"/>
          <w:szCs w:val="22"/>
        </w:rPr>
        <w:t xml:space="preserve">Character count: 132 ✓</w:t>
      </w:r>
    </w:p>
    <w:p>
      <w:pPr>
        <w:pStyle w:val="Heading2"/>
        <w:pBdr>
          <w:bottom w:val="single" w:color="E2E8F0" w:sz="4" w:space="4"/>
        </w:pBdr>
        <w:spacing w:after="80" w:before="280"/>
      </w:pPr>
      <w:r>
        <w:rPr>
          <w:rFonts w:ascii="Arial" w:cs="Arial" w:eastAsia="Arial" w:hAnsi="Arial"/>
          <w:b/>
          <w:bCs/>
          <w:color w:val="0F172A"/>
          <w:sz w:val="26"/>
          <w:szCs w:val="26"/>
        </w:rPr>
        <w:t xml:space="preserve">Detailed Description</w:t>
      </w:r>
    </w:p>
    <w:p>
      <w:pPr>
        <w:spacing w:after="120" w:before="80"/>
      </w:pPr>
      <w:r>
        <w:rPr>
          <w:rFonts w:ascii="Arial" w:cs="Arial" w:eastAsia="Arial" w:hAnsi="Arial"/>
          <w:color w:val="0F172A"/>
          <w:sz w:val="22"/>
          <w:szCs w:val="22"/>
        </w:rPr>
        <w:t xml:space="preserve">Webtoon Translate lets fan translation groups overlay translated text directly onto webtoon panels — without modifying or redistributing the original copyrighted images.</w:t>
      </w:r>
    </w:p>
    <w:p>
      <w:pPr>
        <w:spacing w:after="40" w:before="120"/>
      </w:pPr>
      <w:r>
        <w:rPr>
          <w:rFonts w:ascii="Arial" w:cs="Arial" w:eastAsia="Arial" w:hAnsi="Arial"/>
          <w:b/>
          <w:bCs/>
          <w:color w:val="0F172A"/>
          <w:sz w:val="22"/>
          <w:szCs w:val="22"/>
        </w:rPr>
        <w:t xml:space="preserve">How it works</w:t>
      </w:r>
    </w:p>
    <w:p>
      <w:pPr>
        <w:pStyle w:val="ListParagraph"/>
        <w:numPr>
          <w:ilvl w:val="0"/>
          <w:numId w:val="2"/>
        </w:numPr>
        <w:spacing w:after="40" w:before="40"/>
      </w:pPr>
      <w:r>
        <w:rPr>
          <w:rFonts w:ascii="Arial" w:cs="Arial" w:eastAsia="Arial" w:hAnsi="Arial"/>
          <w:color w:val="0F172A"/>
          <w:sz w:val="22"/>
          <w:szCs w:val="22"/>
        </w:rPr>
        <w:t xml:space="preserve">Translators drag a bounding box over any speech bubble or text area on a panel</w:t>
      </w:r>
    </w:p>
    <w:p>
      <w:pPr>
        <w:pStyle w:val="ListParagraph"/>
        <w:numPr>
          <w:ilvl w:val="0"/>
          <w:numId w:val="2"/>
        </w:numPr>
        <w:spacing w:after="40" w:before="40"/>
      </w:pPr>
      <w:r>
        <w:rPr>
          <w:rFonts w:ascii="Arial" w:cs="Arial" w:eastAsia="Arial" w:hAnsi="Arial"/>
          <w:color w:val="0F172A"/>
          <w:sz w:val="22"/>
          <w:szCs w:val="22"/>
        </w:rPr>
        <w:t xml:space="preserve">Type the translation and customize font, size, color, stroke, and background</w:t>
      </w:r>
    </w:p>
    <w:p>
      <w:pPr>
        <w:pStyle w:val="ListParagraph"/>
        <w:numPr>
          <w:ilvl w:val="0"/>
          <w:numId w:val="2"/>
        </w:numPr>
        <w:spacing w:after="40" w:before="40"/>
      </w:pPr>
      <w:r>
        <w:rPr>
          <w:rFonts w:ascii="Arial" w:cs="Arial" w:eastAsia="Arial" w:hAnsi="Arial"/>
          <w:color w:val="0F172A"/>
          <w:sz w:val="22"/>
          <w:szCs w:val="22"/>
        </w:rPr>
        <w:t xml:space="preserve">Save the annotation — it is stored locally on your device</w:t>
      </w:r>
    </w:p>
    <w:p>
      <w:pPr>
        <w:pStyle w:val="ListParagraph"/>
        <w:numPr>
          <w:ilvl w:val="0"/>
          <w:numId w:val="2"/>
        </w:numPr>
        <w:spacing w:after="40" w:before="40"/>
      </w:pPr>
      <w:r>
        <w:rPr>
          <w:rFonts w:ascii="Arial" w:cs="Arial" w:eastAsia="Arial" w:hAnsi="Arial"/>
          <w:color w:val="0F172A"/>
          <w:sz w:val="22"/>
          <w:szCs w:val="22"/>
        </w:rPr>
        <w:t xml:space="preserve">Other users with the extension installed see the translation overlaid on the original image when they open the same chapter</w:t>
      </w:r>
    </w:p>
    <w:p>
      <w:pPr>
        <w:pStyle w:val="ListParagraph"/>
        <w:numPr>
          <w:ilvl w:val="0"/>
          <w:numId w:val="2"/>
        </w:numPr>
        <w:spacing w:after="40" w:before="40"/>
      </w:pPr>
      <w:r>
        <w:rPr>
          <w:rFonts w:ascii="Arial" w:cs="Arial" w:eastAsia="Arial" w:hAnsi="Arial"/>
          <w:color w:val="0F172A"/>
          <w:sz w:val="22"/>
          <w:szCs w:val="22"/>
        </w:rPr>
        <w:t xml:space="preserve">Export and import translation packs as JSON files to share with your group</w:t>
      </w:r>
    </w:p>
    <w:p>
      <w:pPr>
        <w:spacing w:after="40" w:before="120"/>
      </w:pPr>
    </w:p>
    <w:p>
      <w:pPr>
        <w:spacing w:after="40" w:before="120"/>
      </w:pPr>
      <w:r>
        <w:rPr>
          <w:rFonts w:ascii="Arial" w:cs="Arial" w:eastAsia="Arial" w:hAnsi="Arial"/>
          <w:b/>
          <w:bCs/>
          <w:color w:val="0F172A"/>
          <w:sz w:val="22"/>
          <w:szCs w:val="22"/>
        </w:rPr>
        <w:t xml:space="preserve">Features</w:t>
      </w:r>
    </w:p>
    <w:p>
      <w:pPr>
        <w:pStyle w:val="ListParagraph"/>
        <w:numPr>
          <w:ilvl w:val="0"/>
          <w:numId w:val="2"/>
        </w:numPr>
        <w:spacing w:after="40" w:before="40"/>
      </w:pPr>
      <w:r>
        <w:rPr>
          <w:rFonts w:ascii="Arial" w:cs="Arial" w:eastAsia="Arial" w:hAnsi="Arial"/>
          <w:color w:val="0F172A"/>
          <w:sz w:val="22"/>
          <w:szCs w:val="22"/>
        </w:rPr>
        <w:t xml:space="preserve">Drag-to-select bounding box on any panel image</w:t>
      </w:r>
    </w:p>
    <w:p>
      <w:pPr>
        <w:pStyle w:val="ListParagraph"/>
        <w:numPr>
          <w:ilvl w:val="0"/>
          <w:numId w:val="2"/>
        </w:numPr>
        <w:spacing w:after="40" w:before="40"/>
      </w:pPr>
      <w:r>
        <w:rPr>
          <w:rFonts w:ascii="Arial" w:cs="Arial" w:eastAsia="Arial" w:hAnsi="Arial"/>
          <w:color w:val="0F172A"/>
          <w:sz w:val="22"/>
          <w:szCs w:val="22"/>
        </w:rPr>
        <w:t xml:space="preserve">Rich text styling: font family (Google Fonts), size, bold, italic, color, background, stroke</w:t>
      </w:r>
    </w:p>
    <w:p>
      <w:pPr>
        <w:pStyle w:val="ListParagraph"/>
        <w:numPr>
          <w:ilvl w:val="0"/>
          <w:numId w:val="2"/>
        </w:numPr>
        <w:spacing w:after="40" w:before="40"/>
      </w:pPr>
      <w:r>
        <w:rPr>
          <w:rFonts w:ascii="Arial" w:cs="Arial" w:eastAsia="Arial" w:hAnsi="Arial"/>
          <w:color w:val="0F172A"/>
          <w:sz w:val="22"/>
          <w:szCs w:val="22"/>
        </w:rPr>
        <w:t xml:space="preserve">Drag and resize existing translations with your mouse</w:t>
      </w:r>
    </w:p>
    <w:p>
      <w:pPr>
        <w:pStyle w:val="ListParagraph"/>
        <w:numPr>
          <w:ilvl w:val="0"/>
          <w:numId w:val="2"/>
        </w:numPr>
        <w:spacing w:after="40" w:before="40"/>
      </w:pPr>
      <w:r>
        <w:rPr>
          <w:rFonts w:ascii="Arial" w:cs="Arial" w:eastAsia="Arial" w:hAnsi="Arial"/>
          <w:color w:val="0F172A"/>
          <w:sz w:val="22"/>
          <w:szCs w:val="22"/>
        </w:rPr>
        <w:t xml:space="preserve">Annotation list panel — see all translations in a chapter at a glance</w:t>
      </w:r>
    </w:p>
    <w:p>
      <w:pPr>
        <w:pStyle w:val="ListParagraph"/>
        <w:numPr>
          <w:ilvl w:val="0"/>
          <w:numId w:val="2"/>
        </w:numPr>
        <w:spacing w:after="40" w:before="40"/>
      </w:pPr>
      <w:r>
        <w:rPr>
          <w:rFonts w:ascii="Arial" w:cs="Arial" w:eastAsia="Arial" w:hAnsi="Arial"/>
          <w:color w:val="0F172A"/>
          <w:sz w:val="22"/>
          <w:szCs w:val="22"/>
        </w:rPr>
        <w:t xml:space="preserve">Per-chapter progress indicator</w:t>
      </w:r>
    </w:p>
    <w:p>
      <w:pPr>
        <w:pStyle w:val="ListParagraph"/>
        <w:numPr>
          <w:ilvl w:val="0"/>
          <w:numId w:val="2"/>
        </w:numPr>
        <w:spacing w:after="40" w:before="40"/>
      </w:pPr>
      <w:r>
        <w:rPr>
          <w:rFonts w:ascii="Arial" w:cs="Arial" w:eastAsia="Arial" w:hAnsi="Arial"/>
          <w:color w:val="0F172A"/>
          <w:sz w:val="22"/>
          <w:szCs w:val="22"/>
        </w:rPr>
        <w:t xml:space="preserve">Export / import translations as JSON (share with your group without a server)</w:t>
      </w:r>
    </w:p>
    <w:p>
      <w:pPr>
        <w:pStyle w:val="ListParagraph"/>
        <w:numPr>
          <w:ilvl w:val="0"/>
          <w:numId w:val="2"/>
        </w:numPr>
        <w:spacing w:after="40" w:before="40"/>
      </w:pPr>
      <w:r>
        <w:rPr>
          <w:rFonts w:ascii="Arial" w:cs="Arial" w:eastAsia="Arial" w:hAnsi="Arial"/>
          <w:color w:val="0F172A"/>
          <w:sz w:val="22"/>
          <w:szCs w:val="22"/>
        </w:rPr>
        <w:t xml:space="preserve">100% free — no AI costs, no subscription</w:t>
      </w:r>
    </w:p>
    <w:p>
      <w:pPr>
        <w:pStyle w:val="ListParagraph"/>
        <w:numPr>
          <w:ilvl w:val="0"/>
          <w:numId w:val="2"/>
        </w:numPr>
        <w:spacing w:after="40" w:before="40"/>
      </w:pPr>
      <w:r>
        <w:rPr>
          <w:rFonts w:ascii="Arial" w:cs="Arial" w:eastAsia="Arial" w:hAnsi="Arial"/>
          <w:color w:val="0F172A"/>
          <w:sz w:val="22"/>
          <w:szCs w:val="22"/>
        </w:rPr>
        <w:t xml:space="preserve">Works offline — all data stays on your device in Phase 1</w:t>
      </w:r>
    </w:p>
    <w:p>
      <w:pPr>
        <w:spacing w:after="40" w:before="120"/>
      </w:pPr>
    </w:p>
    <w:p>
      <w:pPr>
        <w:spacing w:after="40" w:before="120"/>
      </w:pPr>
      <w:r>
        <w:rPr>
          <w:rFonts w:ascii="Arial" w:cs="Arial" w:eastAsia="Arial" w:hAnsi="Arial"/>
          <w:b/>
          <w:bCs/>
          <w:color w:val="0F172A"/>
          <w:sz w:val="22"/>
          <w:szCs w:val="22"/>
        </w:rPr>
        <w:t xml:space="preserve">Supported sites</w:t>
      </w:r>
    </w:p>
    <w:p>
      <w:pPr>
        <w:pStyle w:val="ListParagraph"/>
        <w:numPr>
          <w:ilvl w:val="0"/>
          <w:numId w:val="2"/>
        </w:numPr>
        <w:spacing w:after="40" w:before="40"/>
      </w:pPr>
      <w:r>
        <w:rPr>
          <w:rFonts w:ascii="Arial" w:cs="Arial" w:eastAsia="Arial" w:hAnsi="Arial"/>
          <w:color w:val="0F172A"/>
          <w:sz w:val="22"/>
          <w:szCs w:val="22"/>
        </w:rPr>
        <w:t xml:space="preserve">Naver Webtoon (comic.naver.com, m.comic.naver.com)</w:t>
      </w:r>
    </w:p>
    <w:p>
      <w:pPr>
        <w:pStyle w:val="ListParagraph"/>
        <w:numPr>
          <w:ilvl w:val="0"/>
          <w:numId w:val="2"/>
        </w:numPr>
        <w:spacing w:after="40" w:before="40"/>
      </w:pPr>
      <w:r>
        <w:rPr>
          <w:rFonts w:ascii="Arial" w:cs="Arial" w:eastAsia="Arial" w:hAnsi="Arial"/>
          <w:color w:val="0F172A"/>
          <w:sz w:val="22"/>
          <w:szCs w:val="22"/>
        </w:rPr>
        <w:t xml:space="preserve">Ridi — coming soon</w:t>
      </w:r>
    </w:p>
    <w:p>
      <w:pPr>
        <w:pStyle w:val="ListParagraph"/>
        <w:numPr>
          <w:ilvl w:val="0"/>
          <w:numId w:val="2"/>
        </w:numPr>
        <w:spacing w:after="40" w:before="40"/>
      </w:pPr>
      <w:r>
        <w:rPr>
          <w:rFonts w:ascii="Arial" w:cs="Arial" w:eastAsia="Arial" w:hAnsi="Arial"/>
          <w:color w:val="0F172A"/>
          <w:sz w:val="22"/>
          <w:szCs w:val="22"/>
        </w:rPr>
        <w:t xml:space="preserve">Kakao Page — coming soon</w:t>
      </w:r>
    </w:p>
    <w:p>
      <w:pPr>
        <w:spacing w:after="80" w:before="120"/>
      </w:pPr>
    </w:p>
    <w:p>
      <w:pPr>
        <w:spacing w:after="60" w:before="60"/>
      </w:pPr>
      <w:r>
        <w:rPr>
          <w:rFonts w:ascii="Arial" w:cs="Arial" w:eastAsia="Arial" w:hAnsi="Arial"/>
          <w:color w:val="64748B"/>
          <w:sz w:val="22"/>
          <w:szCs w:val="22"/>
        </w:rPr>
        <w:t xml:space="preserve">This extension does not scrape, download, or redistribute any webtoon content. It only reads image positions in the DOM to align overlay text. Original images are always loaded directly from the official site.</w:t>
      </w:r>
    </w:p>
    <w:p>
      <w:pPr>
        <w:pStyle w:val="Heading2"/>
        <w:pBdr>
          <w:bottom w:val="single" w:color="E2E8F0" w:sz="4" w:space="4"/>
        </w:pBdr>
        <w:spacing w:after="80" w:before="280"/>
      </w:pPr>
      <w:r>
        <w:rPr>
          <w:rFonts w:ascii="Arial" w:cs="Arial" w:eastAsia="Arial" w:hAnsi="Arial"/>
          <w:b/>
          <w:bCs/>
          <w:color w:val="0F172A"/>
          <w:sz w:val="26"/>
          <w:szCs w:val="26"/>
        </w:rPr>
        <w:t xml:space="preserve">Category &amp; Metadata</w:t>
      </w:r>
    </w:p>
    <w:p>
      <w:pPr>
        <w:spacing w:after="40" w:before="120"/>
      </w:pPr>
      <w:r>
        <w:rPr>
          <w:rFonts w:ascii="Arial" w:cs="Arial" w:eastAsia="Arial" w:hAnsi="Arial"/>
          <w:b/>
          <w:bCs/>
          <w:color w:val="0F172A"/>
          <w:sz w:val="22"/>
          <w:szCs w:val="22"/>
        </w:rPr>
        <w:t xml:space="preserve">Category</w:t>
      </w:r>
    </w:p>
    <w:p>
      <w:pPr>
        <w:spacing w:after="80" w:before="0"/>
      </w:pPr>
      <w:r>
        <w:rPr>
          <w:rFonts w:ascii="Arial" w:cs="Arial" w:eastAsia="Arial" w:hAnsi="Arial"/>
          <w:color w:val="64748B"/>
          <w:sz w:val="22"/>
          <w:szCs w:val="22"/>
        </w:rPr>
        <w:t xml:space="preserve">Productivity</w:t>
      </w:r>
    </w:p>
    <w:p>
      <w:pPr>
        <w:spacing w:after="40" w:before="120"/>
      </w:pPr>
      <w:r>
        <w:rPr>
          <w:rFonts w:ascii="Arial" w:cs="Arial" w:eastAsia="Arial" w:hAnsi="Arial"/>
          <w:b/>
          <w:bCs/>
          <w:color w:val="0F172A"/>
          <w:sz w:val="22"/>
          <w:szCs w:val="22"/>
        </w:rPr>
        <w:t xml:space="preserve">Language</w:t>
      </w:r>
    </w:p>
    <w:p>
      <w:pPr>
        <w:spacing w:after="80" w:before="0"/>
      </w:pPr>
      <w:r>
        <w:rPr>
          <w:rFonts w:ascii="Arial" w:cs="Arial" w:eastAsia="Arial" w:hAnsi="Arial"/>
          <w:color w:val="64748B"/>
          <w:sz w:val="22"/>
          <w:szCs w:val="22"/>
        </w:rPr>
        <w:t xml:space="preserve">English (primary), Vietnamese</w:t>
      </w:r>
    </w:p>
    <w:p>
      <w:pPr>
        <w:spacing w:after="40" w:before="120"/>
      </w:pPr>
      <w:r>
        <w:rPr>
          <w:rFonts w:ascii="Arial" w:cs="Arial" w:eastAsia="Arial" w:hAnsi="Arial"/>
          <w:b/>
          <w:bCs/>
          <w:color w:val="0F172A"/>
          <w:sz w:val="22"/>
          <w:szCs w:val="22"/>
        </w:rPr>
        <w:t xml:space="preserve">Tags / Keywords</w:t>
      </w:r>
    </w:p>
    <w:p>
      <w:pPr>
        <w:spacing w:after="80" w:before="0"/>
      </w:pPr>
      <w:r>
        <w:rPr>
          <w:rFonts w:ascii="Arial" w:cs="Arial" w:eastAsia="Arial" w:hAnsi="Arial"/>
          <w:color w:val="64748B"/>
          <w:sz w:val="22"/>
          <w:szCs w:val="22"/>
        </w:rPr>
        <w:t xml:space="preserve">webtoon, translation, naver webtoon, manga, comic, overlay, fan translation, subtitle</w:t>
      </w:r>
    </w:p>
    <w:p>
      <w:pPr>
        <w:pStyle w:val="Heading2"/>
        <w:pBdr>
          <w:bottom w:val="single" w:color="E2E8F0" w:sz="4" w:space="4"/>
        </w:pBdr>
        <w:spacing w:after="80" w:before="280"/>
      </w:pPr>
      <w:r>
        <w:rPr>
          <w:rFonts w:ascii="Arial" w:cs="Arial" w:eastAsia="Arial" w:hAnsi="Arial"/>
          <w:b/>
          <w:bCs/>
          <w:color w:val="0F172A"/>
          <w:sz w:val="26"/>
          <w:szCs w:val="26"/>
        </w:rPr>
        <w:t xml:space="preserve">Permission Justification (required by Google)</w:t>
      </w:r>
    </w:p>
    <w:p>
      <w:pPr>
        <w:spacing w:after="40" w:before="120"/>
      </w:pPr>
      <w:r>
        <w:rPr>
          <w:rFonts w:ascii="Arial" w:cs="Arial" w:eastAsia="Arial" w:hAnsi="Arial"/>
          <w:b/>
          <w:bCs/>
          <w:color w:val="0F172A"/>
          <w:sz w:val="22"/>
          <w:szCs w:val="22"/>
        </w:rPr>
        <w:t xml:space="preserve">"storage"</w:t>
      </w:r>
    </w:p>
    <w:p>
      <w:pPr>
        <w:spacing w:after="80" w:before="0"/>
      </w:pPr>
      <w:r>
        <w:rPr>
          <w:rFonts w:ascii="Arial" w:cs="Arial" w:eastAsia="Arial" w:hAnsi="Arial"/>
          <w:color w:val="64748B"/>
          <w:sz w:val="22"/>
          <w:szCs w:val="22"/>
        </w:rPr>
        <w:t xml:space="preserve">Required to save translation annotations locally on the user's device. No data is sent to any server in the current version.</w:t>
      </w:r>
    </w:p>
    <w:p>
      <w:pPr>
        <w:spacing w:after="40" w:before="120"/>
      </w:pPr>
      <w:r>
        <w:rPr>
          <w:rFonts w:ascii="Arial" w:cs="Arial" w:eastAsia="Arial" w:hAnsi="Arial"/>
          <w:b/>
          <w:bCs/>
          <w:color w:val="0F172A"/>
          <w:sz w:val="22"/>
          <w:szCs w:val="22"/>
        </w:rPr>
        <w:t xml:space="preserve">"scripting" + "activeTab"</w:t>
      </w:r>
    </w:p>
    <w:p>
      <w:pPr>
        <w:spacing w:after="80" w:before="0"/>
      </w:pPr>
      <w:r>
        <w:rPr>
          <w:rFonts w:ascii="Arial" w:cs="Arial" w:eastAsia="Arial" w:hAnsi="Arial"/>
          <w:color w:val="64748B"/>
          <w:sz w:val="22"/>
          <w:szCs w:val="22"/>
        </w:rPr>
        <w:t xml:space="preserve">Required to inject the translation overlay into the webtoon reader page. The overlay is purely additive — it adds text on top of the existing page without modifying or removing any content.</w:t>
      </w:r>
    </w:p>
    <w:p>
      <w:pPr>
        <w:spacing w:after="40" w:before="120"/>
      </w:pPr>
      <w:r>
        <w:rPr>
          <w:rFonts w:ascii="Arial" w:cs="Arial" w:eastAsia="Arial" w:hAnsi="Arial"/>
          <w:b/>
          <w:bCs/>
          <w:color w:val="0F172A"/>
          <w:sz w:val="22"/>
          <w:szCs w:val="22"/>
        </w:rPr>
        <w:t xml:space="preserve">host_permissions: comic.naver.com, m.comic.naver.com, ridi.com, page.kakao.com</w:t>
      </w:r>
    </w:p>
    <w:p>
      <w:pPr>
        <w:spacing w:after="80" w:before="0"/>
      </w:pPr>
      <w:r>
        <w:rPr>
          <w:rFonts w:ascii="Arial" w:cs="Arial" w:eastAsia="Arial" w:hAnsi="Arial"/>
          <w:color w:val="64748B"/>
          <w:sz w:val="22"/>
          <w:szCs w:val="22"/>
        </w:rPr>
        <w:t xml:space="preserve">The extension only activates on these specific webtoon reader pages. It does not run on any other websites. These permissions are the minimum required to detect panel images and inject the translation overlay.</w:t>
      </w:r>
    </w:p>
    <w:p>
      <w:pPr>
        <w:pStyle w:val="Heading2"/>
        <w:pBdr>
          <w:bottom w:val="single" w:color="E2E8F0" w:sz="4" w:space="4"/>
        </w:pBdr>
        <w:spacing w:after="80" w:before="280"/>
      </w:pPr>
      <w:r>
        <w:rPr>
          <w:rFonts w:ascii="Arial" w:cs="Arial" w:eastAsia="Arial" w:hAnsi="Arial"/>
          <w:b/>
          <w:bCs/>
          <w:color w:val="0F172A"/>
          <w:sz w:val="26"/>
          <w:szCs w:val="26"/>
        </w:rPr>
        <w:t xml:space="preserve">Screenshots Guidance (1280×800 recommended)</w:t>
      </w:r>
    </w:p>
    <w:p>
      <w:pPr>
        <w:pStyle w:val="ListParagraph"/>
        <w:numPr>
          <w:ilvl w:val="0"/>
          <w:numId w:val="2"/>
        </w:numPr>
        <w:spacing w:after="40" w:before="40"/>
      </w:pPr>
      <w:r>
        <w:rPr>
          <w:rFonts w:ascii="Arial" w:cs="Arial" w:eastAsia="Arial" w:hAnsi="Arial"/>
          <w:color w:val="0F172A"/>
          <w:sz w:val="22"/>
          <w:szCs w:val="22"/>
        </w:rPr>
        <w:t xml:space="preserve">Screenshot 1: Read mode — a webtoon chapter with Vietnamese translation bubbles visible over Korean text</w:t>
      </w:r>
    </w:p>
    <w:p>
      <w:pPr>
        <w:pStyle w:val="ListParagraph"/>
        <w:numPr>
          <w:ilvl w:val="0"/>
          <w:numId w:val="2"/>
        </w:numPr>
        <w:spacing w:after="40" w:before="40"/>
      </w:pPr>
      <w:r>
        <w:rPr>
          <w:rFonts w:ascii="Arial" w:cs="Arial" w:eastAsia="Arial" w:hAnsi="Arial"/>
          <w:color w:val="0F172A"/>
          <w:sz w:val="22"/>
          <w:szCs w:val="22"/>
        </w:rPr>
        <w:t xml:space="preserve">Screenshot 2: Translate mode — drag selection box active on a panel, dialog open with styling options</w:t>
      </w:r>
    </w:p>
    <w:p>
      <w:pPr>
        <w:pStyle w:val="ListParagraph"/>
        <w:numPr>
          <w:ilvl w:val="0"/>
          <w:numId w:val="2"/>
        </w:numPr>
        <w:spacing w:after="40" w:before="40"/>
      </w:pPr>
      <w:r>
        <w:rPr>
          <w:rFonts w:ascii="Arial" w:cs="Arial" w:eastAsia="Arial" w:hAnsi="Arial"/>
          <w:color w:val="0F172A"/>
          <w:sz w:val="22"/>
          <w:szCs w:val="22"/>
        </w:rPr>
        <w:t xml:space="preserve">Screenshot 3: Annotation list panel open on the right side</w:t>
      </w:r>
    </w:p>
    <w:p>
      <w:pPr>
        <w:pStyle w:val="ListParagraph"/>
        <w:numPr>
          <w:ilvl w:val="0"/>
          <w:numId w:val="2"/>
        </w:numPr>
        <w:spacing w:after="40" w:before="40"/>
      </w:pPr>
      <w:r>
        <w:rPr>
          <w:rFonts w:ascii="Arial" w:cs="Arial" w:eastAsia="Arial" w:hAnsi="Arial"/>
          <w:color w:val="0F172A"/>
          <w:sz w:val="22"/>
          <w:szCs w:val="22"/>
        </w:rPr>
        <w:t xml:space="preserve">Screenshot 4: Popup showing progress bar and chapter info</w:t>
      </w:r>
    </w:p>
    <w:p>
      <w:pPr>
        <w:pStyle w:val="ListParagraph"/>
        <w:numPr>
          <w:ilvl w:val="0"/>
          <w:numId w:val="2"/>
        </w:numPr>
        <w:spacing w:after="40" w:before="40"/>
      </w:pPr>
      <w:r>
        <w:rPr>
          <w:rFonts w:ascii="Arial" w:cs="Arial" w:eastAsia="Arial" w:hAnsi="Arial"/>
          <w:color w:val="0F172A"/>
          <w:sz w:val="22"/>
          <w:szCs w:val="22"/>
        </w:rPr>
        <w:t xml:space="preserve">Screenshot 5 (optional): Style options — font, color, stroke demo</w:t>
      </w:r>
    </w:p>
    <w:p>
      <w:pPr>
        <w:spacing w:after="0" w:before="480"/>
      </w:pPr>
    </w:p>
    <w:p>
      <w:pPr>
        <w:pStyle w:val="Heading1"/>
        <w:spacing w:after="120" w:before="360"/>
      </w:pPr>
      <w:r>
        <w:rPr>
          <w:rFonts w:ascii="Arial" w:cs="Arial" w:eastAsia="Arial" w:hAnsi="Arial"/>
          <w:b/>
          <w:bCs/>
          <w:color w:val="4F46E5"/>
          <w:sz w:val="32"/>
          <w:szCs w:val="32"/>
        </w:rPr>
        <w:t xml:space="preserve">Part 2 — Privacy Policy</w:t>
      </w:r>
    </w:p>
    <w:p>
      <w:pPr>
        <w:spacing w:after="60" w:before="60"/>
      </w:pPr>
      <w:r>
        <w:rPr>
          <w:rFonts w:ascii="Arial" w:cs="Arial" w:eastAsia="Arial" w:hAnsi="Arial"/>
          <w:color w:val="64748B"/>
          <w:sz w:val="22"/>
          <w:szCs w:val="22"/>
        </w:rPr>
        <w:t xml:space="preserve">Effective date: June 10, 2026</w:t>
      </w:r>
    </w:p>
    <w:p>
      <w:pPr>
        <w:spacing w:after="160" w:before="0"/>
      </w:pPr>
    </w:p>
    <w:p>
      <w:pPr>
        <w:pStyle w:val="Heading2"/>
        <w:pBdr>
          <w:bottom w:val="single" w:color="E2E8F0" w:sz="4" w:space="4"/>
        </w:pBdr>
        <w:spacing w:after="80" w:before="280"/>
      </w:pPr>
      <w:r>
        <w:rPr>
          <w:rFonts w:ascii="Arial" w:cs="Arial" w:eastAsia="Arial" w:hAnsi="Arial"/>
          <w:b/>
          <w:bCs/>
          <w:color w:val="0F172A"/>
          <w:sz w:val="26"/>
          <w:szCs w:val="26"/>
        </w:rPr>
        <w:t xml:space="preserve">1. Overview</w:t>
      </w:r>
    </w:p>
    <w:p>
      <w:pPr>
        <w:spacing w:after="60" w:before="60"/>
      </w:pPr>
      <w:r>
        <w:rPr>
          <w:rFonts w:ascii="Arial" w:cs="Arial" w:eastAsia="Arial" w:hAnsi="Arial"/>
          <w:color w:val="64748B"/>
          <w:sz w:val="22"/>
          <w:szCs w:val="22"/>
        </w:rPr>
        <w:t xml:space="preserve">Webtoon Translate ("the Extension") is a Chrome browser extension that allows users to view and create translation overlays for webtoon content. This Privacy Policy explains what data the Extension collects, how it is used, and your rights.</w:t>
      </w:r>
    </w:p>
    <w:p>
      <w:pPr>
        <w:pStyle w:val="Heading2"/>
        <w:pBdr>
          <w:bottom w:val="single" w:color="E2E8F0" w:sz="4" w:space="4"/>
        </w:pBdr>
        <w:spacing w:after="80" w:before="280"/>
      </w:pPr>
      <w:r>
        <w:rPr>
          <w:rFonts w:ascii="Arial" w:cs="Arial" w:eastAsia="Arial" w:hAnsi="Arial"/>
          <w:b/>
          <w:bCs/>
          <w:color w:val="0F172A"/>
          <w:sz w:val="26"/>
          <w:szCs w:val="26"/>
        </w:rPr>
        <w:t xml:space="preserve">2. Data We Collect</w:t>
      </w:r>
    </w:p>
    <w:p>
      <w:pPr>
        <w:spacing w:after="40" w:before="120"/>
      </w:pPr>
      <w:r>
        <w:rPr>
          <w:rFonts w:ascii="Arial" w:cs="Arial" w:eastAsia="Arial" w:hAnsi="Arial"/>
          <w:b/>
          <w:bCs/>
          <w:color w:val="0F172A"/>
          <w:sz w:val="22"/>
          <w:szCs w:val="22"/>
        </w:rPr>
        <w:t xml:space="preserve">2.1 Data stored locally on your device</w:t>
      </w:r>
    </w:p>
    <w:p>
      <w:pPr>
        <w:spacing w:after="60" w:before="60"/>
      </w:pPr>
      <w:r>
        <w:rPr>
          <w:rFonts w:ascii="Arial" w:cs="Arial" w:eastAsia="Arial" w:hAnsi="Arial"/>
          <w:color w:val="64748B"/>
          <w:sz w:val="22"/>
          <w:szCs w:val="22"/>
        </w:rPr>
        <w:t xml:space="preserve">The Extension stores the following data in your browser's local storage (chrome.storage.local):</w:t>
      </w:r>
    </w:p>
    <w:p>
      <w:pPr>
        <w:pStyle w:val="ListParagraph"/>
        <w:numPr>
          <w:ilvl w:val="0"/>
          <w:numId w:val="2"/>
        </w:numPr>
        <w:spacing w:after="40" w:before="40"/>
      </w:pPr>
      <w:r>
        <w:rPr>
          <w:rFonts w:ascii="Arial" w:cs="Arial" w:eastAsia="Arial" w:hAnsi="Arial"/>
          <w:color w:val="0F172A"/>
          <w:sz w:val="22"/>
          <w:szCs w:val="22"/>
        </w:rPr>
        <w:t xml:space="preserve">Translation text you type</w:t>
      </w:r>
    </w:p>
    <w:p>
      <w:pPr>
        <w:pStyle w:val="ListParagraph"/>
        <w:numPr>
          <w:ilvl w:val="0"/>
          <w:numId w:val="2"/>
        </w:numPr>
        <w:spacing w:after="40" w:before="40"/>
      </w:pPr>
      <w:r>
        <w:rPr>
          <w:rFonts w:ascii="Arial" w:cs="Arial" w:eastAsia="Arial" w:hAnsi="Arial"/>
          <w:color w:val="0F172A"/>
          <w:sz w:val="22"/>
          <w:szCs w:val="22"/>
        </w:rPr>
        <w:t xml:space="preserve">Bounding box coordinates (position of text on the panel image)</w:t>
      </w:r>
    </w:p>
    <w:p>
      <w:pPr>
        <w:pStyle w:val="ListParagraph"/>
        <w:numPr>
          <w:ilvl w:val="0"/>
          <w:numId w:val="2"/>
        </w:numPr>
        <w:spacing w:after="40" w:before="40"/>
      </w:pPr>
      <w:r>
        <w:rPr>
          <w:rFonts w:ascii="Arial" w:cs="Arial" w:eastAsia="Arial" w:hAnsi="Arial"/>
          <w:color w:val="0F172A"/>
          <w:sz w:val="22"/>
          <w:szCs w:val="22"/>
        </w:rPr>
        <w:t xml:space="preserve">Text styling preferences (font, color, size)</w:t>
      </w:r>
    </w:p>
    <w:p>
      <w:pPr>
        <w:pStyle w:val="ListParagraph"/>
        <w:numPr>
          <w:ilvl w:val="0"/>
          <w:numId w:val="2"/>
        </w:numPr>
        <w:spacing w:after="40" w:before="40"/>
      </w:pPr>
      <w:r>
        <w:rPr>
          <w:rFonts w:ascii="Arial" w:cs="Arial" w:eastAsia="Arial" w:hAnsi="Arial"/>
          <w:color w:val="0F172A"/>
          <w:sz w:val="22"/>
          <w:szCs w:val="22"/>
        </w:rPr>
        <w:t xml:space="preserve">The webtoon title ID and chapter ID the annotation belongs to</w:t>
      </w:r>
    </w:p>
    <w:p>
      <w:pPr>
        <w:spacing w:after="60" w:before="60"/>
      </w:pPr>
      <w:r>
        <w:rPr>
          <w:rFonts w:ascii="Arial" w:cs="Arial" w:eastAsia="Arial" w:hAnsi="Arial"/>
          <w:color w:val="64748B"/>
          <w:sz w:val="22"/>
          <w:szCs w:val="22"/>
        </w:rPr>
        <w:t xml:space="preserve">This data never leaves your device. It is not transmitted to any server, third party, or the extension developer.</w:t>
      </w:r>
    </w:p>
    <w:p>
      <w:pPr>
        <w:spacing w:after="40" w:before="120"/>
      </w:pPr>
      <w:r>
        <w:rPr>
          <w:rFonts w:ascii="Arial" w:cs="Arial" w:eastAsia="Arial" w:hAnsi="Arial"/>
          <w:b/>
          <w:bCs/>
          <w:color w:val="0F172A"/>
          <w:sz w:val="22"/>
          <w:szCs w:val="22"/>
        </w:rPr>
        <w:t xml:space="preserve">2.2 Data we do NOT collect</w:t>
      </w:r>
    </w:p>
    <w:p>
      <w:pPr>
        <w:pStyle w:val="ListParagraph"/>
        <w:numPr>
          <w:ilvl w:val="0"/>
          <w:numId w:val="2"/>
        </w:numPr>
        <w:spacing w:after="40" w:before="40"/>
      </w:pPr>
      <w:r>
        <w:rPr>
          <w:rFonts w:ascii="Arial" w:cs="Arial" w:eastAsia="Arial" w:hAnsi="Arial"/>
          <w:color w:val="0F172A"/>
          <w:sz w:val="22"/>
          <w:szCs w:val="22"/>
        </w:rPr>
        <w:t xml:space="preserve">We do not collect your name, email address, or any personally identifiable information</w:t>
      </w:r>
    </w:p>
    <w:p>
      <w:pPr>
        <w:pStyle w:val="ListParagraph"/>
        <w:numPr>
          <w:ilvl w:val="0"/>
          <w:numId w:val="2"/>
        </w:numPr>
        <w:spacing w:after="40" w:before="40"/>
      </w:pPr>
      <w:r>
        <w:rPr>
          <w:rFonts w:ascii="Arial" w:cs="Arial" w:eastAsia="Arial" w:hAnsi="Arial"/>
          <w:color w:val="0F172A"/>
          <w:sz w:val="22"/>
          <w:szCs w:val="22"/>
        </w:rPr>
        <w:t xml:space="preserve">We do not collect browsing history</w:t>
      </w:r>
    </w:p>
    <w:p>
      <w:pPr>
        <w:pStyle w:val="ListParagraph"/>
        <w:numPr>
          <w:ilvl w:val="0"/>
          <w:numId w:val="2"/>
        </w:numPr>
        <w:spacing w:after="40" w:before="40"/>
      </w:pPr>
      <w:r>
        <w:rPr>
          <w:rFonts w:ascii="Arial" w:cs="Arial" w:eastAsia="Arial" w:hAnsi="Arial"/>
          <w:color w:val="0F172A"/>
          <w:sz w:val="22"/>
          <w:szCs w:val="22"/>
        </w:rPr>
        <w:t xml:space="preserve">We do not use analytics or tracking</w:t>
      </w:r>
    </w:p>
    <w:p>
      <w:pPr>
        <w:pStyle w:val="ListParagraph"/>
        <w:numPr>
          <w:ilvl w:val="0"/>
          <w:numId w:val="2"/>
        </w:numPr>
        <w:spacing w:after="40" w:before="40"/>
      </w:pPr>
      <w:r>
        <w:rPr>
          <w:rFonts w:ascii="Arial" w:cs="Arial" w:eastAsia="Arial" w:hAnsi="Arial"/>
          <w:color w:val="0F172A"/>
          <w:sz w:val="22"/>
          <w:szCs w:val="22"/>
        </w:rPr>
        <w:t xml:space="preserve">We do not transmit any data to external servers</w:t>
      </w:r>
    </w:p>
    <w:p>
      <w:pPr>
        <w:pStyle w:val="ListParagraph"/>
        <w:numPr>
          <w:ilvl w:val="0"/>
          <w:numId w:val="2"/>
        </w:numPr>
        <w:spacing w:after="40" w:before="40"/>
      </w:pPr>
      <w:r>
        <w:rPr>
          <w:rFonts w:ascii="Arial" w:cs="Arial" w:eastAsia="Arial" w:hAnsi="Arial"/>
          <w:color w:val="0F172A"/>
          <w:sz w:val="22"/>
          <w:szCs w:val="22"/>
        </w:rPr>
        <w:t xml:space="preserve">We do not read or store the content of webtoon images</w:t>
      </w:r>
    </w:p>
    <w:p>
      <w:pPr>
        <w:pStyle w:val="Heading2"/>
        <w:pBdr>
          <w:bottom w:val="single" w:color="E2E8F0" w:sz="4" w:space="4"/>
        </w:pBdr>
        <w:spacing w:after="80" w:before="280"/>
      </w:pPr>
      <w:r>
        <w:rPr>
          <w:rFonts w:ascii="Arial" w:cs="Arial" w:eastAsia="Arial" w:hAnsi="Arial"/>
          <w:b/>
          <w:bCs/>
          <w:color w:val="0F172A"/>
          <w:sz w:val="26"/>
          <w:szCs w:val="26"/>
        </w:rPr>
        <w:t xml:space="preserve">3. Permissions Explained</w:t>
      </w:r>
    </w:p>
    <w:p>
      <w:pPr>
        <w:spacing w:after="40" w:before="120"/>
      </w:pPr>
      <w:r>
        <w:rPr>
          <w:rFonts w:ascii="Arial" w:cs="Arial" w:eastAsia="Arial" w:hAnsi="Arial"/>
          <w:b/>
          <w:bCs/>
          <w:color w:val="0F172A"/>
          <w:sz w:val="22"/>
          <w:szCs w:val="22"/>
        </w:rPr>
        <w:t xml:space="preserve">storage</w:t>
      </w:r>
    </w:p>
    <w:p>
      <w:pPr>
        <w:spacing w:after="80" w:before="0"/>
      </w:pPr>
      <w:r>
        <w:rPr>
          <w:rFonts w:ascii="Arial" w:cs="Arial" w:eastAsia="Arial" w:hAnsi="Arial"/>
          <w:color w:val="64748B"/>
          <w:sz w:val="22"/>
          <w:szCs w:val="22"/>
        </w:rPr>
        <w:t xml:space="preserve">Used exclusively to save your translation annotations locally on your device.</w:t>
      </w:r>
    </w:p>
    <w:p>
      <w:pPr>
        <w:spacing w:after="40" w:before="120"/>
      </w:pPr>
      <w:r>
        <w:rPr>
          <w:rFonts w:ascii="Arial" w:cs="Arial" w:eastAsia="Arial" w:hAnsi="Arial"/>
          <w:b/>
          <w:bCs/>
          <w:color w:val="0F172A"/>
          <w:sz w:val="22"/>
          <w:szCs w:val="22"/>
        </w:rPr>
        <w:t xml:space="preserve">scripting, activeTab</w:t>
      </w:r>
    </w:p>
    <w:p>
      <w:pPr>
        <w:spacing w:after="80" w:before="0"/>
      </w:pPr>
      <w:r>
        <w:rPr>
          <w:rFonts w:ascii="Arial" w:cs="Arial" w:eastAsia="Arial" w:hAnsi="Arial"/>
          <w:color w:val="64748B"/>
          <w:sz w:val="22"/>
          <w:szCs w:val="22"/>
        </w:rPr>
        <w:t xml:space="preserve">Used to inject the translation overlay UI into the webtoon reader page. The extension only activates when you are on a supported webtoon site.</w:t>
      </w:r>
    </w:p>
    <w:p>
      <w:pPr>
        <w:spacing w:after="40" w:before="120"/>
      </w:pPr>
      <w:r>
        <w:rPr>
          <w:rFonts w:ascii="Arial" w:cs="Arial" w:eastAsia="Arial" w:hAnsi="Arial"/>
          <w:b/>
          <w:bCs/>
          <w:color w:val="0F172A"/>
          <w:sz w:val="22"/>
          <w:szCs w:val="22"/>
        </w:rPr>
        <w:t xml:space="preserve">host_permissions</w:t>
      </w:r>
    </w:p>
    <w:p>
      <w:pPr>
        <w:spacing w:after="80" w:before="0"/>
      </w:pPr>
      <w:r>
        <w:rPr>
          <w:rFonts w:ascii="Arial" w:cs="Arial" w:eastAsia="Arial" w:hAnsi="Arial"/>
          <w:color w:val="64748B"/>
          <w:sz w:val="22"/>
          <w:szCs w:val="22"/>
        </w:rPr>
        <w:t xml:space="preserve">The extension only runs on: comic.naver.com, m.comic.naver.com, www.ridi.com, and page.kakao.com. It does not access any other websites.</w:t>
      </w:r>
    </w:p>
    <w:p>
      <w:pPr>
        <w:pStyle w:val="Heading2"/>
        <w:pBdr>
          <w:bottom w:val="single" w:color="E2E8F0" w:sz="4" w:space="4"/>
        </w:pBdr>
        <w:spacing w:after="80" w:before="280"/>
      </w:pPr>
      <w:r>
        <w:rPr>
          <w:rFonts w:ascii="Arial" w:cs="Arial" w:eastAsia="Arial" w:hAnsi="Arial"/>
          <w:b/>
          <w:bCs/>
          <w:color w:val="0F172A"/>
          <w:sz w:val="26"/>
          <w:szCs w:val="26"/>
        </w:rPr>
        <w:t xml:space="preserve">4. Data Sharing</w:t>
      </w:r>
    </w:p>
    <w:p>
      <w:pPr>
        <w:spacing w:after="60" w:before="60"/>
      </w:pPr>
      <w:r>
        <w:rPr>
          <w:rFonts w:ascii="Arial" w:cs="Arial" w:eastAsia="Arial" w:hAnsi="Arial"/>
          <w:color w:val="64748B"/>
          <w:sz w:val="22"/>
          <w:szCs w:val="22"/>
        </w:rPr>
        <w:t xml:space="preserve">We do not sell, rent, or share any data with third parties. The Extension has no backend server. All functionality operates entirely within your browser.</w:t>
      </w:r>
    </w:p>
    <w:p>
      <w:pPr>
        <w:spacing w:after="60" w:before="60"/>
      </w:pPr>
      <w:r>
        <w:rPr>
          <w:rFonts w:ascii="Arial" w:cs="Arial" w:eastAsia="Arial" w:hAnsi="Arial"/>
          <w:color w:val="64748B"/>
          <w:sz w:val="22"/>
          <w:szCs w:val="22"/>
        </w:rPr>
        <w:t xml:space="preserve">If you use the Export feature, a JSON file containing your translation annotations is downloaded to your device. You are solely responsible for how you share this file.</w:t>
      </w:r>
    </w:p>
    <w:p>
      <w:pPr>
        <w:pStyle w:val="Heading2"/>
        <w:pBdr>
          <w:bottom w:val="single" w:color="E2E8F0" w:sz="4" w:space="4"/>
        </w:pBdr>
        <w:spacing w:after="80" w:before="280"/>
      </w:pPr>
      <w:r>
        <w:rPr>
          <w:rFonts w:ascii="Arial" w:cs="Arial" w:eastAsia="Arial" w:hAnsi="Arial"/>
          <w:b/>
          <w:bCs/>
          <w:color w:val="0F172A"/>
          <w:sz w:val="26"/>
          <w:szCs w:val="26"/>
        </w:rPr>
        <w:t xml:space="preserve">5. Data Retention &amp; Deletion</w:t>
      </w:r>
    </w:p>
    <w:p>
      <w:pPr>
        <w:spacing w:after="60" w:before="60"/>
      </w:pPr>
      <w:r>
        <w:rPr>
          <w:rFonts w:ascii="Arial" w:cs="Arial" w:eastAsia="Arial" w:hAnsi="Arial"/>
          <w:color w:val="64748B"/>
          <w:sz w:val="22"/>
          <w:szCs w:val="22"/>
        </w:rPr>
        <w:t xml:space="preserve">Your translation data is stored in your browser's local storage until you:</w:t>
      </w:r>
    </w:p>
    <w:p>
      <w:pPr>
        <w:pStyle w:val="ListParagraph"/>
        <w:numPr>
          <w:ilvl w:val="0"/>
          <w:numId w:val="2"/>
        </w:numPr>
        <w:spacing w:after="40" w:before="40"/>
      </w:pPr>
      <w:r>
        <w:rPr>
          <w:rFonts w:ascii="Arial" w:cs="Arial" w:eastAsia="Arial" w:hAnsi="Arial"/>
          <w:color w:val="0F172A"/>
          <w:sz w:val="22"/>
          <w:szCs w:val="22"/>
        </w:rPr>
        <w:t xml:space="preserve">Manually clear it via the Extension</w:t>
      </w:r>
    </w:p>
    <w:p>
      <w:pPr>
        <w:pStyle w:val="ListParagraph"/>
        <w:numPr>
          <w:ilvl w:val="0"/>
          <w:numId w:val="2"/>
        </w:numPr>
        <w:spacing w:after="40" w:before="40"/>
      </w:pPr>
      <w:r>
        <w:rPr>
          <w:rFonts w:ascii="Arial" w:cs="Arial" w:eastAsia="Arial" w:hAnsi="Arial"/>
          <w:color w:val="0F172A"/>
          <w:sz w:val="22"/>
          <w:szCs w:val="22"/>
        </w:rPr>
        <w:t xml:space="preserve">Clear your browser's local storage / site data</w:t>
      </w:r>
    </w:p>
    <w:p>
      <w:pPr>
        <w:pStyle w:val="ListParagraph"/>
        <w:numPr>
          <w:ilvl w:val="0"/>
          <w:numId w:val="2"/>
        </w:numPr>
        <w:spacing w:after="40" w:before="40"/>
      </w:pPr>
      <w:r>
        <w:rPr>
          <w:rFonts w:ascii="Arial" w:cs="Arial" w:eastAsia="Arial" w:hAnsi="Arial"/>
          <w:color w:val="0F172A"/>
          <w:sz w:val="22"/>
          <w:szCs w:val="22"/>
        </w:rPr>
        <w:t xml:space="preserve">Uninstall the Extension</w:t>
      </w:r>
    </w:p>
    <w:p>
      <w:pPr>
        <w:spacing w:after="60" w:before="60"/>
      </w:pPr>
      <w:r>
        <w:rPr>
          <w:rFonts w:ascii="Arial" w:cs="Arial" w:eastAsia="Arial" w:hAnsi="Arial"/>
          <w:color w:val="64748B"/>
          <w:sz w:val="22"/>
          <w:szCs w:val="22"/>
        </w:rPr>
        <w:t xml:space="preserve">Uninstalling the Extension will remove all locally stored translation data.</w:t>
      </w:r>
    </w:p>
    <w:p>
      <w:pPr>
        <w:pStyle w:val="Heading2"/>
        <w:pBdr>
          <w:bottom w:val="single" w:color="E2E8F0" w:sz="4" w:space="4"/>
        </w:pBdr>
        <w:spacing w:after="80" w:before="280"/>
      </w:pPr>
      <w:r>
        <w:rPr>
          <w:rFonts w:ascii="Arial" w:cs="Arial" w:eastAsia="Arial" w:hAnsi="Arial"/>
          <w:b/>
          <w:bCs/>
          <w:color w:val="0F172A"/>
          <w:sz w:val="26"/>
          <w:szCs w:val="26"/>
        </w:rPr>
        <w:t xml:space="preserve">6. Children's Privacy</w:t>
      </w:r>
    </w:p>
    <w:p>
      <w:pPr>
        <w:spacing w:after="60" w:before="60"/>
      </w:pPr>
      <w:r>
        <w:rPr>
          <w:rFonts w:ascii="Arial" w:cs="Arial" w:eastAsia="Arial" w:hAnsi="Arial"/>
          <w:color w:val="64748B"/>
          <w:sz w:val="22"/>
          <w:szCs w:val="22"/>
        </w:rPr>
        <w:t xml:space="preserve">The Extension does not knowingly collect data from children under 13. It contains no features directed at children and does not collect personal information from any user.</w:t>
      </w:r>
    </w:p>
    <w:p>
      <w:pPr>
        <w:pStyle w:val="Heading2"/>
        <w:pBdr>
          <w:bottom w:val="single" w:color="E2E8F0" w:sz="4" w:space="4"/>
        </w:pBdr>
        <w:spacing w:after="80" w:before="280"/>
      </w:pPr>
      <w:r>
        <w:rPr>
          <w:rFonts w:ascii="Arial" w:cs="Arial" w:eastAsia="Arial" w:hAnsi="Arial"/>
          <w:b/>
          <w:bCs/>
          <w:color w:val="0F172A"/>
          <w:sz w:val="26"/>
          <w:szCs w:val="26"/>
        </w:rPr>
        <w:t xml:space="preserve">7. Changes to This Policy</w:t>
      </w:r>
    </w:p>
    <w:p>
      <w:pPr>
        <w:spacing w:after="60" w:before="60"/>
      </w:pPr>
      <w:r>
        <w:rPr>
          <w:rFonts w:ascii="Arial" w:cs="Arial" w:eastAsia="Arial" w:hAnsi="Arial"/>
          <w:color w:val="64748B"/>
          <w:sz w:val="22"/>
          <w:szCs w:val="22"/>
        </w:rPr>
        <w:t xml:space="preserve">If we make material changes to this Privacy Policy, we will update the effective date above and publish the updated policy. Continued use of the Extension after changes constitutes acceptance of the new policy.</w:t>
      </w:r>
    </w:p>
    <w:p>
      <w:pPr>
        <w:pStyle w:val="Heading2"/>
        <w:pBdr>
          <w:bottom w:val="single" w:color="E2E8F0" w:sz="4" w:space="4"/>
        </w:pBdr>
        <w:spacing w:after="80" w:before="280"/>
      </w:pPr>
      <w:r>
        <w:rPr>
          <w:rFonts w:ascii="Arial" w:cs="Arial" w:eastAsia="Arial" w:hAnsi="Arial"/>
          <w:b/>
          <w:bCs/>
          <w:color w:val="0F172A"/>
          <w:sz w:val="26"/>
          <w:szCs w:val="26"/>
        </w:rPr>
        <w:t xml:space="preserve">8. Contact</w:t>
      </w:r>
    </w:p>
    <w:p>
      <w:pPr>
        <w:spacing w:after="60" w:before="60"/>
      </w:pPr>
      <w:r>
        <w:rPr>
          <w:rFonts w:ascii="Arial" w:cs="Arial" w:eastAsia="Arial" w:hAnsi="Arial"/>
          <w:color w:val="64748B"/>
          <w:sz w:val="22"/>
          <w:szCs w:val="22"/>
        </w:rPr>
        <w:t xml:space="preserve">If you have questions about this Privacy Policy, please open an issue on the project's GitHub repository or contact us via the Chrome Web Store developer contact form.</w:t>
      </w:r>
    </w:p>
    <w:p>
      <w:pPr>
        <w:spacing w:after="0" w:before="240"/>
      </w:pPr>
    </w:p>
    <w:p>
      <w:pPr>
        <w:pBdr>
          <w:top w:val="single" w:color="E2E8F0" w:sz="4" w:space="4"/>
        </w:pBdr>
        <w:spacing w:after="0" w:before="240"/>
      </w:pPr>
      <w:r>
        <w:rPr>
          <w:rFonts w:ascii="Arial" w:cs="Arial" w:eastAsia="Arial" w:hAnsi="Arial"/>
          <w:i/>
          <w:iCs/>
          <w:color w:val="64748B"/>
          <w:sz w:val="18"/>
          <w:szCs w:val="18"/>
        </w:rPr>
        <w:t xml:space="preserve">This document was prepared for Chrome Web Store submission. Host it at a public URL (e.g. GitHub Pages) and paste the URL into the Privacy Policy URL field in the Developer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2026-06-10T02:21:55.008Z</dcterms:created>
  <dcterms:modified xsi:type="dcterms:W3CDTF">2026-06-10T02:21:55.008Z</dcterms:modified>
</cp:coreProperties>
</file>

<file path=docProps/custom.xml><?xml version="1.0" encoding="utf-8"?>
<Properties xmlns="http://schemas.openxmlformats.org/officeDocument/2006/custom-properties" xmlns:vt="http://schemas.openxmlformats.org/officeDocument/2006/docPropsVTypes"/>
</file>