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42"/>
        <w:gridCol w:w="2458"/>
        <w:gridCol w:w="2199"/>
      </w:tblGrid>
      <w:tr>
        <w:trPr>
          <w:trHeight w:val="1295" w:hRule="atLeast"/>
        </w:trPr>
        <w:tc>
          <w:tcPr>
            <w:tcW w:w="7700" w:type="dxa"/>
            <w:gridSpan w:val="2"/>
          </w:tcPr>
          <w:p>
            <w:pPr>
              <w:pStyle w:val="TableParagraph"/>
              <w:spacing w:before="0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National</w:t>
            </w:r>
            <w:r>
              <w:rPr>
                <w:rFonts w:ascii="Arial MT"/>
                <w:spacing w:val="-9"/>
                <w:sz w:val="26"/>
              </w:rPr>
              <w:t> </w:t>
            </w:r>
            <w:r>
              <w:rPr>
                <w:rFonts w:ascii="Arial MT"/>
                <w:sz w:val="26"/>
              </w:rPr>
              <w:t>University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z w:val="26"/>
              </w:rPr>
              <w:t>of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z w:val="26"/>
              </w:rPr>
              <w:t>Computer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z w:val="26"/>
              </w:rPr>
              <w:t>&amp;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z w:val="26"/>
              </w:rPr>
              <w:t>Emerging</w:t>
            </w:r>
            <w:r>
              <w:rPr>
                <w:rFonts w:ascii="Arial MT"/>
                <w:spacing w:val="-8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Sciences</w:t>
            </w:r>
          </w:p>
          <w:p>
            <w:pPr>
              <w:pStyle w:val="TableParagraph"/>
              <w:spacing w:before="237"/>
              <w:ind w:left="13"/>
              <w:jc w:val="center"/>
              <w:rPr>
                <w:rFonts w:ascii="Arial"/>
                <w:b/>
                <w:sz w:val="38"/>
              </w:rPr>
            </w:pPr>
            <w:r>
              <w:rPr>
                <w:rFonts w:ascii="Times New Roman"/>
                <w:color w:val="000000"/>
                <w:spacing w:val="-24"/>
                <w:sz w:val="38"/>
                <w:shd w:fill="D9D9D9" w:color="auto" w:val="clear"/>
              </w:rPr>
              <w:t> </w:t>
            </w:r>
            <w:r>
              <w:rPr>
                <w:rFonts w:ascii="Arial"/>
                <w:b/>
                <w:color w:val="000000"/>
                <w:sz w:val="38"/>
                <w:shd w:fill="D9D9D9" w:color="auto" w:val="clear"/>
              </w:rPr>
              <w:t>CS2021:</w:t>
            </w:r>
            <w:r>
              <w:rPr>
                <w:rFonts w:ascii="Arial"/>
                <w:b/>
                <w:color w:val="000000"/>
                <w:spacing w:val="-17"/>
                <w:sz w:val="38"/>
                <w:shd w:fill="D9D9D9" w:color="auto" w:val="clear"/>
              </w:rPr>
              <w:t> </w:t>
            </w:r>
            <w:r>
              <w:rPr>
                <w:rFonts w:ascii="Arial"/>
                <w:b/>
                <w:color w:val="000000"/>
                <w:sz w:val="38"/>
                <w:shd w:fill="D9D9D9" w:color="auto" w:val="clear"/>
              </w:rPr>
              <w:t>Object</w:t>
            </w:r>
            <w:r>
              <w:rPr>
                <w:rFonts w:ascii="Arial"/>
                <w:b/>
                <w:color w:val="000000"/>
                <w:spacing w:val="-11"/>
                <w:sz w:val="38"/>
                <w:shd w:fill="D9D9D9" w:color="auto" w:val="clear"/>
              </w:rPr>
              <w:t> </w:t>
            </w:r>
            <w:r>
              <w:rPr>
                <w:rFonts w:ascii="Arial"/>
                <w:b/>
                <w:color w:val="000000"/>
                <w:sz w:val="38"/>
                <w:shd w:fill="D9D9D9" w:color="auto" w:val="clear"/>
              </w:rPr>
              <w:t>Oriented</w:t>
            </w:r>
            <w:r>
              <w:rPr>
                <w:rFonts w:ascii="Arial"/>
                <w:b/>
                <w:color w:val="000000"/>
                <w:spacing w:val="-10"/>
                <w:sz w:val="38"/>
                <w:shd w:fill="D9D9D9" w:color="auto" w:val="clear"/>
              </w:rPr>
              <w:t> </w:t>
            </w:r>
            <w:r>
              <w:rPr>
                <w:rFonts w:ascii="Arial"/>
                <w:b/>
                <w:color w:val="000000"/>
                <w:sz w:val="38"/>
                <w:shd w:fill="D9D9D9" w:color="auto" w:val="clear"/>
              </w:rPr>
              <w:t>Data</w:t>
            </w:r>
            <w:r>
              <w:rPr>
                <w:rFonts w:ascii="Arial"/>
                <w:b/>
                <w:color w:val="000000"/>
                <w:spacing w:val="-11"/>
                <w:sz w:val="38"/>
                <w:shd w:fill="D9D9D9" w:color="auto" w:val="clear"/>
              </w:rPr>
              <w:t> </w:t>
            </w:r>
            <w:r>
              <w:rPr>
                <w:rFonts w:ascii="Arial"/>
                <w:b/>
                <w:color w:val="000000"/>
                <w:spacing w:val="-2"/>
                <w:sz w:val="38"/>
                <w:shd w:fill="D9D9D9" w:color="auto" w:val="clear"/>
              </w:rPr>
              <w:t>Structures</w:t>
            </w:r>
            <w:r>
              <w:rPr>
                <w:rFonts w:ascii="Arial"/>
                <w:b/>
                <w:color w:val="000000"/>
                <w:spacing w:val="40"/>
                <w:sz w:val="38"/>
                <w:shd w:fill="D9D9D9" w:color="auto" w:val="clear"/>
              </w:rPr>
              <w:t> </w:t>
            </w:r>
          </w:p>
          <w:p>
            <w:pPr>
              <w:pStyle w:val="TableParagraph"/>
              <w:spacing w:line="300" w:lineRule="exact" w:before="2"/>
              <w:ind w:left="1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(Fall</w:t>
            </w:r>
            <w:r>
              <w:rPr>
                <w:rFonts w:ascii="Arial"/>
                <w:b/>
                <w:spacing w:val="-5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2026)</w:t>
            </w:r>
          </w:p>
        </w:tc>
        <w:tc>
          <w:tcPr>
            <w:tcW w:w="2199" w:type="dxa"/>
          </w:tcPr>
          <w:p>
            <w:pPr>
              <w:pStyle w:val="TableParagraph"/>
              <w:spacing w:before="107"/>
              <w:ind w:left="0"/>
              <w:jc w:val="center"/>
              <w:rPr>
                <w:rFonts w:ascii="Arial"/>
                <w:b/>
                <w:sz w:val="72"/>
              </w:rPr>
            </w:pPr>
            <w:r>
              <w:rPr>
                <w:rFonts w:ascii="Arial"/>
                <w:b/>
                <w:sz w:val="72"/>
              </w:rPr>
              <w:t>A-</w:t>
            </w:r>
            <w:r>
              <w:rPr>
                <w:rFonts w:ascii="Arial"/>
                <w:b/>
                <w:spacing w:val="-5"/>
                <w:sz w:val="72"/>
              </w:rPr>
              <w:t>01</w:t>
            </w:r>
          </w:p>
          <w:p>
            <w:pPr>
              <w:pStyle w:val="TableParagraph"/>
              <w:spacing w:before="1"/>
              <w:ind w:left="0"/>
              <w:jc w:val="center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[Marks: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5"/>
                <w:sz w:val="22"/>
              </w:rPr>
              <w:t>50]</w:t>
            </w:r>
          </w:p>
        </w:tc>
      </w:tr>
      <w:tr>
        <w:trPr>
          <w:trHeight w:val="599" w:hRule="atLeast"/>
        </w:trPr>
        <w:tc>
          <w:tcPr>
            <w:tcW w:w="5242" w:type="dxa"/>
          </w:tcPr>
          <w:p>
            <w:pPr>
              <w:pStyle w:val="TableParagraph"/>
              <w:spacing w:before="5"/>
              <w:ind w:left="110"/>
              <w:rPr>
                <w:rFonts w:ascii="Arial MT"/>
                <w:sz w:val="22"/>
              </w:rPr>
            </w:pPr>
            <w:r>
              <w:rPr>
                <w:rFonts w:ascii="Arial"/>
                <w:b/>
                <w:sz w:val="26"/>
              </w:rPr>
              <w:t>Instructor:</w:t>
            </w:r>
            <w:r>
              <w:rPr>
                <w:rFonts w:ascii="Arial"/>
                <w:b/>
                <w:spacing w:val="-19"/>
                <w:sz w:val="26"/>
              </w:rPr>
              <w:t> </w:t>
            </w:r>
            <w:r>
              <w:rPr>
                <w:rFonts w:ascii="Arial MT"/>
                <w:sz w:val="22"/>
              </w:rPr>
              <w:t>Shahid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Qureshi</w:t>
            </w:r>
          </w:p>
        </w:tc>
        <w:tc>
          <w:tcPr>
            <w:tcW w:w="2458" w:type="dxa"/>
          </w:tcPr>
          <w:p>
            <w:pPr>
              <w:pStyle w:val="TableParagraph"/>
              <w:spacing w:line="298" w:lineRule="exact" w:before="24"/>
              <w:ind w:left="10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Launch:</w:t>
            </w:r>
          </w:p>
          <w:p>
            <w:pPr>
              <w:pStyle w:val="TableParagraph"/>
              <w:spacing w:line="252" w:lineRule="exact" w:before="0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05,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  <w:tc>
          <w:tcPr>
            <w:tcW w:w="2199" w:type="dxa"/>
          </w:tcPr>
          <w:p>
            <w:pPr>
              <w:pStyle w:val="TableParagraph"/>
              <w:spacing w:line="298" w:lineRule="exact" w:before="24"/>
              <w:ind w:left="104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0000"/>
                <w:sz w:val="26"/>
              </w:rPr>
              <w:t>Submit</w:t>
            </w:r>
            <w:r>
              <w:rPr>
                <w:rFonts w:ascii="Arial"/>
                <w:b/>
                <w:color w:val="FF0000"/>
                <w:spacing w:val="-9"/>
                <w:sz w:val="26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26"/>
              </w:rPr>
              <w:t>Date:</w:t>
            </w:r>
          </w:p>
          <w:p>
            <w:pPr>
              <w:pStyle w:val="TableParagraph"/>
              <w:spacing w:line="252" w:lineRule="exact" w:before="0"/>
              <w:ind w:left="10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Wed,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z w:val="22"/>
              </w:rPr>
              <w:t>Sep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z w:val="22"/>
              </w:rPr>
              <w:t>09,</w:t>
            </w:r>
            <w:r>
              <w:rPr>
                <w:rFonts w:ascii="Arial MT"/>
                <w:spacing w:val="-3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</w:tr>
      <w:tr>
        <w:trPr>
          <w:trHeight w:val="585" w:hRule="atLeast"/>
        </w:trPr>
        <w:tc>
          <w:tcPr>
            <w:tcW w:w="9899" w:type="dxa"/>
            <w:gridSpan w:val="3"/>
            <w:shd w:val="clear" w:color="auto" w:fill="D9D9D9"/>
          </w:tcPr>
          <w:p>
            <w:pPr>
              <w:pStyle w:val="TableParagraph"/>
              <w:spacing w:line="290" w:lineRule="atLeast" w:before="0"/>
              <w:ind w:left="110" w:right="282"/>
              <w:rPr>
                <w:sz w:val="24"/>
              </w:rPr>
            </w:pPr>
            <w:r>
              <w:rPr>
                <w:rFonts w:ascii="Arial MT"/>
                <w:sz w:val="24"/>
              </w:rPr>
              <w:t>CLO-01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sz w:val="24"/>
              </w:rPr>
              <w:t>Apply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inheritance,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overloaded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polymorphism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simplify problem solving</w:t>
            </w:r>
          </w:p>
        </w:tc>
      </w:tr>
    </w:tbl>
    <w:p>
      <w:pPr>
        <w:pStyle w:val="BodyText"/>
        <w:spacing w:before="22"/>
        <w:rPr>
          <w:rFonts w:ascii="Times New Roman"/>
          <w:sz w:val="22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Assignment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Submission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Guidelines: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59"/>
        <w:jc w:val="left"/>
        <w:rPr>
          <w:sz w:val="20"/>
        </w:rPr>
      </w:pPr>
      <w:r>
        <w:rPr>
          <w:sz w:val="20"/>
        </w:rPr>
        <w:t>Late</w:t>
      </w:r>
      <w:r>
        <w:rPr>
          <w:spacing w:val="-7"/>
          <w:sz w:val="20"/>
        </w:rPr>
        <w:t> </w:t>
      </w:r>
      <w:r>
        <w:rPr>
          <w:sz w:val="20"/>
        </w:rPr>
        <w:t>submissions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upto</w:t>
      </w:r>
      <w:r>
        <w:rPr>
          <w:spacing w:val="-4"/>
          <w:sz w:val="20"/>
        </w:rPr>
        <w:t> </w:t>
      </w:r>
      <w:r>
        <w:rPr>
          <w:sz w:val="20"/>
        </w:rPr>
        <w:t>12</w:t>
      </w:r>
      <w:r>
        <w:rPr>
          <w:spacing w:val="-4"/>
          <w:sz w:val="20"/>
        </w:rPr>
        <w:t> </w:t>
      </w:r>
      <w:r>
        <w:rPr>
          <w:sz w:val="20"/>
        </w:rPr>
        <w:t>hours</w:t>
      </w:r>
      <w:r>
        <w:rPr>
          <w:spacing w:val="-5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allowed</w:t>
      </w:r>
      <w:r>
        <w:rPr>
          <w:spacing w:val="-5"/>
          <w:sz w:val="20"/>
        </w:rPr>
        <w:t> </w:t>
      </w:r>
      <w:r>
        <w:rPr>
          <w:sz w:val="20"/>
        </w:rPr>
        <w:t>but</w:t>
      </w:r>
      <w:r>
        <w:rPr>
          <w:spacing w:val="37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penalty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20%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classroom.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368" w:hanging="360"/>
        <w:jc w:val="left"/>
        <w:rPr>
          <w:b/>
          <w:sz w:val="20"/>
        </w:rPr>
      </w:pPr>
      <w:r>
        <w:rPr>
          <w:b/>
          <w:sz w:val="20"/>
        </w:rPr>
        <w:t>Add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> </w:t>
      </w:r>
      <w:r>
        <w:rPr>
          <w:b/>
          <w:color w:val="FF0000"/>
          <w:sz w:val="20"/>
        </w:rPr>
        <w:t>header</w:t>
      </w:r>
      <w:r>
        <w:rPr>
          <w:b/>
          <w:color w:val="FF0000"/>
          <w:spacing w:val="-2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your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file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mentioning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Assig#,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Name,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Roll#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brief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note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about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things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which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working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not working in your program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680" w:hanging="360"/>
        <w:jc w:val="left"/>
        <w:rPr>
          <w:b/>
          <w:sz w:val="20"/>
        </w:rPr>
      </w:pPr>
      <w:r>
        <w:rPr>
          <w:b/>
          <w:sz w:val="20"/>
        </w:rPr>
        <w:t>Submit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two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files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header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matrix</w:t>
      </w:r>
      <w:r>
        <w:rPr>
          <w:spacing w:val="-3"/>
          <w:sz w:val="20"/>
        </w:rPr>
        <w:t> </w:t>
      </w:r>
      <w:r>
        <w:rPr>
          <w:sz w:val="20"/>
        </w:rPr>
        <w:t>class,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containing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3"/>
          <w:sz w:val="20"/>
        </w:rPr>
        <w:t> </w:t>
      </w:r>
      <w:r>
        <w:rPr>
          <w:sz w:val="20"/>
        </w:rPr>
        <w:t>function.</w:t>
      </w:r>
      <w:r>
        <w:rPr>
          <w:spacing w:val="-3"/>
          <w:sz w:val="20"/>
        </w:rPr>
        <w:t> </w:t>
      </w:r>
      <w:r>
        <w:rPr>
          <w:sz w:val="20"/>
        </w:rPr>
        <w:t>Name/rename</w:t>
      </w:r>
      <w:r>
        <w:rPr>
          <w:spacing w:val="-3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submission files as “Roll#-Assig#-filename.cpp”, e.g., </w:t>
      </w:r>
      <w:r>
        <w:rPr>
          <w:b/>
          <w:sz w:val="20"/>
        </w:rPr>
        <w:t>“22i0899-A1-main.cpp”.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color w:val="FF0000"/>
          <w:sz w:val="20"/>
        </w:rPr>
        <w:t>Zero</w:t>
      </w:r>
      <w:r>
        <w:rPr>
          <w:color w:val="FF0000"/>
          <w:spacing w:val="-6"/>
          <w:sz w:val="20"/>
        </w:rPr>
        <w:t> </w:t>
      </w:r>
      <w:r>
        <w:rPr>
          <w:sz w:val="20"/>
        </w:rPr>
        <w:t>marks</w:t>
      </w:r>
      <w:r>
        <w:rPr>
          <w:spacing w:val="-5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awarded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cases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8" w:lineRule="exact" w:before="1" w:after="0"/>
        <w:ind w:left="1439" w:right="0" w:hanging="359"/>
        <w:jc w:val="left"/>
        <w:rPr>
          <w:sz w:val="20"/>
        </w:rPr>
      </w:pP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build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errors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5" w:lineRule="exact" w:before="0" w:after="0"/>
        <w:ind w:left="1439" w:right="0" w:hanging="359"/>
        <w:jc w:val="left"/>
        <w:rPr>
          <w:sz w:val="20"/>
        </w:rPr>
      </w:pPr>
      <w:r>
        <w:rPr>
          <w:sz w:val="20"/>
        </w:rPr>
        <w:t>Submitting</w:t>
      </w:r>
      <w:r>
        <w:rPr>
          <w:spacing w:val="-6"/>
          <w:sz w:val="20"/>
        </w:rPr>
        <w:t> </w:t>
      </w:r>
      <w:r>
        <w:rPr>
          <w:sz w:val="20"/>
        </w:rPr>
        <w:t>after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deadline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1" w:lineRule="exact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Anyone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asked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give</w:t>
      </w:r>
      <w:r>
        <w:rPr>
          <w:spacing w:val="-4"/>
          <w:sz w:val="20"/>
        </w:rPr>
        <w:t> </w:t>
      </w:r>
      <w:r>
        <w:rPr>
          <w:sz w:val="20"/>
        </w:rPr>
        <w:t>demo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his</w:t>
      </w:r>
      <w:r>
        <w:rPr>
          <w:spacing w:val="-4"/>
          <w:sz w:val="20"/>
        </w:rPr>
        <w:t> </w:t>
      </w:r>
      <w:r>
        <w:rPr>
          <w:sz w:val="20"/>
        </w:rPr>
        <w:t>submitted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assignment.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135085</wp:posOffset>
                </wp:positionV>
                <wp:extent cx="58623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2320" h="0">
                              <a:moveTo>
                                <a:pt x="0" y="0"/>
                              </a:moveTo>
                              <a:lnTo>
                                <a:pt x="5861993" y="0"/>
                              </a:lnTo>
                            </a:path>
                          </a:pathLst>
                        </a:custGeom>
                        <a:ln w="11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0.63668pt;width:461.6pt;height:.1pt;mso-position-horizontal-relative:page;mso-position-vertical-relative:paragraph;z-index:-15728640;mso-wrap-distance-left:0;mso-wrap-distance-right:0" id="docshape1" coordorigin="720,213" coordsize="9232,0" path="m720,213l9951,213e" filled="false" stroked="true" strokeweight=".89570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rPr>
          <w:sz w:val="20"/>
        </w:rPr>
      </w:pPr>
    </w:p>
    <w:p>
      <w:pPr>
        <w:pStyle w:val="Heading1"/>
      </w:pPr>
      <w:r>
        <w:rPr>
          <w:color w:val="C00000"/>
        </w:rPr>
        <w:t>Operator</w:t>
      </w:r>
      <w:r>
        <w:rPr>
          <w:color w:val="C00000"/>
          <w:spacing w:val="-9"/>
        </w:rPr>
        <w:t> </w:t>
      </w:r>
      <w:r>
        <w:rPr>
          <w:color w:val="C00000"/>
          <w:spacing w:val="-2"/>
        </w:rPr>
        <w:t>Overloading</w:t>
      </w:r>
    </w:p>
    <w:p>
      <w:pPr>
        <w:pStyle w:val="BodyText"/>
        <w:spacing w:before="38"/>
        <w:rPr>
          <w:sz w:val="44"/>
        </w:rPr>
      </w:pPr>
    </w:p>
    <w:p>
      <w:pPr>
        <w:pStyle w:val="BodyText"/>
        <w:ind w:right="190"/>
      </w:pP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Matrix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C++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b/>
        </w:rPr>
        <w:t>fixed-size</w:t>
      </w:r>
      <w:r>
        <w:rPr>
          <w:b/>
          <w:spacing w:val="-3"/>
        </w:rPr>
        <w:t> </w:t>
      </w:r>
      <w:r>
        <w:rPr>
          <w:b/>
        </w:rPr>
        <w:t>3×3</w:t>
      </w:r>
      <w:r>
        <w:rPr>
          <w:b/>
          <w:spacing w:val="-3"/>
        </w:rPr>
        <w:t> </w:t>
      </w:r>
      <w:r>
        <w:rPr>
          <w:b/>
        </w:rPr>
        <w:t>matrix</w:t>
      </w:r>
      <w:r>
        <w:rPr>
          <w:b/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integers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implement the following operators to be used in main program. Write any number of functions for this purpose.</w:t>
      </w:r>
    </w:p>
    <w:p>
      <w:pPr>
        <w:pStyle w:val="BodyText"/>
        <w:spacing w:line="468" w:lineRule="auto" w:before="283" w:after="19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overloaded</w:t>
      </w:r>
      <w:r>
        <w:rPr>
          <w:spacing w:val="-3"/>
        </w:rPr>
        <w:t> </w:t>
      </w:r>
      <w:r>
        <w:rPr/>
        <w:t>operators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working. Implement the following operators.</w:t>
      </w:r>
    </w:p>
    <w:tbl>
      <w:tblPr>
        <w:tblW w:w="0" w:type="auto"/>
        <w:jc w:val="left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9979"/>
      </w:tblGrid>
      <w:tr>
        <w:trPr>
          <w:trHeight w:val="404" w:hRule="atLeast"/>
        </w:trPr>
        <w:tc>
          <w:tcPr>
            <w:tcW w:w="991" w:type="dxa"/>
          </w:tcPr>
          <w:p>
            <w:pPr>
              <w:pStyle w:val="TableParagraph"/>
              <w:spacing w:before="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Operator</w:t>
            </w:r>
          </w:p>
        </w:tc>
        <w:tc>
          <w:tcPr>
            <w:tcW w:w="9979" w:type="dxa"/>
          </w:tcPr>
          <w:p>
            <w:pPr>
              <w:pStyle w:val="TableParagraph"/>
              <w:spacing w:before="56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Behavior</w:t>
            </w:r>
          </w:p>
        </w:tc>
      </w:tr>
      <w:tr>
        <w:trPr>
          <w:trHeight w:val="406" w:hRule="atLeast"/>
        </w:trPr>
        <w:tc>
          <w:tcPr>
            <w:tcW w:w="991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  <w:tc>
          <w:tcPr>
            <w:tcW w:w="997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Adds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 3×3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matrices element-</w:t>
            </w:r>
            <w:r>
              <w:rPr>
                <w:spacing w:val="-2"/>
                <w:sz w:val="24"/>
              </w:rPr>
              <w:t>wise.</w:t>
            </w:r>
          </w:p>
        </w:tc>
      </w:tr>
      <w:tr>
        <w:trPr>
          <w:trHeight w:val="401" w:hRule="atLeast"/>
        </w:trPr>
        <w:tc>
          <w:tcPr>
            <w:tcW w:w="991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97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Subtracts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3×3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matrices element-</w:t>
            </w:r>
            <w:r>
              <w:rPr>
                <w:spacing w:val="-2"/>
                <w:sz w:val="24"/>
              </w:rPr>
              <w:t>wise.</w:t>
            </w:r>
          </w:p>
        </w:tc>
      </w:tr>
      <w:tr>
        <w:trPr>
          <w:trHeight w:val="421" w:hRule="atLeast"/>
        </w:trPr>
        <w:tc>
          <w:tcPr>
            <w:tcW w:w="991" w:type="dxa"/>
          </w:tcPr>
          <w:p>
            <w:pPr>
              <w:pStyle w:val="TableParagraph"/>
              <w:spacing w:before="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*</w:t>
            </w:r>
          </w:p>
        </w:tc>
        <w:tc>
          <w:tcPr>
            <w:tcW w:w="9979" w:type="dxa"/>
          </w:tcPr>
          <w:p>
            <w:pPr>
              <w:pStyle w:val="TableParagraph"/>
              <w:spacing w:before="68"/>
              <w:ind w:left="30"/>
              <w:rPr>
                <w:sz w:val="24"/>
              </w:rPr>
            </w:pPr>
            <w:r>
              <w:rPr>
                <w:sz w:val="24"/>
              </w:rPr>
              <w:t>Multiplies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3×3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(standard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matrix </w:t>
            </w:r>
            <w:r>
              <w:rPr>
                <w:spacing w:val="-2"/>
                <w:sz w:val="24"/>
              </w:rPr>
              <w:t>multiplication).</w:t>
            </w:r>
          </w:p>
        </w:tc>
      </w:tr>
      <w:tr>
        <w:trPr>
          <w:trHeight w:val="401" w:hRule="atLeast"/>
        </w:trPr>
        <w:tc>
          <w:tcPr>
            <w:tcW w:w="991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* </w:t>
            </w:r>
            <w:r>
              <w:rPr>
                <w:spacing w:val="-2"/>
                <w:sz w:val="24"/>
              </w:rPr>
              <w:t>(scalar)</w:t>
            </w:r>
          </w:p>
        </w:tc>
        <w:tc>
          <w:tcPr>
            <w:tcW w:w="997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Multiplies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matrix 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scalar </w:t>
            </w:r>
            <w:r>
              <w:rPr>
                <w:spacing w:val="-2"/>
                <w:sz w:val="24"/>
              </w:rPr>
              <w:t>value.</w:t>
            </w:r>
          </w:p>
        </w:tc>
      </w:tr>
      <w:tr>
        <w:trPr>
          <w:trHeight w:val="406" w:hRule="atLeast"/>
        </w:trPr>
        <w:tc>
          <w:tcPr>
            <w:tcW w:w="991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==</w:t>
            </w:r>
          </w:p>
        </w:tc>
        <w:tc>
          <w:tcPr>
            <w:tcW w:w="997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 corresponding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two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equal.</w:t>
            </w:r>
          </w:p>
        </w:tc>
      </w:tr>
      <w:tr>
        <w:trPr>
          <w:trHeight w:val="637" w:hRule="atLeast"/>
        </w:trPr>
        <w:tc>
          <w:tcPr>
            <w:tcW w:w="991" w:type="dxa"/>
          </w:tcPr>
          <w:p>
            <w:pPr>
              <w:pStyle w:val="TableParagraph"/>
              <w:spacing w:before="17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&lt;</w:t>
            </w:r>
          </w:p>
        </w:tc>
        <w:tc>
          <w:tcPr>
            <w:tcW w:w="9979" w:type="dxa"/>
          </w:tcPr>
          <w:p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left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smaller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right </w:t>
            </w:r>
            <w:r>
              <w:rPr>
                <w:spacing w:val="-2"/>
                <w:sz w:val="24"/>
              </w:rPr>
              <w:t>matrix</w:t>
            </w:r>
          </w:p>
        </w:tc>
      </w:tr>
      <w:tr>
        <w:trPr>
          <w:trHeight w:val="757" w:hRule="atLeast"/>
        </w:trPr>
        <w:tc>
          <w:tcPr>
            <w:tcW w:w="991" w:type="dxa"/>
          </w:tcPr>
          <w:p>
            <w:pPr>
              <w:pStyle w:val="TableParagraph"/>
              <w:spacing w:before="2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&lt;&lt;</w:t>
            </w:r>
          </w:p>
        </w:tc>
        <w:tc>
          <w:tcPr>
            <w:tcW w:w="9979" w:type="dxa"/>
          </w:tcPr>
          <w:p>
            <w:pPr>
              <w:pStyle w:val="TableParagraph"/>
              <w:spacing w:before="87"/>
              <w:ind w:left="30"/>
              <w:rPr>
                <w:sz w:val="24"/>
              </w:rPr>
            </w:pPr>
            <w:r>
              <w:rPr>
                <w:sz w:val="24"/>
              </w:rPr>
              <w:t>Overload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stream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insertion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(friend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function)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readable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3×3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grid </w:t>
            </w:r>
            <w:r>
              <w:rPr>
                <w:spacing w:val="-2"/>
                <w:sz w:val="24"/>
              </w:rPr>
              <w:t>format.</w:t>
            </w:r>
          </w:p>
        </w:tc>
      </w:tr>
      <w:tr>
        <w:trPr>
          <w:trHeight w:val="747" w:hRule="atLeast"/>
        </w:trPr>
        <w:tc>
          <w:tcPr>
            <w:tcW w:w="9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9979" w:type="dxa"/>
          </w:tcPr>
          <w:p>
            <w:pPr>
              <w:pStyle w:val="TableParagraph"/>
              <w:spacing w:before="227"/>
              <w:ind w:left="30"/>
              <w:rPr>
                <w:sz w:val="24"/>
              </w:rPr>
            </w:pPr>
            <w:r>
              <w:rPr>
                <w:sz w:val="24"/>
              </w:rPr>
              <w:t>Overload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matrix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5"/>
                <w:sz w:val="24"/>
              </w:rPr>
              <w:t>not</w:t>
            </w:r>
          </w:p>
        </w:tc>
      </w:tr>
      <w:tr>
        <w:trPr>
          <w:trHeight w:val="404" w:hRule="atLeast"/>
        </w:trPr>
        <w:tc>
          <w:tcPr>
            <w:tcW w:w="991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+=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, -</w:t>
            </w:r>
            <w:r>
              <w:rPr>
                <w:spacing w:val="-10"/>
                <w:sz w:val="24"/>
              </w:rPr>
              <w:t>=</w:t>
            </w:r>
          </w:p>
        </w:tc>
        <w:tc>
          <w:tcPr>
            <w:tcW w:w="997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Compound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versions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700" w:bottom="280" w:left="720" w:right="36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5"/>
      <w:jc w:val="center"/>
      <w:outlineLvl w:val="1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2026-09-05T13:23:40Z</dcterms:created>
  <dcterms:modified xsi:type="dcterms:W3CDTF">2026-09-05T13:23:40Z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  <property fmtid="{D5CDD505-2E9C-101B-9397-08002B2CF9AE}" pid="5" name="Producer">
    <vt:lpwstr>macOS Version 26.6.2 (Build 25G83) Quartz PDFContext</vt:lpwstr>
  </property>
</Properties>
</file>