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2"/>
        <w:gridCol w:w="2458"/>
        <w:gridCol w:w="2199"/>
      </w:tblGrid>
      <w:tr w:rsidR="000302BC">
        <w:trPr>
          <w:trHeight w:val="1295"/>
        </w:trPr>
        <w:tc>
          <w:tcPr>
            <w:tcW w:w="7700" w:type="dxa"/>
            <w:gridSpan w:val="2"/>
          </w:tcPr>
          <w:p w:rsidR="000302BC" w:rsidRDefault="00E00BD4">
            <w:pPr>
              <w:pStyle w:val="TableParagraph"/>
              <w:spacing w:before="0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National</w:t>
            </w:r>
            <w:r>
              <w:rPr>
                <w:rFonts w:ascii="Arial MT"/>
                <w:spacing w:val="-9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University</w:t>
            </w:r>
            <w:r>
              <w:rPr>
                <w:rFonts w:ascii="Arial MT"/>
                <w:spacing w:val="-8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of</w:t>
            </w:r>
            <w:r>
              <w:rPr>
                <w:rFonts w:ascii="Arial MT"/>
                <w:spacing w:val="-8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Computer</w:t>
            </w:r>
            <w:r>
              <w:rPr>
                <w:rFonts w:ascii="Arial MT"/>
                <w:spacing w:val="-8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&amp;</w:t>
            </w:r>
            <w:r>
              <w:rPr>
                <w:rFonts w:ascii="Arial MT"/>
                <w:spacing w:val="-8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Emerging</w:t>
            </w:r>
            <w:r>
              <w:rPr>
                <w:rFonts w:ascii="Arial MT"/>
                <w:spacing w:val="-8"/>
                <w:sz w:val="26"/>
              </w:rPr>
              <w:t xml:space="preserve"> </w:t>
            </w:r>
            <w:r>
              <w:rPr>
                <w:rFonts w:ascii="Arial MT"/>
                <w:spacing w:val="-2"/>
                <w:sz w:val="26"/>
              </w:rPr>
              <w:t>Sciences</w:t>
            </w:r>
          </w:p>
          <w:p w:rsidR="000302BC" w:rsidRDefault="00E00BD4">
            <w:pPr>
              <w:pStyle w:val="TableParagraph"/>
              <w:spacing w:before="237"/>
              <w:ind w:left="13"/>
              <w:jc w:val="center"/>
              <w:rPr>
                <w:rFonts w:ascii="Arial"/>
                <w:b/>
                <w:sz w:val="38"/>
              </w:rPr>
            </w:pPr>
            <w:r>
              <w:rPr>
                <w:rFonts w:ascii="Times New Roman"/>
                <w:color w:val="000000"/>
                <w:spacing w:val="-24"/>
                <w:sz w:val="38"/>
                <w:shd w:val="clear" w:color="auto" w:fill="D9D9D9"/>
              </w:rPr>
              <w:t xml:space="preserve"> </w:t>
            </w:r>
            <w:r>
              <w:rPr>
                <w:rFonts w:ascii="Arial"/>
                <w:b/>
                <w:color w:val="000000"/>
                <w:sz w:val="38"/>
                <w:shd w:val="clear" w:color="auto" w:fill="D9D9D9"/>
              </w:rPr>
              <w:t>CS2021:</w:t>
            </w:r>
            <w:r>
              <w:rPr>
                <w:rFonts w:ascii="Arial"/>
                <w:b/>
                <w:color w:val="000000"/>
                <w:spacing w:val="-17"/>
                <w:sz w:val="38"/>
                <w:shd w:val="clear" w:color="auto" w:fill="D9D9D9"/>
              </w:rPr>
              <w:t xml:space="preserve"> </w:t>
            </w:r>
            <w:r>
              <w:rPr>
                <w:rFonts w:ascii="Arial"/>
                <w:b/>
                <w:color w:val="000000"/>
                <w:sz w:val="38"/>
                <w:shd w:val="clear" w:color="auto" w:fill="D9D9D9"/>
              </w:rPr>
              <w:t>Object</w:t>
            </w:r>
            <w:r>
              <w:rPr>
                <w:rFonts w:ascii="Arial"/>
                <w:b/>
                <w:color w:val="000000"/>
                <w:spacing w:val="-11"/>
                <w:sz w:val="38"/>
                <w:shd w:val="clear" w:color="auto" w:fill="D9D9D9"/>
              </w:rPr>
              <w:t xml:space="preserve"> </w:t>
            </w:r>
            <w:r>
              <w:rPr>
                <w:rFonts w:ascii="Arial"/>
                <w:b/>
                <w:color w:val="000000"/>
                <w:sz w:val="38"/>
                <w:shd w:val="clear" w:color="auto" w:fill="D9D9D9"/>
              </w:rPr>
              <w:t>Oriented</w:t>
            </w:r>
            <w:r>
              <w:rPr>
                <w:rFonts w:ascii="Arial"/>
                <w:b/>
                <w:color w:val="000000"/>
                <w:spacing w:val="-10"/>
                <w:sz w:val="38"/>
                <w:shd w:val="clear" w:color="auto" w:fill="D9D9D9"/>
              </w:rPr>
              <w:t xml:space="preserve"> </w:t>
            </w:r>
            <w:r>
              <w:rPr>
                <w:rFonts w:ascii="Arial"/>
                <w:b/>
                <w:color w:val="000000"/>
                <w:sz w:val="38"/>
                <w:shd w:val="clear" w:color="auto" w:fill="D9D9D9"/>
              </w:rPr>
              <w:t>Data</w:t>
            </w:r>
            <w:r>
              <w:rPr>
                <w:rFonts w:ascii="Arial"/>
                <w:b/>
                <w:color w:val="000000"/>
                <w:spacing w:val="-11"/>
                <w:sz w:val="38"/>
                <w:shd w:val="clear" w:color="auto" w:fill="D9D9D9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38"/>
                <w:shd w:val="clear" w:color="auto" w:fill="D9D9D9"/>
              </w:rPr>
              <w:t>Structures</w:t>
            </w:r>
            <w:r>
              <w:rPr>
                <w:rFonts w:ascii="Arial"/>
                <w:b/>
                <w:color w:val="000000"/>
                <w:spacing w:val="40"/>
                <w:sz w:val="38"/>
                <w:shd w:val="clear" w:color="auto" w:fill="D9D9D9"/>
              </w:rPr>
              <w:t xml:space="preserve"> </w:t>
            </w:r>
          </w:p>
          <w:p w:rsidR="000302BC" w:rsidRDefault="00E00BD4">
            <w:pPr>
              <w:pStyle w:val="TableParagraph"/>
              <w:spacing w:before="2" w:line="300" w:lineRule="exact"/>
              <w:ind w:left="1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(Fall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2026)</w:t>
            </w:r>
          </w:p>
        </w:tc>
        <w:tc>
          <w:tcPr>
            <w:tcW w:w="2199" w:type="dxa"/>
          </w:tcPr>
          <w:p w:rsidR="000302BC" w:rsidRDefault="00E00BD4">
            <w:pPr>
              <w:pStyle w:val="TableParagraph"/>
              <w:spacing w:before="107"/>
              <w:ind w:left="0"/>
              <w:jc w:val="center"/>
              <w:rPr>
                <w:rFonts w:ascii="Arial"/>
                <w:b/>
                <w:sz w:val="72"/>
              </w:rPr>
            </w:pPr>
            <w:r>
              <w:rPr>
                <w:rFonts w:ascii="Arial"/>
                <w:b/>
                <w:sz w:val="72"/>
              </w:rPr>
              <w:t>A-</w:t>
            </w:r>
            <w:r>
              <w:rPr>
                <w:rFonts w:ascii="Arial"/>
                <w:b/>
                <w:spacing w:val="-5"/>
                <w:sz w:val="72"/>
              </w:rPr>
              <w:t>01</w:t>
            </w:r>
          </w:p>
          <w:p w:rsidR="000302BC" w:rsidRDefault="00E00BD4">
            <w:pPr>
              <w:pStyle w:val="TableParagraph"/>
              <w:spacing w:before="1"/>
              <w:ind w:left="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[Marks: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5"/>
              </w:rPr>
              <w:t>50]</w:t>
            </w:r>
          </w:p>
        </w:tc>
      </w:tr>
      <w:tr w:rsidR="000302BC">
        <w:trPr>
          <w:trHeight w:val="599"/>
        </w:trPr>
        <w:tc>
          <w:tcPr>
            <w:tcW w:w="5242" w:type="dxa"/>
          </w:tcPr>
          <w:p w:rsidR="000302BC" w:rsidRDefault="00E00BD4">
            <w:pPr>
              <w:pStyle w:val="TableParagraph"/>
              <w:spacing w:before="5"/>
              <w:ind w:left="110"/>
              <w:rPr>
                <w:rFonts w:ascii="Arial MT"/>
              </w:rPr>
            </w:pPr>
            <w:r>
              <w:rPr>
                <w:rFonts w:ascii="Arial"/>
                <w:b/>
                <w:sz w:val="26"/>
              </w:rPr>
              <w:t>Instructor:</w:t>
            </w:r>
            <w:r>
              <w:rPr>
                <w:rFonts w:ascii="Arial"/>
                <w:b/>
                <w:spacing w:val="-19"/>
                <w:sz w:val="26"/>
              </w:rPr>
              <w:t xml:space="preserve"> </w:t>
            </w:r>
            <w:r>
              <w:rPr>
                <w:rFonts w:ascii="Arial MT"/>
              </w:rPr>
              <w:t>Shahid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Qureshi</w:t>
            </w:r>
          </w:p>
        </w:tc>
        <w:tc>
          <w:tcPr>
            <w:tcW w:w="2458" w:type="dxa"/>
          </w:tcPr>
          <w:p w:rsidR="000302BC" w:rsidRDefault="00E00BD4">
            <w:pPr>
              <w:pStyle w:val="TableParagraph"/>
              <w:spacing w:before="24" w:line="298" w:lineRule="exact"/>
              <w:ind w:left="10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Launch:</w:t>
            </w:r>
          </w:p>
          <w:p w:rsidR="000302BC" w:rsidRDefault="00E00BD4">
            <w:pPr>
              <w:pStyle w:val="TableParagraph"/>
              <w:spacing w:before="0" w:line="252" w:lineRule="exact"/>
              <w:ind w:left="104"/>
              <w:rPr>
                <w:rFonts w:ascii="Arial MT"/>
              </w:rPr>
            </w:pPr>
            <w:r>
              <w:rPr>
                <w:rFonts w:ascii="Arial MT"/>
              </w:rPr>
              <w:t>Sep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05,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  <w:tc>
          <w:tcPr>
            <w:tcW w:w="2199" w:type="dxa"/>
          </w:tcPr>
          <w:p w:rsidR="000302BC" w:rsidRDefault="00E00BD4">
            <w:pPr>
              <w:pStyle w:val="TableParagraph"/>
              <w:spacing w:before="24" w:line="298" w:lineRule="exact"/>
              <w:ind w:left="10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0000"/>
                <w:sz w:val="26"/>
              </w:rPr>
              <w:t>Submit</w:t>
            </w:r>
            <w:r>
              <w:rPr>
                <w:rFonts w:ascii="Arial"/>
                <w:b/>
                <w:color w:val="FF0000"/>
                <w:spacing w:val="-9"/>
                <w:sz w:val="26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26"/>
              </w:rPr>
              <w:t>Date:</w:t>
            </w:r>
          </w:p>
          <w:p w:rsidR="000302BC" w:rsidRDefault="00E00BD4">
            <w:pPr>
              <w:pStyle w:val="TableParagraph"/>
              <w:spacing w:before="0" w:line="252" w:lineRule="exact"/>
              <w:ind w:left="104"/>
              <w:rPr>
                <w:rFonts w:ascii="Arial MT"/>
              </w:rPr>
            </w:pPr>
            <w:r>
              <w:rPr>
                <w:rFonts w:ascii="Arial MT"/>
              </w:rPr>
              <w:t>Wed,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Sep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09,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0302BC">
        <w:trPr>
          <w:trHeight w:val="585"/>
        </w:trPr>
        <w:tc>
          <w:tcPr>
            <w:tcW w:w="9899" w:type="dxa"/>
            <w:gridSpan w:val="3"/>
            <w:shd w:val="clear" w:color="auto" w:fill="D9D9D9"/>
          </w:tcPr>
          <w:p w:rsidR="000302BC" w:rsidRDefault="00E00BD4">
            <w:pPr>
              <w:pStyle w:val="TableParagraph"/>
              <w:spacing w:before="0" w:line="290" w:lineRule="atLeast"/>
              <w:ind w:left="110" w:right="282"/>
              <w:rPr>
                <w:sz w:val="24"/>
              </w:rPr>
            </w:pPr>
            <w:r>
              <w:rPr>
                <w:rFonts w:ascii="Arial MT"/>
                <w:sz w:val="24"/>
              </w:rPr>
              <w:t>CLO-01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inheritance,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overloaded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polymorphism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simplify problem solving</w:t>
            </w:r>
          </w:p>
        </w:tc>
      </w:tr>
      <w:tr w:rsidR="00D82E71">
        <w:trPr>
          <w:trHeight w:val="585"/>
        </w:trPr>
        <w:tc>
          <w:tcPr>
            <w:tcW w:w="9899" w:type="dxa"/>
            <w:gridSpan w:val="3"/>
            <w:shd w:val="clear" w:color="auto" w:fill="D9D9D9"/>
          </w:tcPr>
          <w:p w:rsidR="00D82E71" w:rsidRPr="00D82E71" w:rsidRDefault="00D82E71">
            <w:pPr>
              <w:pStyle w:val="TableParagraph"/>
              <w:spacing w:before="0" w:line="290" w:lineRule="atLeast"/>
              <w:ind w:left="110" w:right="282"/>
              <w:rPr>
                <w:rFonts w:ascii="Arial MT"/>
                <w:b/>
                <w:sz w:val="24"/>
              </w:rPr>
            </w:pPr>
            <w:r w:rsidRPr="00D82E71">
              <w:rPr>
                <w:rFonts w:ascii="Arial MT"/>
                <w:b/>
                <w:sz w:val="24"/>
              </w:rPr>
              <w:t xml:space="preserve">M. Nafayh                                       </w:t>
            </w:r>
            <w:r>
              <w:rPr>
                <w:rFonts w:ascii="Arial MT"/>
                <w:b/>
                <w:sz w:val="24"/>
              </w:rPr>
              <w:t xml:space="preserve">   </w:t>
            </w:r>
            <w:r w:rsidRPr="00D82E71">
              <w:rPr>
                <w:rFonts w:ascii="Arial MT"/>
                <w:b/>
                <w:sz w:val="24"/>
              </w:rPr>
              <w:t xml:space="preserve">    25i-6180                            </w:t>
            </w:r>
            <w:r>
              <w:rPr>
                <w:rFonts w:ascii="Arial MT"/>
                <w:b/>
                <w:sz w:val="24"/>
              </w:rPr>
              <w:t xml:space="preserve">                            EE-B</w:t>
            </w:r>
          </w:p>
        </w:tc>
      </w:tr>
    </w:tbl>
    <w:p w:rsidR="000302BC" w:rsidRDefault="000302BC">
      <w:pPr>
        <w:pStyle w:val="BodyText"/>
        <w:spacing w:before="22"/>
        <w:rPr>
          <w:rFonts w:ascii="Times New Roman"/>
          <w:sz w:val="22"/>
        </w:rPr>
      </w:pPr>
    </w:p>
    <w:p w:rsidR="000302BC" w:rsidRDefault="00E00BD4">
      <w:pPr>
        <w:rPr>
          <w:rFonts w:ascii="Arial"/>
          <w:b/>
        </w:rPr>
      </w:pPr>
      <w:r>
        <w:rPr>
          <w:rFonts w:ascii="Arial"/>
          <w:b/>
        </w:rPr>
        <w:t>Assignment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Submission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Guidelines:</w:t>
      </w:r>
    </w:p>
    <w:p w:rsidR="000302BC" w:rsidRDefault="00E00BD4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sz w:val="20"/>
        </w:rPr>
      </w:pPr>
      <w:r>
        <w:rPr>
          <w:sz w:val="20"/>
        </w:rPr>
        <w:t>Late</w:t>
      </w:r>
      <w:r>
        <w:rPr>
          <w:spacing w:val="-7"/>
          <w:sz w:val="20"/>
        </w:rPr>
        <w:t xml:space="preserve"> </w:t>
      </w:r>
      <w:r>
        <w:rPr>
          <w:sz w:val="20"/>
        </w:rPr>
        <w:t>submissions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upto</w:t>
      </w:r>
      <w:r>
        <w:rPr>
          <w:spacing w:val="-4"/>
          <w:sz w:val="20"/>
        </w:rPr>
        <w:t xml:space="preserve"> </w:t>
      </w:r>
      <w:r>
        <w:rPr>
          <w:sz w:val="20"/>
        </w:rPr>
        <w:t>12</w:t>
      </w:r>
      <w:r>
        <w:rPr>
          <w:spacing w:val="-4"/>
          <w:sz w:val="20"/>
        </w:rPr>
        <w:t xml:space="preserve"> </w:t>
      </w:r>
      <w:r>
        <w:rPr>
          <w:sz w:val="20"/>
        </w:rPr>
        <w:t>hours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allowed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penalty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20%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classroom.</w:t>
      </w:r>
    </w:p>
    <w:p w:rsidR="000302BC" w:rsidRDefault="00E00BD4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368"/>
        <w:rPr>
          <w:b/>
          <w:sz w:val="20"/>
        </w:rPr>
      </w:pPr>
      <w:r>
        <w:rPr>
          <w:b/>
          <w:sz w:val="20"/>
        </w:rPr>
        <w:t>Add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color w:val="FF0000"/>
          <w:sz w:val="20"/>
        </w:rPr>
        <w:t>header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mentioning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Assig#,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Name,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Roll#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brief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about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things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which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working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not working in your program</w:t>
      </w:r>
    </w:p>
    <w:p w:rsidR="000302BC" w:rsidRDefault="00E00BD4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680"/>
        <w:rPr>
          <w:b/>
          <w:sz w:val="20"/>
        </w:rPr>
      </w:pPr>
      <w:r>
        <w:rPr>
          <w:b/>
          <w:sz w:val="20"/>
        </w:rPr>
        <w:t>Submit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two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files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header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class,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containing</w:t>
      </w:r>
      <w:r>
        <w:rPr>
          <w:spacing w:val="-4"/>
          <w:sz w:val="20"/>
        </w:rPr>
        <w:t xml:space="preserve"> </w:t>
      </w:r>
      <w:r>
        <w:rPr>
          <w:sz w:val="20"/>
        </w:rPr>
        <w:t>main</w:t>
      </w:r>
      <w:r>
        <w:rPr>
          <w:spacing w:val="-3"/>
          <w:sz w:val="20"/>
        </w:rPr>
        <w:t xml:space="preserve"> </w:t>
      </w:r>
      <w:r>
        <w:rPr>
          <w:sz w:val="20"/>
        </w:rPr>
        <w:t>function.</w:t>
      </w:r>
      <w:r>
        <w:rPr>
          <w:spacing w:val="-3"/>
          <w:sz w:val="20"/>
        </w:rPr>
        <w:t xml:space="preserve"> </w:t>
      </w:r>
      <w:r>
        <w:rPr>
          <w:sz w:val="20"/>
        </w:rPr>
        <w:t>Name/rename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submission files as “Roll#-Assig#-filename.cpp”, e.g., </w:t>
      </w:r>
      <w:r>
        <w:rPr>
          <w:b/>
          <w:sz w:val="20"/>
        </w:rPr>
        <w:t>“22i0899-A1-main.cpp”.</w:t>
      </w:r>
    </w:p>
    <w:p w:rsidR="000302BC" w:rsidRDefault="00E00BD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color w:val="FF0000"/>
          <w:sz w:val="20"/>
        </w:rPr>
        <w:t>Zero</w:t>
      </w:r>
      <w:r>
        <w:rPr>
          <w:color w:val="FF0000"/>
          <w:spacing w:val="-6"/>
          <w:sz w:val="20"/>
        </w:rPr>
        <w:t xml:space="preserve"> </w:t>
      </w:r>
      <w:r>
        <w:rPr>
          <w:sz w:val="20"/>
        </w:rPr>
        <w:t>marks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awarded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cases</w:t>
      </w:r>
    </w:p>
    <w:p w:rsidR="000302BC" w:rsidRDefault="00E00BD4">
      <w:pPr>
        <w:pStyle w:val="ListParagraph"/>
        <w:numPr>
          <w:ilvl w:val="1"/>
          <w:numId w:val="1"/>
        </w:numPr>
        <w:tabs>
          <w:tab w:val="left" w:pos="1439"/>
        </w:tabs>
        <w:spacing w:before="1" w:line="248" w:lineRule="exact"/>
        <w:ind w:left="1439" w:hanging="359"/>
        <w:rPr>
          <w:sz w:val="20"/>
        </w:rPr>
      </w:pP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errors</w:t>
      </w:r>
    </w:p>
    <w:p w:rsidR="000302BC" w:rsidRDefault="00E00BD4">
      <w:pPr>
        <w:pStyle w:val="ListParagraph"/>
        <w:numPr>
          <w:ilvl w:val="1"/>
          <w:numId w:val="1"/>
        </w:numPr>
        <w:tabs>
          <w:tab w:val="left" w:pos="1439"/>
        </w:tabs>
        <w:spacing w:line="245" w:lineRule="exact"/>
        <w:ind w:left="1439" w:hanging="359"/>
        <w:rPr>
          <w:sz w:val="20"/>
        </w:rPr>
      </w:pPr>
      <w:r>
        <w:rPr>
          <w:sz w:val="20"/>
        </w:rPr>
        <w:t>Submitting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deadline</w:t>
      </w:r>
    </w:p>
    <w:p w:rsidR="000302BC" w:rsidRDefault="00E00BD4">
      <w:pPr>
        <w:pStyle w:val="ListParagraph"/>
        <w:numPr>
          <w:ilvl w:val="0"/>
          <w:numId w:val="1"/>
        </w:numPr>
        <w:tabs>
          <w:tab w:val="left" w:pos="719"/>
        </w:tabs>
        <w:spacing w:line="241" w:lineRule="exact"/>
        <w:ind w:left="719" w:hanging="359"/>
        <w:rPr>
          <w:sz w:val="20"/>
        </w:rPr>
      </w:pPr>
      <w:r>
        <w:rPr>
          <w:sz w:val="20"/>
        </w:rPr>
        <w:t>Anyone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asked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demo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z w:val="20"/>
        </w:rPr>
        <w:t>submitted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assignment.</w:t>
      </w:r>
    </w:p>
    <w:p w:rsidR="000302BC" w:rsidRDefault="00E00BD4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135085</wp:posOffset>
                </wp:positionV>
                <wp:extent cx="58623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2320">
                              <a:moveTo>
                                <a:pt x="0" y="0"/>
                              </a:moveTo>
                              <a:lnTo>
                                <a:pt x="5861993" y="0"/>
                              </a:lnTo>
                            </a:path>
                          </a:pathLst>
                        </a:custGeom>
                        <a:ln w="11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11C74" id="Graphic 1" o:spid="_x0000_s1026" style="position:absolute;margin-left:36pt;margin-top:10.65pt;width:46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" path="m,l5861993,e" filled="f" strokeweight=".31597mm">
                <v:path arrowok="t"/>
                <w10:wrap type="topAndBottom" anchorx="page"/>
              </v:shape>
            </w:pict>
          </mc:Fallback>
        </mc:AlternateContent>
      </w:r>
    </w:p>
    <w:p w:rsidR="000302BC" w:rsidRDefault="000302BC">
      <w:pPr>
        <w:pStyle w:val="BodyText"/>
        <w:spacing w:before="36"/>
        <w:rPr>
          <w:sz w:val="20"/>
        </w:rPr>
      </w:pPr>
    </w:p>
    <w:p w:rsidR="000302BC" w:rsidRDefault="00E00BD4">
      <w:pPr>
        <w:pStyle w:val="Heading1"/>
      </w:pPr>
      <w:r>
        <w:rPr>
          <w:color w:val="C00000"/>
        </w:rPr>
        <w:t>Operator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Overloading</w:t>
      </w:r>
    </w:p>
    <w:p w:rsidR="000302BC" w:rsidRDefault="000302BC">
      <w:pPr>
        <w:pStyle w:val="BodyText"/>
        <w:spacing w:before="38"/>
        <w:rPr>
          <w:sz w:val="44"/>
        </w:rPr>
      </w:pPr>
    </w:p>
    <w:p w:rsidR="000302BC" w:rsidRDefault="00E00BD4">
      <w:pPr>
        <w:pStyle w:val="BodyText"/>
        <w:ind w:right="190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fixed-size</w:t>
      </w:r>
      <w:r>
        <w:rPr>
          <w:b/>
          <w:spacing w:val="-3"/>
        </w:rPr>
        <w:t xml:space="preserve"> </w:t>
      </w:r>
      <w:r>
        <w:rPr>
          <w:b/>
        </w:rPr>
        <w:t>3×3</w:t>
      </w:r>
      <w:r>
        <w:rPr>
          <w:b/>
          <w:spacing w:val="-3"/>
        </w:rPr>
        <w:t xml:space="preserve"> </w:t>
      </w:r>
      <w:r>
        <w:rPr>
          <w:b/>
        </w:rPr>
        <w:t>matrix</w:t>
      </w:r>
      <w:r>
        <w:rPr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 the following operators to be used in main program. Write any number of functions for this purpose.</w:t>
      </w:r>
    </w:p>
    <w:p w:rsidR="000302BC" w:rsidRDefault="00E00BD4">
      <w:pPr>
        <w:pStyle w:val="BodyText"/>
        <w:spacing w:before="283" w:after="19" w:line="468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program,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overloaded</w:t>
      </w:r>
      <w:r>
        <w:rPr>
          <w:spacing w:val="-3"/>
        </w:rPr>
        <w:t xml:space="preserve"> </w:t>
      </w:r>
      <w:r>
        <w:t>operators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working. Implement the following operators.</w:t>
      </w: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9979"/>
      </w:tblGrid>
      <w:tr w:rsidR="000302BC">
        <w:trPr>
          <w:trHeight w:val="404"/>
        </w:trPr>
        <w:tc>
          <w:tcPr>
            <w:tcW w:w="991" w:type="dxa"/>
          </w:tcPr>
          <w:p w:rsidR="000302BC" w:rsidRDefault="00E00BD4">
            <w:pPr>
              <w:pStyle w:val="TableParagraph"/>
              <w:spacing w:before="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spacing w:before="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Behavior</w:t>
            </w:r>
          </w:p>
        </w:tc>
      </w:tr>
      <w:tr w:rsidR="000302BC">
        <w:trPr>
          <w:trHeight w:val="406"/>
        </w:trPr>
        <w:tc>
          <w:tcPr>
            <w:tcW w:w="991" w:type="dxa"/>
          </w:tcPr>
          <w:p w:rsidR="000302BC" w:rsidRDefault="00E00BD4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 3×3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matrices element-</w:t>
            </w:r>
            <w:r>
              <w:rPr>
                <w:spacing w:val="-2"/>
                <w:sz w:val="24"/>
              </w:rPr>
              <w:t>wise.</w:t>
            </w:r>
          </w:p>
        </w:tc>
      </w:tr>
      <w:tr w:rsidR="000302BC">
        <w:trPr>
          <w:trHeight w:val="401"/>
        </w:trPr>
        <w:tc>
          <w:tcPr>
            <w:tcW w:w="991" w:type="dxa"/>
          </w:tcPr>
          <w:p w:rsidR="000302BC" w:rsidRDefault="00E00BD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Subtracts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3×3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matrices element-</w:t>
            </w:r>
            <w:r>
              <w:rPr>
                <w:spacing w:val="-2"/>
                <w:sz w:val="24"/>
              </w:rPr>
              <w:t>wise.</w:t>
            </w:r>
          </w:p>
        </w:tc>
      </w:tr>
      <w:tr w:rsidR="000302BC">
        <w:trPr>
          <w:trHeight w:val="421"/>
        </w:trPr>
        <w:tc>
          <w:tcPr>
            <w:tcW w:w="991" w:type="dxa"/>
          </w:tcPr>
          <w:p w:rsidR="000302BC" w:rsidRDefault="00E00BD4">
            <w:pPr>
              <w:pStyle w:val="TableParagraph"/>
              <w:spacing w:before="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spacing w:before="68"/>
              <w:ind w:left="30"/>
              <w:rPr>
                <w:sz w:val="24"/>
              </w:rPr>
            </w:pPr>
            <w:r>
              <w:rPr>
                <w:sz w:val="24"/>
              </w:rPr>
              <w:t>Multiplies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3×3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(standard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matrix </w:t>
            </w:r>
            <w:r>
              <w:rPr>
                <w:spacing w:val="-2"/>
                <w:sz w:val="24"/>
              </w:rPr>
              <w:t>multiplication).</w:t>
            </w:r>
          </w:p>
        </w:tc>
      </w:tr>
      <w:tr w:rsidR="000302BC">
        <w:trPr>
          <w:trHeight w:val="401"/>
        </w:trPr>
        <w:tc>
          <w:tcPr>
            <w:tcW w:w="991" w:type="dxa"/>
          </w:tcPr>
          <w:p w:rsidR="000302BC" w:rsidRDefault="00E00BD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* </w:t>
            </w:r>
            <w:r>
              <w:rPr>
                <w:spacing w:val="-2"/>
                <w:sz w:val="24"/>
              </w:rPr>
              <w:t>(scalar)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Multiplies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 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scalar </w:t>
            </w:r>
            <w:r>
              <w:rPr>
                <w:spacing w:val="-2"/>
                <w:sz w:val="24"/>
              </w:rPr>
              <w:t>value.</w:t>
            </w:r>
          </w:p>
        </w:tc>
      </w:tr>
      <w:tr w:rsidR="000302BC">
        <w:trPr>
          <w:trHeight w:val="406"/>
        </w:trPr>
        <w:tc>
          <w:tcPr>
            <w:tcW w:w="991" w:type="dxa"/>
          </w:tcPr>
          <w:p w:rsidR="000302BC" w:rsidRDefault="00E00BD4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==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 corresponding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equal.</w:t>
            </w:r>
          </w:p>
        </w:tc>
      </w:tr>
      <w:tr w:rsidR="000302BC">
        <w:trPr>
          <w:trHeight w:val="637"/>
        </w:trPr>
        <w:tc>
          <w:tcPr>
            <w:tcW w:w="991" w:type="dxa"/>
          </w:tcPr>
          <w:p w:rsidR="000302BC" w:rsidRDefault="00E00BD4">
            <w:pPr>
              <w:pStyle w:val="TableParagraph"/>
              <w:spacing w:before="1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right </w:t>
            </w:r>
            <w:r>
              <w:rPr>
                <w:spacing w:val="-2"/>
                <w:sz w:val="24"/>
              </w:rPr>
              <w:t>matrix</w:t>
            </w:r>
          </w:p>
        </w:tc>
      </w:tr>
      <w:tr w:rsidR="000302BC">
        <w:trPr>
          <w:trHeight w:val="757"/>
        </w:trPr>
        <w:tc>
          <w:tcPr>
            <w:tcW w:w="991" w:type="dxa"/>
          </w:tcPr>
          <w:p w:rsidR="000302BC" w:rsidRDefault="00E00BD4">
            <w:pPr>
              <w:pStyle w:val="TableParagraph"/>
              <w:spacing w:before="2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&lt;&lt;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spacing w:before="87"/>
              <w:ind w:left="30"/>
              <w:rPr>
                <w:sz w:val="24"/>
              </w:rPr>
            </w:pPr>
            <w:r>
              <w:rPr>
                <w:sz w:val="24"/>
              </w:rPr>
              <w:t>Overload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insertion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(friend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3×3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grid </w:t>
            </w:r>
            <w:r>
              <w:rPr>
                <w:spacing w:val="-2"/>
                <w:sz w:val="24"/>
              </w:rPr>
              <w:t>format.</w:t>
            </w:r>
          </w:p>
        </w:tc>
      </w:tr>
      <w:tr w:rsidR="000302BC">
        <w:trPr>
          <w:trHeight w:val="747"/>
        </w:trPr>
        <w:tc>
          <w:tcPr>
            <w:tcW w:w="991" w:type="dxa"/>
          </w:tcPr>
          <w:p w:rsidR="00D82E71" w:rsidRDefault="00D82E71" w:rsidP="00D82E71">
            <w:pPr>
              <w:pStyle w:val="TableParagraph"/>
              <w:spacing w:before="0"/>
              <w:ind w:left="0"/>
              <w:jc w:val="center"/>
              <w:rPr>
                <w:color w:val="FFFFFF" w:themeColor="background1"/>
                <w:spacing w:val="-5"/>
                <w:sz w:val="24"/>
              </w:rPr>
            </w:pPr>
          </w:p>
          <w:p w:rsidR="000302BC" w:rsidRDefault="00D82E71" w:rsidP="00D82E71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spacing w:val="-5"/>
                <w:sz w:val="24"/>
              </w:rPr>
              <w:t>!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spacing w:before="227"/>
              <w:ind w:left="30"/>
              <w:rPr>
                <w:sz w:val="24"/>
              </w:rPr>
            </w:pPr>
            <w:r>
              <w:rPr>
                <w:sz w:val="24"/>
              </w:rPr>
              <w:t>Overload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5"/>
                <w:sz w:val="24"/>
              </w:rPr>
              <w:t>not</w:t>
            </w:r>
          </w:p>
        </w:tc>
      </w:tr>
      <w:tr w:rsidR="000302BC">
        <w:trPr>
          <w:trHeight w:val="404"/>
        </w:trPr>
        <w:tc>
          <w:tcPr>
            <w:tcW w:w="991" w:type="dxa"/>
          </w:tcPr>
          <w:p w:rsidR="000302BC" w:rsidRDefault="00E00BD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+=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 -</w:t>
            </w:r>
            <w:r>
              <w:rPr>
                <w:spacing w:val="-10"/>
                <w:sz w:val="24"/>
              </w:rPr>
              <w:t>=</w:t>
            </w:r>
          </w:p>
        </w:tc>
        <w:tc>
          <w:tcPr>
            <w:tcW w:w="9979" w:type="dxa"/>
          </w:tcPr>
          <w:p w:rsidR="000302BC" w:rsidRDefault="00E00BD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Compound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.</w:t>
            </w:r>
          </w:p>
        </w:tc>
      </w:tr>
    </w:tbl>
    <w:p w:rsidR="000302BC" w:rsidRDefault="000302BC">
      <w:pPr>
        <w:pStyle w:val="TableParagraph"/>
        <w:rPr>
          <w:sz w:val="24"/>
        </w:rPr>
        <w:sectPr w:rsidR="000302BC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:rsidR="00846F90" w:rsidRPr="00CF2C8A" w:rsidRDefault="00846F90">
      <w:pPr>
        <w:pStyle w:val="BodyText"/>
        <w:spacing w:before="4"/>
      </w:pPr>
    </w:p>
    <w:p w:rsidR="00E82B70" w:rsidRDefault="00846F90">
      <w:pPr>
        <w:pStyle w:val="BodyText"/>
        <w:spacing w:before="4"/>
        <w:rPr>
          <w:rFonts w:ascii="Times New Roman" w:hAnsi="Times New Roman" w:cs="Times New Roman"/>
        </w:rPr>
      </w:pPr>
      <w:r w:rsidRPr="00CF2C8A">
        <w:rPr>
          <w:rFonts w:ascii="Times New Roman" w:hAnsi="Times New Roman" w:cs="Times New Roman"/>
        </w:rPr>
        <w:t>All required are working properly. For the identity operator the unary operator “!” was used.</w:t>
      </w:r>
    </w:p>
    <w:p w:rsidR="00E82B70" w:rsidRDefault="00E82B70" w:rsidP="00E82B70">
      <w:pPr>
        <w:pStyle w:val="BodyText"/>
        <w:spacing w:before="4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bookmarkStart w:id="0" w:name="_GoBack"/>
      <w:bookmarkEnd w:id="0"/>
    </w:p>
    <w:p w:rsidR="00846F90" w:rsidRPr="00CF2C8A" w:rsidRDefault="00E82B70">
      <w:pPr>
        <w:pStyle w:val="BodyText"/>
        <w:spacing w:before="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FEDAFA" wp14:editId="6E6CD83A">
            <wp:extent cx="3781425" cy="4219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F90" w:rsidRPr="00CF2C8A">
        <w:rPr>
          <w:rFonts w:ascii="Times New Roman" w:hAnsi="Times New Roman" w:cs="Times New Roman"/>
        </w:rPr>
        <w:t xml:space="preserve"> </w:t>
      </w:r>
    </w:p>
    <w:sectPr w:rsidR="00846F90" w:rsidRPr="00CF2C8A">
      <w:pgSz w:w="12240" w:h="15840"/>
      <w:pgMar w:top="18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5E4" w:rsidRDefault="00FC75E4" w:rsidP="00846F90">
      <w:r>
        <w:separator/>
      </w:r>
    </w:p>
  </w:endnote>
  <w:endnote w:type="continuationSeparator" w:id="0">
    <w:p w:rsidR="00FC75E4" w:rsidRDefault="00FC75E4" w:rsidP="0084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5E4" w:rsidRDefault="00FC75E4" w:rsidP="00846F90">
      <w:r>
        <w:separator/>
      </w:r>
    </w:p>
  </w:footnote>
  <w:footnote w:type="continuationSeparator" w:id="0">
    <w:p w:rsidR="00FC75E4" w:rsidRDefault="00FC75E4" w:rsidP="0084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E2B68"/>
    <w:multiLevelType w:val="hybridMultilevel"/>
    <w:tmpl w:val="C28608E8"/>
    <w:lvl w:ilvl="0" w:tplc="2A704F3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8E1F8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56F49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BA8AC9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DF3E118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C4F28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97C1AA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E92E34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A76B71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302BC"/>
    <w:rsid w:val="000302BC"/>
    <w:rsid w:val="00846F90"/>
    <w:rsid w:val="00CF2C8A"/>
    <w:rsid w:val="00D82E71"/>
    <w:rsid w:val="00E00BD4"/>
    <w:rsid w:val="00E82B70"/>
    <w:rsid w:val="00FC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DD04"/>
  <w15:docId w15:val="{A1931873-1B02-4692-8FDA-7ED2C308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right="355"/>
      <w:jc w:val="center"/>
      <w:outlineLvl w:val="0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9"/>
    </w:pPr>
  </w:style>
  <w:style w:type="paragraph" w:styleId="Header">
    <w:name w:val="header"/>
    <w:basedOn w:val="Normal"/>
    <w:link w:val="HeaderChar"/>
    <w:uiPriority w:val="99"/>
    <w:unhideWhenUsed/>
    <w:rsid w:val="00846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F9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46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F9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MASTER</cp:lastModifiedBy>
  <cp:revision>5</cp:revision>
  <dcterms:created xsi:type="dcterms:W3CDTF">2026-09-05T13:23:00Z</dcterms:created>
  <dcterms:modified xsi:type="dcterms:W3CDTF">2026-09-09T15:01:00Z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macOS Version 26.6.2 (Build 25G83) Quartz PDFContext</vt:lpwstr>
  </property>
</Properties>
</file>