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139B" w14:textId="27DBB763" w:rsidR="000C135D" w:rsidRDefault="000C135D" w:rsidP="00D82D00">
      <w:pPr>
        <w:jc w:val="center"/>
        <w:rPr>
          <w:u w:val="single"/>
        </w:rPr>
      </w:pPr>
      <w:r>
        <w:rPr>
          <w:u w:val="single"/>
        </w:rPr>
        <w:t>Revised Classification Report for CNN – Deep Learning</w:t>
      </w:r>
    </w:p>
    <w:p w14:paraId="331706B1" w14:textId="13C17533" w:rsidR="000C135D" w:rsidRDefault="00B723D1" w:rsidP="00D82D00">
      <w:pPr>
        <w:jc w:val="center"/>
        <w:rPr>
          <w:u w:val="single"/>
        </w:rPr>
      </w:pPr>
      <w:r w:rsidRPr="00B723D1">
        <w:rPr>
          <w:noProof/>
        </w:rPr>
        <w:drawing>
          <wp:inline distT="0" distB="0" distL="0" distR="0" wp14:anchorId="27E0D781" wp14:editId="31B7FB0E">
            <wp:extent cx="3687507" cy="2759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81" cy="27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E01F" w14:textId="18D7EF1F" w:rsidR="00D82D00" w:rsidRDefault="00D82D00" w:rsidP="00D82D00">
      <w:pPr>
        <w:jc w:val="center"/>
        <w:rPr>
          <w:u w:val="single"/>
        </w:rPr>
      </w:pPr>
    </w:p>
    <w:p w14:paraId="2EFD267E" w14:textId="7A4B272B" w:rsidR="00D82D00" w:rsidRDefault="00D82D00" w:rsidP="00841615">
      <w:pPr>
        <w:ind w:firstLine="720"/>
        <w:jc w:val="center"/>
      </w:pPr>
      <w:r>
        <w:t>Figure: Revised</w:t>
      </w:r>
      <w:r w:rsidRPr="00D82D00">
        <w:t xml:space="preserve"> Confusion matrix of CNN using raw data</w:t>
      </w:r>
    </w:p>
    <w:p w14:paraId="302A98A1" w14:textId="6D2E23A4" w:rsidR="00D82D00" w:rsidRDefault="00D82D00" w:rsidP="00D82D00">
      <w:pPr>
        <w:ind w:firstLine="720"/>
        <w:jc w:val="center"/>
      </w:pPr>
    </w:p>
    <w:p w14:paraId="1E1A2B8A" w14:textId="6D050268" w:rsidR="00D82D00" w:rsidRDefault="00D82D00" w:rsidP="00D82D00">
      <w:pPr>
        <w:ind w:firstLine="720"/>
        <w:jc w:val="center"/>
      </w:pPr>
    </w:p>
    <w:p w14:paraId="743A2F3D" w14:textId="773320E2" w:rsidR="00D82D00" w:rsidRDefault="00D82D00" w:rsidP="00D82D00">
      <w:pPr>
        <w:ind w:firstLine="720"/>
        <w:jc w:val="center"/>
      </w:pPr>
    </w:p>
    <w:p w14:paraId="7F816353" w14:textId="21CC76A4" w:rsidR="00D82D00" w:rsidRDefault="00D82D00" w:rsidP="00D82D00">
      <w:pPr>
        <w:ind w:firstLine="720"/>
        <w:jc w:val="center"/>
      </w:pPr>
    </w:p>
    <w:p w14:paraId="3BF0456C" w14:textId="0BA423E4" w:rsidR="00D82D00" w:rsidRDefault="00D82D00" w:rsidP="00D82D00">
      <w:pPr>
        <w:ind w:firstLine="720"/>
        <w:jc w:val="center"/>
      </w:pPr>
    </w:p>
    <w:p w14:paraId="3301ABA2" w14:textId="62223C78" w:rsidR="00D82D00" w:rsidRDefault="00D82D00" w:rsidP="00D82D00">
      <w:pPr>
        <w:ind w:firstLine="720"/>
        <w:jc w:val="center"/>
      </w:pPr>
    </w:p>
    <w:p w14:paraId="5676A088" w14:textId="1FF9728D" w:rsidR="00D82D00" w:rsidRDefault="00D82D00" w:rsidP="00D82D00">
      <w:pPr>
        <w:ind w:firstLine="720"/>
        <w:jc w:val="center"/>
      </w:pPr>
    </w:p>
    <w:p w14:paraId="3FAC4957" w14:textId="4F865856" w:rsidR="00D82D00" w:rsidRDefault="00D82D00" w:rsidP="00D82D00">
      <w:pPr>
        <w:ind w:firstLine="720"/>
        <w:jc w:val="center"/>
      </w:pPr>
    </w:p>
    <w:p w14:paraId="6FF7AAE3" w14:textId="0B63C9E5" w:rsidR="00D82D00" w:rsidRDefault="00D82D00" w:rsidP="00D82D00">
      <w:pPr>
        <w:ind w:firstLine="720"/>
        <w:jc w:val="center"/>
      </w:pPr>
    </w:p>
    <w:p w14:paraId="0E44FA63" w14:textId="0746512E" w:rsidR="00D82D00" w:rsidRDefault="00D82D00" w:rsidP="00D82D00">
      <w:pPr>
        <w:ind w:firstLine="720"/>
        <w:jc w:val="center"/>
      </w:pPr>
    </w:p>
    <w:p w14:paraId="2FA50171" w14:textId="77777777" w:rsidR="00D82D00" w:rsidRPr="00D82D00" w:rsidRDefault="00D82D00" w:rsidP="00D82D00">
      <w:pPr>
        <w:ind w:firstLine="720"/>
        <w:jc w:val="center"/>
      </w:pPr>
    </w:p>
    <w:p w14:paraId="3E7D64D9" w14:textId="5C2E5D1E" w:rsidR="00B723D1" w:rsidRDefault="00B723D1" w:rsidP="004B122F">
      <w:pPr>
        <w:jc w:val="center"/>
      </w:pPr>
      <w:r w:rsidRPr="00B723D1">
        <w:rPr>
          <w:noProof/>
        </w:rPr>
        <w:lastRenderedPageBreak/>
        <w:drawing>
          <wp:inline distT="0" distB="0" distL="0" distR="0" wp14:anchorId="721B2E6E" wp14:editId="5EC4C0D4">
            <wp:extent cx="2687541" cy="21109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51" cy="21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3AAF" w14:textId="47F26C16" w:rsidR="00D82D00" w:rsidRPr="00D82D00" w:rsidRDefault="00D82D00" w:rsidP="004B122F">
      <w:pPr>
        <w:jc w:val="center"/>
      </w:pPr>
      <w:r>
        <w:t xml:space="preserve">Figure: Revised </w:t>
      </w:r>
      <w:r w:rsidR="004B122F">
        <w:t>Accuracy Curve of CNN Model</w:t>
      </w:r>
    </w:p>
    <w:p w14:paraId="78503C8B" w14:textId="03492DA4" w:rsidR="00B723D1" w:rsidRDefault="00B723D1" w:rsidP="000C135D">
      <w:pPr>
        <w:rPr>
          <w:u w:val="single"/>
        </w:rPr>
      </w:pPr>
    </w:p>
    <w:p w14:paraId="29689C29" w14:textId="3A2969A0" w:rsidR="00B723D1" w:rsidRDefault="00B723D1" w:rsidP="004B122F">
      <w:pPr>
        <w:jc w:val="center"/>
      </w:pPr>
      <w:r>
        <w:rPr>
          <w:noProof/>
        </w:rPr>
        <w:drawing>
          <wp:inline distT="0" distB="0" distL="0" distR="0" wp14:anchorId="3DC4FF3C" wp14:editId="005D3B88">
            <wp:extent cx="2743200" cy="2154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00" cy="21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EC99" w14:textId="3911522D" w:rsidR="004B122F" w:rsidRDefault="004B122F" w:rsidP="004B122F">
      <w:pPr>
        <w:jc w:val="center"/>
      </w:pPr>
      <w:r>
        <w:t>Figure: Revised Loss Curve for CNN Model</w:t>
      </w:r>
    </w:p>
    <w:p w14:paraId="688A6D59" w14:textId="77777777" w:rsidR="00A52C03" w:rsidRDefault="00A52C03" w:rsidP="004B122F">
      <w:pPr>
        <w:jc w:val="center"/>
      </w:pPr>
    </w:p>
    <w:p w14:paraId="3A06B939" w14:textId="2EFCA1A4" w:rsidR="00B723D1" w:rsidRDefault="00B723D1" w:rsidP="000C135D"/>
    <w:p w14:paraId="2CD1D391" w14:textId="103D7217" w:rsidR="00B723D1" w:rsidRPr="00B723D1" w:rsidRDefault="00B723D1" w:rsidP="00A52C03">
      <w:pPr>
        <w:jc w:val="center"/>
      </w:pPr>
      <w:r>
        <w:rPr>
          <w:noProof/>
        </w:rPr>
        <w:lastRenderedPageBreak/>
        <w:drawing>
          <wp:inline distT="0" distB="0" distL="0" distR="0" wp14:anchorId="67CFADD0" wp14:editId="1C8DCFDB">
            <wp:extent cx="59436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3F69" w14:textId="77777777" w:rsidR="000C135D" w:rsidRDefault="000C135D" w:rsidP="005B1C55">
      <w:pPr>
        <w:jc w:val="center"/>
        <w:rPr>
          <w:sz w:val="36"/>
          <w:szCs w:val="36"/>
          <w:u w:val="single"/>
        </w:rPr>
      </w:pPr>
    </w:p>
    <w:p w14:paraId="67037F10" w14:textId="7347E247" w:rsidR="000C135D" w:rsidRPr="00A52C03" w:rsidRDefault="00A52C03" w:rsidP="005B1C55">
      <w:pPr>
        <w:jc w:val="center"/>
      </w:pPr>
      <w:r>
        <w:t>Figure: Revised f</w:t>
      </w:r>
      <w:r w:rsidRPr="00A52C03">
        <w:t>ew of the predicted results using CNN</w:t>
      </w:r>
    </w:p>
    <w:p w14:paraId="6F373C8A" w14:textId="77777777" w:rsidR="000C135D" w:rsidRDefault="000C135D" w:rsidP="005B1C55">
      <w:pPr>
        <w:jc w:val="center"/>
        <w:rPr>
          <w:sz w:val="36"/>
          <w:szCs w:val="36"/>
          <w:u w:val="single"/>
        </w:rPr>
      </w:pPr>
    </w:p>
    <w:p w14:paraId="3DB51095" w14:textId="77777777" w:rsidR="000C135D" w:rsidRDefault="000C135D" w:rsidP="00A52C03">
      <w:pPr>
        <w:rPr>
          <w:sz w:val="36"/>
          <w:szCs w:val="36"/>
          <w:u w:val="single"/>
        </w:rPr>
      </w:pPr>
    </w:p>
    <w:p w14:paraId="61040EF0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5C3FD092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58B66F8C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268C7382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0221264E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0EA6E312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4DA20607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0D8BD2C9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5D86FE82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5FD82B5A" w14:textId="77777777" w:rsidR="00F73995" w:rsidRDefault="00F73995" w:rsidP="005B1C55">
      <w:pPr>
        <w:jc w:val="center"/>
        <w:rPr>
          <w:sz w:val="36"/>
          <w:szCs w:val="36"/>
          <w:u w:val="single"/>
        </w:rPr>
      </w:pPr>
    </w:p>
    <w:p w14:paraId="649CF66A" w14:textId="1EDEAE79" w:rsidR="005B1C55" w:rsidRPr="005B1C55" w:rsidRDefault="005B1C55" w:rsidP="005B1C55">
      <w:pPr>
        <w:jc w:val="center"/>
        <w:rPr>
          <w:sz w:val="36"/>
          <w:szCs w:val="36"/>
          <w:u w:val="single"/>
        </w:rPr>
      </w:pPr>
      <w:r w:rsidRPr="005B1C55">
        <w:rPr>
          <w:sz w:val="36"/>
          <w:szCs w:val="36"/>
          <w:u w:val="single"/>
        </w:rPr>
        <w:lastRenderedPageBreak/>
        <w:t>Revised Table – 2</w:t>
      </w:r>
    </w:p>
    <w:p w14:paraId="24FFA67A" w14:textId="7EA26750" w:rsidR="005B1C55" w:rsidRDefault="005B1C55" w:rsidP="005B1C55">
      <w:pPr>
        <w:jc w:val="center"/>
      </w:pPr>
    </w:p>
    <w:tbl>
      <w:tblPr>
        <w:tblStyle w:val="PlainTable1"/>
        <w:tblW w:w="9995" w:type="dxa"/>
        <w:tblInd w:w="-5" w:type="dxa"/>
        <w:tblLook w:val="04A0" w:firstRow="1" w:lastRow="0" w:firstColumn="1" w:lastColumn="0" w:noHBand="0" w:noVBand="1"/>
      </w:tblPr>
      <w:tblGrid>
        <w:gridCol w:w="4997"/>
        <w:gridCol w:w="4998"/>
      </w:tblGrid>
      <w:tr w:rsidR="000B2382" w:rsidRPr="005B1C55" w14:paraId="0E692905" w14:textId="77777777" w:rsidTr="000B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1CB26D01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Evaluation</w:t>
            </w:r>
          </w:p>
          <w:p w14:paraId="040C7F82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Parameters</w:t>
            </w:r>
          </w:p>
        </w:tc>
        <w:tc>
          <w:tcPr>
            <w:tcW w:w="4998" w:type="dxa"/>
          </w:tcPr>
          <w:p w14:paraId="6E843DEB" w14:textId="77777777" w:rsidR="000B2382" w:rsidRPr="005B1C55" w:rsidRDefault="000B2382" w:rsidP="005B1C5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1C55">
              <w:t>Preprocessed</w:t>
            </w:r>
          </w:p>
          <w:p w14:paraId="62485A34" w14:textId="77777777" w:rsidR="000B2382" w:rsidRPr="005B1C55" w:rsidRDefault="000B2382" w:rsidP="005B1C5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1C55">
              <w:t>raw data</w:t>
            </w:r>
          </w:p>
        </w:tc>
      </w:tr>
      <w:tr w:rsidR="000B2382" w:rsidRPr="005B1C55" w14:paraId="1E256C42" w14:textId="77777777" w:rsidTr="000B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735769BF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Training Accuracy</w:t>
            </w:r>
          </w:p>
        </w:tc>
        <w:tc>
          <w:tcPr>
            <w:tcW w:w="4998" w:type="dxa"/>
          </w:tcPr>
          <w:p w14:paraId="7B80C8C8" w14:textId="1BE67D88" w:rsidR="000B2382" w:rsidRPr="005B1C55" w:rsidRDefault="000B2382" w:rsidP="00A526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6FF">
              <w:t>1</w:t>
            </w:r>
            <w:r>
              <w:t>00%</w:t>
            </w:r>
          </w:p>
        </w:tc>
      </w:tr>
      <w:tr w:rsidR="000B2382" w:rsidRPr="005B1C55" w14:paraId="0D250DEC" w14:textId="77777777" w:rsidTr="000B2382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1CB6DFAB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Test Accuracy</w:t>
            </w:r>
          </w:p>
        </w:tc>
        <w:tc>
          <w:tcPr>
            <w:tcW w:w="4998" w:type="dxa"/>
          </w:tcPr>
          <w:p w14:paraId="2EAF65BC" w14:textId="5B64D471" w:rsidR="000B2382" w:rsidRPr="005B1C55" w:rsidRDefault="000B2382" w:rsidP="00A526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6FF">
              <w:t>98</w:t>
            </w:r>
            <w:r>
              <w:t>.</w:t>
            </w:r>
            <w:r w:rsidRPr="00A526FF">
              <w:t>64</w:t>
            </w:r>
            <w:r>
              <w:t>%</w:t>
            </w:r>
          </w:p>
        </w:tc>
      </w:tr>
      <w:tr w:rsidR="000B2382" w:rsidRPr="005B1C55" w14:paraId="392B6C63" w14:textId="77777777" w:rsidTr="000B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6193BD8C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Training Loss</w:t>
            </w:r>
          </w:p>
        </w:tc>
        <w:tc>
          <w:tcPr>
            <w:tcW w:w="4998" w:type="dxa"/>
          </w:tcPr>
          <w:p w14:paraId="7BDB8124" w14:textId="4A3C53AF" w:rsidR="000B2382" w:rsidRPr="005B1C55" w:rsidRDefault="000B2382" w:rsidP="00A526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0.0001</w:t>
            </w:r>
          </w:p>
        </w:tc>
      </w:tr>
      <w:tr w:rsidR="000B2382" w:rsidRPr="005B1C55" w14:paraId="2A1D45D5" w14:textId="77777777" w:rsidTr="000B2382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51E9F16C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Test Loss</w:t>
            </w:r>
          </w:p>
        </w:tc>
        <w:tc>
          <w:tcPr>
            <w:tcW w:w="4998" w:type="dxa"/>
          </w:tcPr>
          <w:p w14:paraId="16DFA5D0" w14:textId="46A2FC5D" w:rsidR="000B2382" w:rsidRPr="005B1C55" w:rsidRDefault="000B2382" w:rsidP="00A526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6FF">
              <w:t>0.053</w:t>
            </w:r>
          </w:p>
        </w:tc>
      </w:tr>
      <w:tr w:rsidR="000B2382" w:rsidRPr="005B1C55" w14:paraId="247CC08A" w14:textId="77777777" w:rsidTr="000B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400CCC8D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Precision</w:t>
            </w:r>
          </w:p>
        </w:tc>
        <w:tc>
          <w:tcPr>
            <w:tcW w:w="4998" w:type="dxa"/>
          </w:tcPr>
          <w:p w14:paraId="5D54D8EE" w14:textId="6ED0BBBC" w:rsidR="000B2382" w:rsidRPr="00A526FF" w:rsidRDefault="000B2382" w:rsidP="00A526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6FF">
              <w:t>0.98</w:t>
            </w:r>
            <w:r>
              <w:t>7</w:t>
            </w:r>
          </w:p>
          <w:p w14:paraId="461024B3" w14:textId="77777777" w:rsidR="000B2382" w:rsidRPr="005B1C55" w:rsidRDefault="000B2382" w:rsidP="005B1C5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382" w:rsidRPr="005B1C55" w14:paraId="557F3532" w14:textId="77777777" w:rsidTr="000B2382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60F333E4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Recall</w:t>
            </w:r>
          </w:p>
        </w:tc>
        <w:tc>
          <w:tcPr>
            <w:tcW w:w="4998" w:type="dxa"/>
          </w:tcPr>
          <w:p w14:paraId="78B44507" w14:textId="4407A7DB" w:rsidR="000B2382" w:rsidRPr="00A526FF" w:rsidRDefault="000B2382" w:rsidP="00A526F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26FF">
              <w:t>0.986</w:t>
            </w:r>
          </w:p>
          <w:p w14:paraId="6D1A8FC9" w14:textId="77777777" w:rsidR="000B2382" w:rsidRPr="005B1C55" w:rsidRDefault="000B2382" w:rsidP="005B1C55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2382" w:rsidRPr="005B1C55" w14:paraId="30D2BBCF" w14:textId="77777777" w:rsidTr="000B23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7" w:type="dxa"/>
          </w:tcPr>
          <w:p w14:paraId="0C28A8F7" w14:textId="77777777" w:rsidR="000B2382" w:rsidRPr="005B1C55" w:rsidRDefault="000B2382" w:rsidP="005B1C55">
            <w:pPr>
              <w:spacing w:after="160" w:line="259" w:lineRule="auto"/>
              <w:jc w:val="center"/>
            </w:pPr>
            <w:r w:rsidRPr="005B1C55">
              <w:t>F1 Score</w:t>
            </w:r>
          </w:p>
        </w:tc>
        <w:tc>
          <w:tcPr>
            <w:tcW w:w="4998" w:type="dxa"/>
          </w:tcPr>
          <w:p w14:paraId="1C075023" w14:textId="51364225" w:rsidR="000B2382" w:rsidRPr="00A526FF" w:rsidRDefault="000B2382" w:rsidP="00A526F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26FF">
              <w:t>0.986</w:t>
            </w:r>
          </w:p>
          <w:p w14:paraId="0EE6D17E" w14:textId="77777777" w:rsidR="000B2382" w:rsidRPr="005B1C55" w:rsidRDefault="000B2382" w:rsidP="005B1C5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7BD11D" w14:textId="77777777" w:rsidR="005B1C55" w:rsidRPr="005B1C55" w:rsidRDefault="005B1C55" w:rsidP="000B2382"/>
    <w:p w14:paraId="6C120200" w14:textId="77777777" w:rsidR="005B1C55" w:rsidRPr="005B1C55" w:rsidRDefault="005B1C55" w:rsidP="005B1C55">
      <w:pPr>
        <w:jc w:val="center"/>
      </w:pPr>
      <w:r w:rsidRPr="005B1C55">
        <w:t>Table 2: Accuracy score of CNN with preprocessed dataset and the TL features</w:t>
      </w:r>
    </w:p>
    <w:p w14:paraId="376275D4" w14:textId="68D8768B" w:rsidR="005B1C55" w:rsidRDefault="005B1C55" w:rsidP="005B1C55">
      <w:pPr>
        <w:jc w:val="center"/>
      </w:pPr>
    </w:p>
    <w:p w14:paraId="5348B0C0" w14:textId="26B19210" w:rsidR="00E50AD3" w:rsidRDefault="00E50AD3" w:rsidP="005B1C55">
      <w:pPr>
        <w:jc w:val="center"/>
      </w:pPr>
    </w:p>
    <w:p w14:paraId="053D4143" w14:textId="19FD6BD4" w:rsidR="00E50AD3" w:rsidRDefault="00E50AD3" w:rsidP="005B1C55">
      <w:pPr>
        <w:jc w:val="center"/>
      </w:pPr>
    </w:p>
    <w:p w14:paraId="2A1E583E" w14:textId="692C0D26" w:rsidR="00E50AD3" w:rsidRDefault="00E50AD3" w:rsidP="005B1C55">
      <w:pPr>
        <w:jc w:val="center"/>
      </w:pPr>
    </w:p>
    <w:p w14:paraId="5A0167B5" w14:textId="02F48318" w:rsidR="00E50AD3" w:rsidRDefault="00E50AD3" w:rsidP="005B1C55">
      <w:pPr>
        <w:jc w:val="center"/>
      </w:pPr>
    </w:p>
    <w:p w14:paraId="7955D840" w14:textId="6D5619B8" w:rsidR="00E50AD3" w:rsidRDefault="00E50AD3" w:rsidP="005B1C55">
      <w:pPr>
        <w:jc w:val="center"/>
      </w:pPr>
    </w:p>
    <w:p w14:paraId="1B258C2D" w14:textId="0A7F5638" w:rsidR="00E50AD3" w:rsidRDefault="00E50AD3" w:rsidP="005B1C55">
      <w:pPr>
        <w:jc w:val="center"/>
      </w:pPr>
    </w:p>
    <w:p w14:paraId="735E942B" w14:textId="77777777" w:rsidR="00C87605" w:rsidRDefault="00C87605" w:rsidP="00E50AD3"/>
    <w:p w14:paraId="79B08E9E" w14:textId="7BAB3D60" w:rsidR="00E50AD3" w:rsidRDefault="00E50AD3" w:rsidP="00E50AD3">
      <w:r w:rsidRPr="00E50AD3">
        <w:lastRenderedPageBreak/>
        <w:t>c) Why vgg16 when there are better and lighter alternatives?</w:t>
      </w:r>
    </w:p>
    <w:p w14:paraId="7F7B1474" w14:textId="72E8272E" w:rsidR="00FE61E9" w:rsidRDefault="00F90504" w:rsidP="00F1496E">
      <w:r w:rsidRPr="00F90504">
        <w:t xml:space="preserve">VGG-16 has an exceptional feature extraction capability, allowing us to utilize it in our </w:t>
      </w:r>
      <w:r w:rsidR="00467C5F">
        <w:t>research</w:t>
      </w:r>
      <w:r w:rsidRPr="00F90504">
        <w:t xml:space="preserve"> for feature extraction.</w:t>
      </w:r>
      <w:r w:rsidR="00467C5F">
        <w:t xml:space="preserve"> It </w:t>
      </w:r>
      <w:r w:rsidR="00FE61E9" w:rsidRPr="00FE61E9">
        <w:t xml:space="preserve">has a greater capacity to learn new features because </w:t>
      </w:r>
      <w:r w:rsidR="00467C5F">
        <w:t xml:space="preserve">it is </w:t>
      </w:r>
      <w:r w:rsidR="00467C5F" w:rsidRPr="00467C5F">
        <w:t xml:space="preserve">deeper </w:t>
      </w:r>
      <w:r w:rsidR="00FE61E9" w:rsidRPr="00FE61E9">
        <w:t xml:space="preserve">than certain transfer learning models, such as </w:t>
      </w:r>
      <w:proofErr w:type="spellStart"/>
      <w:r w:rsidR="00FE61E9" w:rsidRPr="00FE61E9">
        <w:t>AlexNet</w:t>
      </w:r>
      <w:proofErr w:type="spellEnd"/>
      <w:r w:rsidR="00FE61E9" w:rsidRPr="00FE61E9">
        <w:t>. VGG-16 uses just 3</w:t>
      </w:r>
      <w:r w:rsidR="00467C5F" w:rsidRPr="00467C5F">
        <w:t>×</w:t>
      </w:r>
      <w:r w:rsidR="00FE61E9" w:rsidRPr="00FE61E9">
        <w:t>3 convolution layers and 2</w:t>
      </w:r>
      <w:r w:rsidR="00467C5F" w:rsidRPr="00467C5F">
        <w:t>×</w:t>
      </w:r>
      <w:r w:rsidR="00FE61E9" w:rsidRPr="00FE61E9">
        <w:t xml:space="preserve">2 pooling layers repeatedly, which makes it significantly less complex than other Transfer Learning models like </w:t>
      </w:r>
      <w:proofErr w:type="spellStart"/>
      <w:r w:rsidR="00FE61E9" w:rsidRPr="00FE61E9">
        <w:t>InceptionNet</w:t>
      </w:r>
      <w:proofErr w:type="spellEnd"/>
      <w:r w:rsidR="00FE61E9" w:rsidRPr="00FE61E9">
        <w:t xml:space="preserve"> and enables it to generalize more effectively and adapt to a larger variety of data sets, including tumor images.</w:t>
      </w:r>
    </w:p>
    <w:p w14:paraId="4F3403C6" w14:textId="1981AAB5" w:rsidR="00D717D4" w:rsidRDefault="00D717D4" w:rsidP="00F1496E"/>
    <w:p w14:paraId="7C7A0436" w14:textId="77777777" w:rsidR="00D717D4" w:rsidRDefault="00D717D4" w:rsidP="00D717D4">
      <w:r w:rsidRPr="00F8227D">
        <w:t>d) Probably there is no need to include all proposed ML alternatives</w:t>
      </w:r>
      <w:r>
        <w:t>.</w:t>
      </w:r>
    </w:p>
    <w:p w14:paraId="70007929" w14:textId="77777777" w:rsidR="00D717D4" w:rsidRDefault="00D717D4" w:rsidP="00D717D4">
      <w:r w:rsidRPr="00F8227D">
        <w:t>All of those algorithms were selected since they all perform excellently and over 90%.</w:t>
      </w:r>
      <w:r>
        <w:t xml:space="preserve"> </w:t>
      </w:r>
      <w:r w:rsidRPr="00F8227D">
        <w:t>We wish to present the comparative results so that readers may compare all of the methods.</w:t>
      </w:r>
      <w:r>
        <w:t xml:space="preserve"> </w:t>
      </w:r>
      <w:r w:rsidRPr="00F8227D">
        <w:t>It is difficult to choose which one to keep and which one to discard because they all function so well.</w:t>
      </w:r>
    </w:p>
    <w:p w14:paraId="1E7EAB30" w14:textId="77777777" w:rsidR="00D717D4" w:rsidRDefault="00D717D4" w:rsidP="00F1496E"/>
    <w:sectPr w:rsidR="00D7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BX1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A64"/>
    <w:multiLevelType w:val="multilevel"/>
    <w:tmpl w:val="2DD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3320A"/>
    <w:multiLevelType w:val="multilevel"/>
    <w:tmpl w:val="DDDE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C04ACD"/>
    <w:multiLevelType w:val="multilevel"/>
    <w:tmpl w:val="A17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6182371">
    <w:abstractNumId w:val="2"/>
  </w:num>
  <w:num w:numId="2" w16cid:durableId="1770083440">
    <w:abstractNumId w:val="0"/>
  </w:num>
  <w:num w:numId="3" w16cid:durableId="30455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34"/>
    <w:rsid w:val="000B2382"/>
    <w:rsid w:val="000C135D"/>
    <w:rsid w:val="00265509"/>
    <w:rsid w:val="002E4165"/>
    <w:rsid w:val="00422C61"/>
    <w:rsid w:val="00456208"/>
    <w:rsid w:val="00467C5F"/>
    <w:rsid w:val="004B122F"/>
    <w:rsid w:val="005B1C55"/>
    <w:rsid w:val="00713F51"/>
    <w:rsid w:val="00841615"/>
    <w:rsid w:val="00872FA9"/>
    <w:rsid w:val="009C4591"/>
    <w:rsid w:val="00A526FF"/>
    <w:rsid w:val="00A52C03"/>
    <w:rsid w:val="00A53CB6"/>
    <w:rsid w:val="00B723D1"/>
    <w:rsid w:val="00C87605"/>
    <w:rsid w:val="00D717D4"/>
    <w:rsid w:val="00D82D00"/>
    <w:rsid w:val="00E50AD3"/>
    <w:rsid w:val="00E64713"/>
    <w:rsid w:val="00F1496E"/>
    <w:rsid w:val="00F73995"/>
    <w:rsid w:val="00F90504"/>
    <w:rsid w:val="00FD0F34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E8865"/>
  <w15:chartTrackingRefBased/>
  <w15:docId w15:val="{24FA99A2-27D4-405C-8965-F8546569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53C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A53CB6"/>
    <w:rPr>
      <w:rFonts w:ascii="SFBX1000" w:hAnsi="SFBX1000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26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40</cp:revision>
  <dcterms:created xsi:type="dcterms:W3CDTF">2022-10-14T08:00:00Z</dcterms:created>
  <dcterms:modified xsi:type="dcterms:W3CDTF">2022-12-05T17:16:00Z</dcterms:modified>
</cp:coreProperties>
</file>