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Von Sternberg House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https://rosettaapp.getty.edu/delivery/DeliveryManagerServlet?dps_pid=IE133777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[Note: the house is very boxy, with upper gallery space, which provides a great deal of light. I suggest pulling texture elements from the images located here.]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settaapp.getty.edu/delivery/DeliveryManagerServlet?dps_pid=IE133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