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373D9" w:rsidRDefault="00D373D9" w14:paraId="062BB16D" w14:textId="77777777">
      <w:pPr>
        <w:jc w:val="center"/>
        <w:rPr>
          <w:b/>
          <w:smallCaps/>
        </w:rPr>
      </w:pPr>
    </w:p>
    <w:p w:rsidR="00D373D9" w:rsidRDefault="00501A0B" w14:paraId="554265E2" w14:textId="77777777">
      <w:pPr>
        <w:jc w:val="center"/>
      </w:pPr>
      <w:r>
        <w:rPr>
          <w:b/>
          <w:smallCaps/>
          <w:sz w:val="36"/>
          <w:szCs w:val="36"/>
        </w:rPr>
        <w:t>Requirements Specifications</w:t>
      </w:r>
    </w:p>
    <w:p w:rsidR="00D373D9" w:rsidRDefault="00D373D9" w14:paraId="6F4B6D49" w14:textId="77777777">
      <w:pPr>
        <w:jc w:val="center"/>
      </w:pPr>
    </w:p>
    <w:p w:rsidR="00D373D9" w:rsidRDefault="00D373D9" w14:paraId="3BAC6FB9" w14:textId="77777777"/>
    <w:p w:rsidR="00D373D9" w:rsidRDefault="00D373D9" w14:paraId="6146DCC1" w14:textId="77777777"/>
    <w:p w:rsidR="00D373D9" w:rsidRDefault="00D373D9" w14:paraId="768FBC11" w14:textId="77777777">
      <w:pPr>
        <w:jc w:val="center"/>
        <w:rPr>
          <w:b/>
          <w:smallCaps/>
          <w:sz w:val="36"/>
          <w:szCs w:val="36"/>
        </w:rPr>
      </w:pPr>
    </w:p>
    <w:p w:rsidR="00D373D9" w:rsidRDefault="00501A0B" w14:paraId="032EBDDC" w14:textId="77777777">
      <w:pPr>
        <w:jc w:val="center"/>
        <w:rPr>
          <w:b/>
          <w:smallCaps/>
          <w:sz w:val="28"/>
          <w:szCs w:val="28"/>
        </w:rPr>
      </w:pPr>
      <w:r>
        <w:rPr>
          <w:b/>
          <w:smallCaps/>
          <w:sz w:val="28"/>
          <w:szCs w:val="28"/>
        </w:rPr>
        <w:t>P</w:t>
      </w:r>
      <w:proofErr w:type="gramStart"/>
      <w:r>
        <w:rPr>
          <w:b/>
          <w:smallCaps/>
          <w:sz w:val="28"/>
          <w:szCs w:val="28"/>
        </w:rPr>
        <w:t>02:Baichday</w:t>
      </w:r>
      <w:proofErr w:type="gramEnd"/>
    </w:p>
    <w:p w:rsidR="00D373D9" w:rsidRDefault="00D373D9" w14:paraId="333640C4" w14:textId="77777777">
      <w:pPr>
        <w:jc w:val="center"/>
        <w:rPr>
          <w:b/>
          <w:smallCaps/>
          <w:sz w:val="28"/>
          <w:szCs w:val="28"/>
        </w:rPr>
      </w:pPr>
    </w:p>
    <w:p w:rsidR="00D373D9" w:rsidRDefault="00D373D9" w14:paraId="435F809D" w14:textId="77777777">
      <w:pPr>
        <w:jc w:val="center"/>
        <w:rPr>
          <w:b/>
          <w:smallCaps/>
          <w:sz w:val="28"/>
          <w:szCs w:val="28"/>
        </w:rPr>
      </w:pPr>
    </w:p>
    <w:p w:rsidR="00D373D9" w:rsidRDefault="00D373D9" w14:paraId="41D5D69C" w14:textId="77777777">
      <w:pPr>
        <w:jc w:val="center"/>
        <w:rPr>
          <w:b/>
          <w:smallCaps/>
          <w:sz w:val="28"/>
          <w:szCs w:val="28"/>
        </w:rPr>
      </w:pPr>
    </w:p>
    <w:p w:rsidR="00D373D9" w:rsidRDefault="00D373D9" w14:paraId="4396F4C4" w14:textId="77777777">
      <w:pPr>
        <w:jc w:val="center"/>
        <w:rPr>
          <w:b/>
          <w:smallCaps/>
          <w:sz w:val="28"/>
          <w:szCs w:val="28"/>
        </w:rPr>
      </w:pPr>
    </w:p>
    <w:p w:rsidR="00D373D9" w:rsidRDefault="00501A0B" w14:paraId="1138D1BB" w14:textId="77777777">
      <w:pPr>
        <w:jc w:val="center"/>
        <w:rPr>
          <w:b/>
          <w:smallCaps/>
          <w:sz w:val="28"/>
          <w:szCs w:val="28"/>
        </w:rPr>
      </w:pPr>
      <w:r>
        <w:rPr>
          <w:b/>
          <w:smallCaps/>
          <w:sz w:val="28"/>
          <w:szCs w:val="28"/>
        </w:rPr>
        <w:t>&lt;team member names &amp; ids&gt;</w:t>
      </w:r>
    </w:p>
    <w:p w:rsidR="00D373D9" w:rsidRDefault="00D373D9" w14:paraId="4BD2B432" w14:textId="77777777">
      <w:pPr>
        <w:jc w:val="center"/>
        <w:rPr>
          <w:b/>
          <w:smallCaps/>
          <w:sz w:val="28"/>
          <w:szCs w:val="28"/>
        </w:rPr>
      </w:pPr>
    </w:p>
    <w:tbl>
      <w:tblPr>
        <w:tblW w:w="8504"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51"/>
        <w:gridCol w:w="5953"/>
      </w:tblGrid>
      <w:tr w:rsidR="00D373D9" w14:paraId="56B12909" w14:textId="77777777">
        <w:tc>
          <w:tcPr>
            <w:tcW w:w="2551" w:type="dxa"/>
          </w:tcPr>
          <w:p w:rsidR="00D373D9" w:rsidRDefault="00501A0B" w14:paraId="6D57C405" w14:textId="77777777">
            <w:pPr>
              <w:jc w:val="center"/>
              <w:rPr>
                <w:b/>
                <w:smallCaps/>
                <w:sz w:val="28"/>
                <w:szCs w:val="28"/>
              </w:rPr>
            </w:pPr>
            <w:r>
              <w:rPr>
                <w:b/>
                <w:smallCaps/>
                <w:sz w:val="28"/>
                <w:szCs w:val="28"/>
              </w:rPr>
              <w:t>Student ID</w:t>
            </w:r>
          </w:p>
        </w:tc>
        <w:tc>
          <w:tcPr>
            <w:tcW w:w="5953" w:type="dxa"/>
          </w:tcPr>
          <w:p w:rsidR="00D373D9" w:rsidRDefault="00501A0B" w14:paraId="5B07D632" w14:textId="77777777">
            <w:pPr>
              <w:jc w:val="center"/>
              <w:rPr>
                <w:b/>
                <w:smallCaps/>
                <w:sz w:val="28"/>
                <w:szCs w:val="28"/>
              </w:rPr>
            </w:pPr>
            <w:r>
              <w:rPr>
                <w:b/>
                <w:smallCaps/>
                <w:sz w:val="28"/>
                <w:szCs w:val="28"/>
              </w:rPr>
              <w:t>Name</w:t>
            </w:r>
          </w:p>
        </w:tc>
      </w:tr>
      <w:tr w:rsidR="00D373D9" w14:paraId="555E051F" w14:textId="77777777">
        <w:tc>
          <w:tcPr>
            <w:tcW w:w="2551" w:type="dxa"/>
          </w:tcPr>
          <w:p w:rsidR="00D373D9" w:rsidRDefault="00501A0B" w14:paraId="6580152F" w14:textId="77777777">
            <w:pPr>
              <w:jc w:val="center"/>
              <w:rPr>
                <w:b/>
                <w:smallCaps/>
                <w:sz w:val="28"/>
                <w:szCs w:val="28"/>
              </w:rPr>
            </w:pPr>
            <w:r>
              <w:rPr>
                <w:b/>
                <w:smallCaps/>
                <w:sz w:val="28"/>
                <w:szCs w:val="28"/>
              </w:rPr>
              <w:t>23100157</w:t>
            </w:r>
          </w:p>
        </w:tc>
        <w:tc>
          <w:tcPr>
            <w:tcW w:w="5953" w:type="dxa"/>
          </w:tcPr>
          <w:p w:rsidR="00D373D9" w:rsidRDefault="00501A0B" w14:paraId="7DB9A0E2" w14:textId="77777777">
            <w:pPr>
              <w:jc w:val="center"/>
              <w:rPr>
                <w:b/>
                <w:smallCaps/>
                <w:sz w:val="28"/>
                <w:szCs w:val="28"/>
              </w:rPr>
            </w:pPr>
            <w:r>
              <w:rPr>
                <w:b/>
                <w:smallCaps/>
                <w:sz w:val="28"/>
                <w:szCs w:val="28"/>
              </w:rPr>
              <w:t>Moiz Nafey</w:t>
            </w:r>
          </w:p>
        </w:tc>
      </w:tr>
      <w:tr w:rsidR="00D373D9" w14:paraId="3AA7795B" w14:textId="77777777">
        <w:tc>
          <w:tcPr>
            <w:tcW w:w="2551" w:type="dxa"/>
          </w:tcPr>
          <w:p w:rsidR="00D373D9" w:rsidRDefault="00501A0B" w14:paraId="12F75C64" w14:textId="77777777">
            <w:pPr>
              <w:jc w:val="center"/>
              <w:rPr>
                <w:b/>
                <w:smallCaps/>
                <w:sz w:val="28"/>
                <w:szCs w:val="28"/>
              </w:rPr>
            </w:pPr>
            <w:r>
              <w:rPr>
                <w:b/>
                <w:smallCaps/>
                <w:sz w:val="28"/>
                <w:szCs w:val="28"/>
              </w:rPr>
              <w:t>23100334</w:t>
            </w:r>
          </w:p>
        </w:tc>
        <w:tc>
          <w:tcPr>
            <w:tcW w:w="5953" w:type="dxa"/>
          </w:tcPr>
          <w:p w:rsidR="00D373D9" w:rsidRDefault="00501A0B" w14:paraId="36A031E9" w14:textId="77777777">
            <w:pPr>
              <w:jc w:val="center"/>
              <w:rPr>
                <w:b/>
                <w:smallCaps/>
                <w:sz w:val="28"/>
                <w:szCs w:val="28"/>
              </w:rPr>
            </w:pPr>
            <w:r>
              <w:rPr>
                <w:b/>
                <w:smallCaps/>
                <w:sz w:val="28"/>
                <w:szCs w:val="28"/>
              </w:rPr>
              <w:t>Silal Anwar</w:t>
            </w:r>
          </w:p>
        </w:tc>
      </w:tr>
      <w:tr w:rsidR="00D373D9" w14:paraId="785311BA" w14:textId="77777777">
        <w:tc>
          <w:tcPr>
            <w:tcW w:w="2551" w:type="dxa"/>
          </w:tcPr>
          <w:p w:rsidR="00D373D9" w:rsidRDefault="00501A0B" w14:paraId="45E77D5D" w14:textId="77777777">
            <w:pPr>
              <w:jc w:val="center"/>
              <w:rPr>
                <w:b/>
                <w:smallCaps/>
                <w:sz w:val="28"/>
                <w:szCs w:val="28"/>
              </w:rPr>
            </w:pPr>
            <w:r>
              <w:rPr>
                <w:b/>
                <w:smallCaps/>
                <w:sz w:val="28"/>
                <w:szCs w:val="28"/>
              </w:rPr>
              <w:t>23100089</w:t>
            </w:r>
          </w:p>
        </w:tc>
        <w:tc>
          <w:tcPr>
            <w:tcW w:w="5953" w:type="dxa"/>
          </w:tcPr>
          <w:p w:rsidR="00D373D9" w:rsidRDefault="00501A0B" w14:paraId="5CC12270" w14:textId="77777777">
            <w:pPr>
              <w:jc w:val="center"/>
              <w:rPr>
                <w:b/>
                <w:smallCaps/>
                <w:sz w:val="28"/>
                <w:szCs w:val="28"/>
              </w:rPr>
            </w:pPr>
            <w:r>
              <w:rPr>
                <w:b/>
                <w:smallCaps/>
                <w:sz w:val="28"/>
                <w:szCs w:val="28"/>
              </w:rPr>
              <w:t>Mahad Mubashir Beg</w:t>
            </w:r>
          </w:p>
        </w:tc>
      </w:tr>
      <w:tr w:rsidR="00D373D9" w14:paraId="21BA2B7E" w14:textId="77777777">
        <w:tc>
          <w:tcPr>
            <w:tcW w:w="2551" w:type="dxa"/>
          </w:tcPr>
          <w:p w:rsidR="00D373D9" w:rsidRDefault="00501A0B" w14:paraId="25DC141E" w14:textId="77777777">
            <w:pPr>
              <w:jc w:val="center"/>
              <w:rPr>
                <w:b/>
                <w:smallCaps/>
                <w:sz w:val="28"/>
                <w:szCs w:val="28"/>
              </w:rPr>
            </w:pPr>
            <w:r>
              <w:rPr>
                <w:b/>
                <w:smallCaps/>
                <w:sz w:val="28"/>
                <w:szCs w:val="28"/>
              </w:rPr>
              <w:t>23100181</w:t>
            </w:r>
          </w:p>
        </w:tc>
        <w:tc>
          <w:tcPr>
            <w:tcW w:w="5953" w:type="dxa"/>
          </w:tcPr>
          <w:p w:rsidR="00D373D9" w:rsidRDefault="00501A0B" w14:paraId="06FC8D02" w14:textId="77777777">
            <w:pPr>
              <w:jc w:val="center"/>
              <w:rPr>
                <w:b/>
                <w:smallCaps/>
                <w:sz w:val="28"/>
                <w:szCs w:val="28"/>
              </w:rPr>
            </w:pPr>
            <w:r>
              <w:rPr>
                <w:b/>
                <w:smallCaps/>
                <w:sz w:val="28"/>
                <w:szCs w:val="28"/>
              </w:rPr>
              <w:t>Nashit Iftikhar</w:t>
            </w:r>
          </w:p>
        </w:tc>
      </w:tr>
      <w:tr w:rsidR="00D373D9" w14:paraId="35CFA4A9" w14:textId="77777777">
        <w:tc>
          <w:tcPr>
            <w:tcW w:w="2551" w:type="dxa"/>
          </w:tcPr>
          <w:p w:rsidR="00D373D9" w:rsidRDefault="00501A0B" w14:paraId="7E23493A" w14:textId="77777777">
            <w:pPr>
              <w:jc w:val="center"/>
              <w:rPr>
                <w:b/>
                <w:smallCaps/>
                <w:sz w:val="28"/>
                <w:szCs w:val="28"/>
              </w:rPr>
            </w:pPr>
            <w:r>
              <w:rPr>
                <w:b/>
                <w:smallCaps/>
                <w:sz w:val="28"/>
                <w:szCs w:val="28"/>
              </w:rPr>
              <w:t>23100225</w:t>
            </w:r>
          </w:p>
        </w:tc>
        <w:tc>
          <w:tcPr>
            <w:tcW w:w="5953" w:type="dxa"/>
          </w:tcPr>
          <w:p w:rsidR="00D373D9" w:rsidRDefault="00501A0B" w14:paraId="2ABD28B6" w14:textId="77777777">
            <w:pPr>
              <w:jc w:val="center"/>
              <w:rPr>
                <w:b/>
                <w:smallCaps/>
                <w:sz w:val="28"/>
                <w:szCs w:val="28"/>
              </w:rPr>
            </w:pPr>
            <w:r>
              <w:rPr>
                <w:b/>
                <w:smallCaps/>
                <w:sz w:val="28"/>
                <w:szCs w:val="28"/>
              </w:rPr>
              <w:t>Muhammad Arslan Ullah Tarar</w:t>
            </w:r>
          </w:p>
        </w:tc>
      </w:tr>
    </w:tbl>
    <w:p w:rsidR="00D373D9" w:rsidRDefault="00D373D9" w14:paraId="79ECB95D" w14:textId="77777777">
      <w:pPr>
        <w:jc w:val="center"/>
        <w:rPr>
          <w:b/>
          <w:smallCaps/>
          <w:sz w:val="28"/>
          <w:szCs w:val="28"/>
        </w:rPr>
      </w:pPr>
    </w:p>
    <w:p w:rsidR="00D373D9" w:rsidRDefault="00D373D9" w14:paraId="09901A0D" w14:textId="77777777">
      <w:pPr>
        <w:jc w:val="center"/>
        <w:rPr>
          <w:b/>
          <w:smallCaps/>
          <w:sz w:val="28"/>
          <w:szCs w:val="28"/>
        </w:rPr>
      </w:pPr>
    </w:p>
    <w:tbl>
      <w:tblPr>
        <w:tblW w:w="5670" w:type="dxa"/>
        <w:tblInd w:w="8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7"/>
        <w:gridCol w:w="1282"/>
        <w:gridCol w:w="1701"/>
      </w:tblGrid>
      <w:tr w:rsidR="008A1DA6" w:rsidTr="00362A4E" w14:paraId="45A7E40C" w14:textId="77777777">
        <w:tc>
          <w:tcPr>
            <w:tcW w:w="2687" w:type="dxa"/>
            <w:shd w:val="clear" w:color="auto" w:fill="E7E6E6"/>
          </w:tcPr>
          <w:p w:rsidR="008A1DA6" w:rsidP="00362A4E" w:rsidRDefault="008A1DA6" w14:paraId="1D3CC757" w14:textId="77777777">
            <w:pPr>
              <w:jc w:val="center"/>
              <w:rPr>
                <w:b/>
                <w:smallCaps/>
                <w:sz w:val="28"/>
                <w:szCs w:val="28"/>
              </w:rPr>
            </w:pPr>
            <w:r>
              <w:rPr>
                <w:b/>
                <w:smallCaps/>
                <w:sz w:val="28"/>
                <w:szCs w:val="28"/>
              </w:rPr>
              <w:t>Content</w:t>
            </w:r>
          </w:p>
        </w:tc>
        <w:tc>
          <w:tcPr>
            <w:tcW w:w="1282" w:type="dxa"/>
            <w:shd w:val="clear" w:color="auto" w:fill="E7E6E6"/>
          </w:tcPr>
          <w:p w:rsidR="008A1DA6" w:rsidP="00362A4E" w:rsidRDefault="008A1DA6" w14:paraId="3FB8042F" w14:textId="77777777">
            <w:pPr>
              <w:jc w:val="center"/>
              <w:rPr>
                <w:b/>
                <w:smallCaps/>
                <w:sz w:val="28"/>
                <w:szCs w:val="28"/>
              </w:rPr>
            </w:pPr>
            <w:r>
              <w:rPr>
                <w:b/>
                <w:smallCaps/>
                <w:sz w:val="28"/>
                <w:szCs w:val="28"/>
              </w:rPr>
              <w:t>Totals</w:t>
            </w:r>
          </w:p>
        </w:tc>
        <w:tc>
          <w:tcPr>
            <w:tcW w:w="1701" w:type="dxa"/>
            <w:shd w:val="clear" w:color="auto" w:fill="E7E6E6"/>
          </w:tcPr>
          <w:p w:rsidR="008A1DA6" w:rsidP="00362A4E" w:rsidRDefault="008A1DA6" w14:paraId="11856607" w14:textId="77777777">
            <w:pPr>
              <w:jc w:val="center"/>
              <w:rPr>
                <w:b/>
                <w:smallCaps/>
                <w:sz w:val="28"/>
                <w:szCs w:val="28"/>
              </w:rPr>
            </w:pPr>
            <w:r>
              <w:rPr>
                <w:b/>
                <w:smallCaps/>
                <w:sz w:val="28"/>
                <w:szCs w:val="28"/>
              </w:rPr>
              <w:t>Obtained</w:t>
            </w:r>
          </w:p>
        </w:tc>
      </w:tr>
      <w:tr w:rsidR="008A1DA6" w:rsidTr="00362A4E" w14:paraId="5A0EDA43" w14:textId="77777777">
        <w:tc>
          <w:tcPr>
            <w:tcW w:w="2687" w:type="dxa"/>
          </w:tcPr>
          <w:p w:rsidR="008A1DA6" w:rsidP="00362A4E" w:rsidRDefault="008A1DA6" w14:paraId="54E48177" w14:textId="77777777">
            <w:pPr>
              <w:rPr>
                <w:sz w:val="20"/>
                <w:szCs w:val="20"/>
              </w:rPr>
            </w:pPr>
            <w:r>
              <w:rPr>
                <w:sz w:val="20"/>
                <w:szCs w:val="20"/>
              </w:rPr>
              <w:t>Introduction &amp; system actors</w:t>
            </w:r>
          </w:p>
        </w:tc>
        <w:tc>
          <w:tcPr>
            <w:tcW w:w="1282" w:type="dxa"/>
            <w:shd w:val="clear" w:color="auto" w:fill="auto"/>
          </w:tcPr>
          <w:p w:rsidR="008A1DA6" w:rsidP="00362A4E" w:rsidRDefault="008A1DA6" w14:paraId="5D479BA7" w14:textId="77777777">
            <w:pPr>
              <w:jc w:val="center"/>
              <w:rPr>
                <w:sz w:val="20"/>
                <w:szCs w:val="20"/>
              </w:rPr>
            </w:pPr>
            <w:r>
              <w:rPr>
                <w:sz w:val="20"/>
                <w:szCs w:val="20"/>
              </w:rPr>
              <w:t>5</w:t>
            </w:r>
          </w:p>
        </w:tc>
        <w:tc>
          <w:tcPr>
            <w:tcW w:w="1701" w:type="dxa"/>
          </w:tcPr>
          <w:p w:rsidR="008A1DA6" w:rsidP="00362A4E" w:rsidRDefault="008A1DA6" w14:paraId="1F2B4550" w14:textId="77777777">
            <w:pPr>
              <w:jc w:val="center"/>
              <w:rPr>
                <w:sz w:val="20"/>
                <w:szCs w:val="20"/>
              </w:rPr>
            </w:pPr>
            <w:r>
              <w:rPr>
                <w:sz w:val="20"/>
                <w:szCs w:val="20"/>
              </w:rPr>
              <w:t>5</w:t>
            </w:r>
          </w:p>
        </w:tc>
      </w:tr>
      <w:tr w:rsidR="008A1DA6" w:rsidTr="00362A4E" w14:paraId="07D47622" w14:textId="77777777">
        <w:tc>
          <w:tcPr>
            <w:tcW w:w="2687" w:type="dxa"/>
          </w:tcPr>
          <w:p w:rsidR="008A1DA6" w:rsidP="00362A4E" w:rsidRDefault="008A1DA6" w14:paraId="06D83222" w14:textId="77777777">
            <w:pPr>
              <w:rPr>
                <w:sz w:val="20"/>
                <w:szCs w:val="20"/>
              </w:rPr>
            </w:pPr>
            <w:r>
              <w:rPr>
                <w:sz w:val="20"/>
                <w:szCs w:val="20"/>
              </w:rPr>
              <w:t>Use case diagram</w:t>
            </w:r>
          </w:p>
        </w:tc>
        <w:tc>
          <w:tcPr>
            <w:tcW w:w="1282" w:type="dxa"/>
            <w:shd w:val="clear" w:color="auto" w:fill="auto"/>
          </w:tcPr>
          <w:p w:rsidR="008A1DA6" w:rsidP="00362A4E" w:rsidRDefault="008A1DA6" w14:paraId="2F07E425" w14:textId="77777777">
            <w:pPr>
              <w:jc w:val="center"/>
              <w:rPr>
                <w:sz w:val="20"/>
                <w:szCs w:val="20"/>
              </w:rPr>
            </w:pPr>
            <w:r>
              <w:rPr>
                <w:sz w:val="20"/>
                <w:szCs w:val="20"/>
              </w:rPr>
              <w:t>10</w:t>
            </w:r>
          </w:p>
        </w:tc>
        <w:tc>
          <w:tcPr>
            <w:tcW w:w="1701" w:type="dxa"/>
          </w:tcPr>
          <w:p w:rsidR="008A1DA6" w:rsidP="00362A4E" w:rsidRDefault="00D83D87" w14:paraId="5CC83635" w14:textId="5104E83F">
            <w:pPr>
              <w:jc w:val="center"/>
              <w:rPr>
                <w:sz w:val="20"/>
                <w:szCs w:val="20"/>
              </w:rPr>
            </w:pPr>
            <w:r>
              <w:rPr>
                <w:sz w:val="20"/>
                <w:szCs w:val="20"/>
              </w:rPr>
              <w:t>7</w:t>
            </w:r>
          </w:p>
        </w:tc>
      </w:tr>
      <w:tr w:rsidR="008A1DA6" w:rsidTr="00362A4E" w14:paraId="6B5C055D" w14:textId="77777777">
        <w:tc>
          <w:tcPr>
            <w:tcW w:w="2687" w:type="dxa"/>
          </w:tcPr>
          <w:p w:rsidR="008A1DA6" w:rsidP="00362A4E" w:rsidRDefault="008A1DA6" w14:paraId="7CC4B8E2" w14:textId="77777777">
            <w:pPr>
              <w:rPr>
                <w:sz w:val="20"/>
                <w:szCs w:val="20"/>
              </w:rPr>
            </w:pPr>
            <w:r>
              <w:rPr>
                <w:sz w:val="20"/>
                <w:szCs w:val="20"/>
              </w:rPr>
              <w:t>Use case descriptions</w:t>
            </w:r>
          </w:p>
        </w:tc>
        <w:tc>
          <w:tcPr>
            <w:tcW w:w="1282" w:type="dxa"/>
            <w:shd w:val="clear" w:color="auto" w:fill="auto"/>
          </w:tcPr>
          <w:p w:rsidR="008A1DA6" w:rsidP="00362A4E" w:rsidRDefault="008A1DA6" w14:paraId="21F5C1B2" w14:textId="77777777">
            <w:pPr>
              <w:jc w:val="center"/>
              <w:rPr>
                <w:sz w:val="20"/>
                <w:szCs w:val="20"/>
              </w:rPr>
            </w:pPr>
            <w:r>
              <w:rPr>
                <w:sz w:val="20"/>
                <w:szCs w:val="20"/>
              </w:rPr>
              <w:t>20</w:t>
            </w:r>
          </w:p>
        </w:tc>
        <w:tc>
          <w:tcPr>
            <w:tcW w:w="1701" w:type="dxa"/>
          </w:tcPr>
          <w:p w:rsidR="008A1DA6" w:rsidP="00362A4E" w:rsidRDefault="00413B36" w14:paraId="6C148C6C" w14:textId="35B71CFE">
            <w:pPr>
              <w:jc w:val="center"/>
              <w:rPr>
                <w:sz w:val="20"/>
                <w:szCs w:val="20"/>
              </w:rPr>
            </w:pPr>
            <w:r>
              <w:rPr>
                <w:sz w:val="20"/>
                <w:szCs w:val="20"/>
              </w:rPr>
              <w:t>2</w:t>
            </w:r>
            <w:r w:rsidR="008A1DA6">
              <w:rPr>
                <w:sz w:val="20"/>
                <w:szCs w:val="20"/>
              </w:rPr>
              <w:t>0</w:t>
            </w:r>
          </w:p>
        </w:tc>
      </w:tr>
      <w:tr w:rsidR="008A1DA6" w:rsidTr="00362A4E" w14:paraId="510E9A8B" w14:textId="77777777">
        <w:tc>
          <w:tcPr>
            <w:tcW w:w="2687" w:type="dxa"/>
          </w:tcPr>
          <w:p w:rsidR="008A1DA6" w:rsidP="00362A4E" w:rsidRDefault="008A1DA6" w14:paraId="4446C3FC" w14:textId="77777777">
            <w:pPr>
              <w:rPr>
                <w:sz w:val="20"/>
                <w:szCs w:val="20"/>
              </w:rPr>
            </w:pPr>
            <w:r>
              <w:rPr>
                <w:sz w:val="20"/>
                <w:szCs w:val="20"/>
              </w:rPr>
              <w:t xml:space="preserve">Class diagram </w:t>
            </w:r>
          </w:p>
        </w:tc>
        <w:tc>
          <w:tcPr>
            <w:tcW w:w="1282" w:type="dxa"/>
            <w:shd w:val="clear" w:color="auto" w:fill="auto"/>
          </w:tcPr>
          <w:p w:rsidR="008A1DA6" w:rsidP="00362A4E" w:rsidRDefault="008A1DA6" w14:paraId="69D9767B" w14:textId="77777777">
            <w:pPr>
              <w:jc w:val="center"/>
              <w:rPr>
                <w:sz w:val="20"/>
                <w:szCs w:val="20"/>
              </w:rPr>
            </w:pPr>
            <w:r>
              <w:rPr>
                <w:sz w:val="20"/>
                <w:szCs w:val="20"/>
              </w:rPr>
              <w:t>20</w:t>
            </w:r>
          </w:p>
        </w:tc>
        <w:tc>
          <w:tcPr>
            <w:tcW w:w="1701" w:type="dxa"/>
          </w:tcPr>
          <w:p w:rsidR="008A1DA6" w:rsidP="00362A4E" w:rsidRDefault="008A1DA6" w14:paraId="56A34804" w14:textId="77777777">
            <w:pPr>
              <w:jc w:val="center"/>
              <w:rPr>
                <w:sz w:val="20"/>
                <w:szCs w:val="20"/>
              </w:rPr>
            </w:pPr>
            <w:r>
              <w:rPr>
                <w:sz w:val="20"/>
                <w:szCs w:val="20"/>
              </w:rPr>
              <w:t>10</w:t>
            </w:r>
          </w:p>
        </w:tc>
      </w:tr>
      <w:tr w:rsidR="008A1DA6" w:rsidTr="00362A4E" w14:paraId="0253DA3E" w14:textId="77777777">
        <w:tc>
          <w:tcPr>
            <w:tcW w:w="2687" w:type="dxa"/>
          </w:tcPr>
          <w:p w:rsidR="008A1DA6" w:rsidP="00362A4E" w:rsidRDefault="008A1DA6" w14:paraId="384B9F36" w14:textId="77777777">
            <w:pPr>
              <w:rPr>
                <w:sz w:val="20"/>
                <w:szCs w:val="20"/>
              </w:rPr>
            </w:pPr>
            <w:r>
              <w:rPr>
                <w:sz w:val="20"/>
                <w:szCs w:val="20"/>
              </w:rPr>
              <w:t>Sequence diagram</w:t>
            </w:r>
          </w:p>
        </w:tc>
        <w:tc>
          <w:tcPr>
            <w:tcW w:w="1282" w:type="dxa"/>
            <w:shd w:val="clear" w:color="auto" w:fill="auto"/>
          </w:tcPr>
          <w:p w:rsidR="008A1DA6" w:rsidP="00362A4E" w:rsidRDefault="008A1DA6" w14:paraId="4827B6DB" w14:textId="77777777">
            <w:pPr>
              <w:jc w:val="center"/>
              <w:rPr>
                <w:sz w:val="20"/>
                <w:szCs w:val="20"/>
              </w:rPr>
            </w:pPr>
            <w:r>
              <w:rPr>
                <w:sz w:val="20"/>
                <w:szCs w:val="20"/>
              </w:rPr>
              <w:t>20</w:t>
            </w:r>
          </w:p>
        </w:tc>
        <w:tc>
          <w:tcPr>
            <w:tcW w:w="1701" w:type="dxa"/>
          </w:tcPr>
          <w:p w:rsidR="008A1DA6" w:rsidP="00362A4E" w:rsidRDefault="008A1DA6" w14:paraId="369EBA0A" w14:textId="77777777">
            <w:pPr>
              <w:jc w:val="center"/>
              <w:rPr>
                <w:sz w:val="20"/>
                <w:szCs w:val="20"/>
              </w:rPr>
            </w:pPr>
            <w:r>
              <w:rPr>
                <w:sz w:val="20"/>
                <w:szCs w:val="20"/>
              </w:rPr>
              <w:t>10</w:t>
            </w:r>
          </w:p>
        </w:tc>
      </w:tr>
      <w:tr w:rsidR="008A1DA6" w:rsidTr="00362A4E" w14:paraId="5D2634E9" w14:textId="77777777">
        <w:tc>
          <w:tcPr>
            <w:tcW w:w="2687" w:type="dxa"/>
          </w:tcPr>
          <w:p w:rsidR="008A1DA6" w:rsidP="00362A4E" w:rsidRDefault="008A1DA6" w14:paraId="65E8305F" w14:textId="77777777">
            <w:pPr>
              <w:rPr>
                <w:sz w:val="20"/>
                <w:szCs w:val="20"/>
              </w:rPr>
            </w:pPr>
            <w:r>
              <w:rPr>
                <w:sz w:val="20"/>
                <w:szCs w:val="20"/>
              </w:rPr>
              <w:t>State diagram</w:t>
            </w:r>
          </w:p>
        </w:tc>
        <w:tc>
          <w:tcPr>
            <w:tcW w:w="1282" w:type="dxa"/>
            <w:shd w:val="clear" w:color="auto" w:fill="auto"/>
          </w:tcPr>
          <w:p w:rsidR="008A1DA6" w:rsidP="00362A4E" w:rsidRDefault="008A1DA6" w14:paraId="1794A108" w14:textId="77777777">
            <w:pPr>
              <w:jc w:val="center"/>
              <w:rPr>
                <w:sz w:val="20"/>
                <w:szCs w:val="20"/>
              </w:rPr>
            </w:pPr>
            <w:r>
              <w:rPr>
                <w:sz w:val="20"/>
                <w:szCs w:val="20"/>
              </w:rPr>
              <w:t>5</w:t>
            </w:r>
          </w:p>
        </w:tc>
        <w:tc>
          <w:tcPr>
            <w:tcW w:w="1701" w:type="dxa"/>
          </w:tcPr>
          <w:p w:rsidR="008A1DA6" w:rsidP="00362A4E" w:rsidRDefault="008A1DA6" w14:paraId="3BF26555" w14:textId="77777777">
            <w:pPr>
              <w:jc w:val="center"/>
              <w:rPr>
                <w:sz w:val="20"/>
                <w:szCs w:val="20"/>
              </w:rPr>
            </w:pPr>
            <w:r>
              <w:rPr>
                <w:sz w:val="20"/>
                <w:szCs w:val="20"/>
              </w:rPr>
              <w:t>5</w:t>
            </w:r>
          </w:p>
        </w:tc>
      </w:tr>
      <w:tr w:rsidR="008A1DA6" w:rsidTr="00362A4E" w14:paraId="26BCBA4D" w14:textId="77777777">
        <w:tc>
          <w:tcPr>
            <w:tcW w:w="2687" w:type="dxa"/>
          </w:tcPr>
          <w:p w:rsidR="008A1DA6" w:rsidP="00362A4E" w:rsidRDefault="008A1DA6" w14:paraId="1DC8AFFB" w14:textId="77777777">
            <w:pPr>
              <w:rPr>
                <w:sz w:val="20"/>
                <w:szCs w:val="20"/>
              </w:rPr>
            </w:pPr>
            <w:r>
              <w:rPr>
                <w:sz w:val="20"/>
                <w:szCs w:val="20"/>
              </w:rPr>
              <w:t>Non-functional requirements</w:t>
            </w:r>
          </w:p>
        </w:tc>
        <w:tc>
          <w:tcPr>
            <w:tcW w:w="1282" w:type="dxa"/>
            <w:shd w:val="clear" w:color="auto" w:fill="auto"/>
          </w:tcPr>
          <w:p w:rsidR="008A1DA6" w:rsidP="00362A4E" w:rsidRDefault="008A1DA6" w14:paraId="3713E1C9" w14:textId="77777777">
            <w:pPr>
              <w:jc w:val="center"/>
              <w:rPr>
                <w:sz w:val="20"/>
                <w:szCs w:val="20"/>
              </w:rPr>
            </w:pPr>
            <w:r>
              <w:rPr>
                <w:sz w:val="20"/>
                <w:szCs w:val="20"/>
              </w:rPr>
              <w:t>5</w:t>
            </w:r>
          </w:p>
        </w:tc>
        <w:tc>
          <w:tcPr>
            <w:tcW w:w="1701" w:type="dxa"/>
          </w:tcPr>
          <w:p w:rsidR="008A1DA6" w:rsidP="00362A4E" w:rsidRDefault="008A1DA6" w14:paraId="10C9BF4D" w14:textId="77777777">
            <w:pPr>
              <w:jc w:val="center"/>
              <w:rPr>
                <w:sz w:val="20"/>
                <w:szCs w:val="20"/>
              </w:rPr>
            </w:pPr>
            <w:r>
              <w:rPr>
                <w:sz w:val="20"/>
                <w:szCs w:val="20"/>
              </w:rPr>
              <w:t>5</w:t>
            </w:r>
          </w:p>
        </w:tc>
      </w:tr>
      <w:tr w:rsidR="008A1DA6" w:rsidTr="00362A4E" w14:paraId="2383CFE4" w14:textId="77777777">
        <w:tc>
          <w:tcPr>
            <w:tcW w:w="2687" w:type="dxa"/>
          </w:tcPr>
          <w:p w:rsidR="008A1DA6" w:rsidP="00362A4E" w:rsidRDefault="008A1DA6" w14:paraId="3143E0D5" w14:textId="77777777">
            <w:pPr>
              <w:rPr>
                <w:sz w:val="20"/>
                <w:szCs w:val="20"/>
              </w:rPr>
            </w:pPr>
            <w:r>
              <w:rPr>
                <w:sz w:val="20"/>
                <w:szCs w:val="20"/>
              </w:rPr>
              <w:t>Who did what</w:t>
            </w:r>
          </w:p>
        </w:tc>
        <w:tc>
          <w:tcPr>
            <w:tcW w:w="1282" w:type="dxa"/>
            <w:shd w:val="clear" w:color="auto" w:fill="auto"/>
          </w:tcPr>
          <w:p w:rsidR="008A1DA6" w:rsidP="00362A4E" w:rsidRDefault="008A1DA6" w14:paraId="14152273" w14:textId="77777777">
            <w:pPr>
              <w:jc w:val="center"/>
              <w:rPr>
                <w:sz w:val="20"/>
                <w:szCs w:val="20"/>
              </w:rPr>
            </w:pPr>
            <w:r>
              <w:rPr>
                <w:sz w:val="20"/>
                <w:szCs w:val="20"/>
              </w:rPr>
              <w:t>5</w:t>
            </w:r>
          </w:p>
        </w:tc>
        <w:tc>
          <w:tcPr>
            <w:tcW w:w="1701" w:type="dxa"/>
          </w:tcPr>
          <w:p w:rsidR="008A1DA6" w:rsidP="00362A4E" w:rsidRDefault="008A1DA6" w14:paraId="09D74BCE" w14:textId="77777777">
            <w:pPr>
              <w:jc w:val="center"/>
              <w:rPr>
                <w:sz w:val="20"/>
                <w:szCs w:val="20"/>
              </w:rPr>
            </w:pPr>
            <w:r>
              <w:rPr>
                <w:sz w:val="20"/>
                <w:szCs w:val="20"/>
              </w:rPr>
              <w:t>5</w:t>
            </w:r>
          </w:p>
        </w:tc>
      </w:tr>
      <w:tr w:rsidR="008A1DA6" w:rsidTr="00362A4E" w14:paraId="7C3964FF" w14:textId="77777777">
        <w:tc>
          <w:tcPr>
            <w:tcW w:w="2687" w:type="dxa"/>
          </w:tcPr>
          <w:p w:rsidR="008A1DA6" w:rsidP="00362A4E" w:rsidRDefault="008A1DA6" w14:paraId="12CB1E32" w14:textId="77777777">
            <w:pPr>
              <w:rPr>
                <w:sz w:val="20"/>
                <w:szCs w:val="20"/>
              </w:rPr>
            </w:pPr>
            <w:r>
              <w:rPr>
                <w:sz w:val="20"/>
                <w:szCs w:val="20"/>
              </w:rPr>
              <w:t>Review checklist</w:t>
            </w:r>
          </w:p>
        </w:tc>
        <w:tc>
          <w:tcPr>
            <w:tcW w:w="1282" w:type="dxa"/>
            <w:shd w:val="clear" w:color="auto" w:fill="auto"/>
          </w:tcPr>
          <w:p w:rsidR="008A1DA6" w:rsidP="00362A4E" w:rsidRDefault="008A1DA6" w14:paraId="155218C4" w14:textId="77777777">
            <w:pPr>
              <w:jc w:val="center"/>
              <w:rPr>
                <w:sz w:val="20"/>
                <w:szCs w:val="20"/>
              </w:rPr>
            </w:pPr>
            <w:r>
              <w:rPr>
                <w:sz w:val="20"/>
                <w:szCs w:val="20"/>
              </w:rPr>
              <w:t>5</w:t>
            </w:r>
          </w:p>
        </w:tc>
        <w:tc>
          <w:tcPr>
            <w:tcW w:w="1701" w:type="dxa"/>
          </w:tcPr>
          <w:p w:rsidR="008A1DA6" w:rsidP="00362A4E" w:rsidRDefault="008A1DA6" w14:paraId="098CDE50" w14:textId="77777777">
            <w:pPr>
              <w:jc w:val="center"/>
              <w:rPr>
                <w:sz w:val="20"/>
                <w:szCs w:val="20"/>
              </w:rPr>
            </w:pPr>
            <w:r>
              <w:rPr>
                <w:sz w:val="20"/>
                <w:szCs w:val="20"/>
              </w:rPr>
              <w:t>5</w:t>
            </w:r>
          </w:p>
        </w:tc>
      </w:tr>
      <w:tr w:rsidR="008A1DA6" w:rsidTr="00362A4E" w14:paraId="10BE4379" w14:textId="77777777">
        <w:tc>
          <w:tcPr>
            <w:tcW w:w="2687" w:type="dxa"/>
          </w:tcPr>
          <w:p w:rsidR="008A1DA6" w:rsidP="00362A4E" w:rsidRDefault="008A1DA6" w14:paraId="40E484D8" w14:textId="77777777">
            <w:pPr>
              <w:rPr>
                <w:sz w:val="20"/>
                <w:szCs w:val="20"/>
              </w:rPr>
            </w:pPr>
            <w:r>
              <w:rPr>
                <w:sz w:val="20"/>
                <w:szCs w:val="20"/>
              </w:rPr>
              <w:t>Overall formatting/template</w:t>
            </w:r>
          </w:p>
        </w:tc>
        <w:tc>
          <w:tcPr>
            <w:tcW w:w="1282" w:type="dxa"/>
            <w:shd w:val="clear" w:color="auto" w:fill="auto"/>
          </w:tcPr>
          <w:p w:rsidR="008A1DA6" w:rsidP="00362A4E" w:rsidRDefault="008A1DA6" w14:paraId="19C93633" w14:textId="77777777">
            <w:pPr>
              <w:jc w:val="center"/>
              <w:rPr>
                <w:sz w:val="20"/>
                <w:szCs w:val="20"/>
              </w:rPr>
            </w:pPr>
            <w:r>
              <w:rPr>
                <w:sz w:val="20"/>
                <w:szCs w:val="20"/>
              </w:rPr>
              <w:t>5</w:t>
            </w:r>
          </w:p>
        </w:tc>
        <w:tc>
          <w:tcPr>
            <w:tcW w:w="1701" w:type="dxa"/>
          </w:tcPr>
          <w:p w:rsidR="008A1DA6" w:rsidP="00362A4E" w:rsidRDefault="002D3601" w14:paraId="5731134D" w14:textId="30559C45">
            <w:pPr>
              <w:jc w:val="center"/>
              <w:rPr>
                <w:sz w:val="20"/>
                <w:szCs w:val="20"/>
              </w:rPr>
            </w:pPr>
            <w:r>
              <w:rPr>
                <w:sz w:val="20"/>
                <w:szCs w:val="20"/>
              </w:rPr>
              <w:t>5</w:t>
            </w:r>
          </w:p>
        </w:tc>
      </w:tr>
      <w:tr w:rsidR="008A1DA6" w:rsidTr="00362A4E" w14:paraId="14398039" w14:textId="77777777">
        <w:tc>
          <w:tcPr>
            <w:tcW w:w="2687" w:type="dxa"/>
          </w:tcPr>
          <w:p w:rsidR="008A1DA6" w:rsidP="00362A4E" w:rsidRDefault="008A1DA6" w14:paraId="6E2F2BE8" w14:textId="77777777">
            <w:pPr>
              <w:rPr>
                <w:sz w:val="20"/>
                <w:szCs w:val="20"/>
              </w:rPr>
            </w:pPr>
            <w:r>
              <w:rPr>
                <w:sz w:val="20"/>
                <w:szCs w:val="20"/>
              </w:rPr>
              <w:t>Late submission penalty</w:t>
            </w:r>
          </w:p>
        </w:tc>
        <w:tc>
          <w:tcPr>
            <w:tcW w:w="1282" w:type="dxa"/>
            <w:shd w:val="clear" w:color="auto" w:fill="auto"/>
          </w:tcPr>
          <w:p w:rsidR="008A1DA6" w:rsidP="00362A4E" w:rsidRDefault="008A1DA6" w14:paraId="22B450E7" w14:textId="77777777">
            <w:pPr>
              <w:jc w:val="center"/>
              <w:rPr>
                <w:sz w:val="20"/>
                <w:szCs w:val="20"/>
              </w:rPr>
            </w:pPr>
            <w:r>
              <w:rPr>
                <w:sz w:val="20"/>
                <w:szCs w:val="20"/>
              </w:rPr>
              <w:t>-20</w:t>
            </w:r>
          </w:p>
        </w:tc>
        <w:tc>
          <w:tcPr>
            <w:tcW w:w="1701" w:type="dxa"/>
          </w:tcPr>
          <w:p w:rsidR="008A1DA6" w:rsidP="00362A4E" w:rsidRDefault="008A1DA6" w14:paraId="7A907DDD" w14:textId="77777777">
            <w:pPr>
              <w:jc w:val="center"/>
              <w:rPr>
                <w:sz w:val="20"/>
                <w:szCs w:val="20"/>
              </w:rPr>
            </w:pPr>
          </w:p>
        </w:tc>
      </w:tr>
      <w:tr w:rsidR="008A1DA6" w:rsidTr="00362A4E" w14:paraId="329BFC2E" w14:textId="77777777">
        <w:tc>
          <w:tcPr>
            <w:tcW w:w="2687" w:type="dxa"/>
            <w:shd w:val="clear" w:color="auto" w:fill="AEAAAA"/>
          </w:tcPr>
          <w:p w:rsidR="008A1DA6" w:rsidP="00362A4E" w:rsidRDefault="008A1DA6" w14:paraId="7CF8C4C6" w14:textId="77777777">
            <w:pPr>
              <w:rPr>
                <w:b/>
                <w:sz w:val="20"/>
                <w:szCs w:val="20"/>
              </w:rPr>
            </w:pPr>
            <w:r>
              <w:rPr>
                <w:b/>
                <w:sz w:val="20"/>
                <w:szCs w:val="20"/>
              </w:rPr>
              <w:t>Total</w:t>
            </w:r>
          </w:p>
        </w:tc>
        <w:tc>
          <w:tcPr>
            <w:tcW w:w="1282" w:type="dxa"/>
            <w:shd w:val="clear" w:color="auto" w:fill="AEAAAA"/>
          </w:tcPr>
          <w:p w:rsidR="008A1DA6" w:rsidP="00362A4E" w:rsidRDefault="008A1DA6" w14:paraId="6EA1D75D" w14:textId="77777777">
            <w:pPr>
              <w:jc w:val="center"/>
              <w:rPr>
                <w:b/>
                <w:sz w:val="20"/>
                <w:szCs w:val="20"/>
              </w:rPr>
            </w:pPr>
            <w:r>
              <w:rPr>
                <w:b/>
                <w:sz w:val="20"/>
                <w:szCs w:val="20"/>
              </w:rPr>
              <w:t>100</w:t>
            </w:r>
          </w:p>
        </w:tc>
        <w:tc>
          <w:tcPr>
            <w:tcW w:w="1701" w:type="dxa"/>
            <w:shd w:val="clear" w:color="auto" w:fill="AEAAAA"/>
          </w:tcPr>
          <w:p w:rsidR="008A1DA6" w:rsidP="00362A4E" w:rsidRDefault="002D3601" w14:paraId="51CFF94E" w14:textId="23FFCDCB">
            <w:pPr>
              <w:jc w:val="center"/>
              <w:rPr>
                <w:b/>
                <w:sz w:val="20"/>
                <w:szCs w:val="20"/>
              </w:rPr>
            </w:pPr>
            <w:r>
              <w:rPr>
                <w:b/>
                <w:sz w:val="20"/>
                <w:szCs w:val="20"/>
              </w:rPr>
              <w:t>77</w:t>
            </w:r>
          </w:p>
        </w:tc>
      </w:tr>
      <w:tr w:rsidR="008A1DA6" w:rsidTr="00362A4E" w14:paraId="605916AD" w14:textId="77777777">
        <w:tc>
          <w:tcPr>
            <w:tcW w:w="2687" w:type="dxa"/>
            <w:shd w:val="clear" w:color="auto" w:fill="auto"/>
          </w:tcPr>
          <w:p w:rsidR="008A1DA6" w:rsidP="00362A4E" w:rsidRDefault="008A1DA6" w14:paraId="25263832" w14:textId="77777777">
            <w:pPr>
              <w:rPr>
                <w:sz w:val="20"/>
                <w:szCs w:val="20"/>
              </w:rPr>
            </w:pPr>
            <w:r>
              <w:rPr>
                <w:sz w:val="20"/>
                <w:szCs w:val="20"/>
              </w:rPr>
              <w:t>Review</w:t>
            </w:r>
          </w:p>
        </w:tc>
        <w:tc>
          <w:tcPr>
            <w:tcW w:w="1282" w:type="dxa"/>
            <w:shd w:val="clear" w:color="auto" w:fill="auto"/>
          </w:tcPr>
          <w:p w:rsidR="008A1DA6" w:rsidP="00362A4E" w:rsidRDefault="008A1DA6" w14:paraId="46469494" w14:textId="77777777">
            <w:pPr>
              <w:jc w:val="center"/>
              <w:rPr>
                <w:sz w:val="20"/>
                <w:szCs w:val="20"/>
              </w:rPr>
            </w:pPr>
            <w:r>
              <w:rPr>
                <w:sz w:val="20"/>
                <w:szCs w:val="20"/>
              </w:rPr>
              <w:t>20</w:t>
            </w:r>
          </w:p>
        </w:tc>
        <w:tc>
          <w:tcPr>
            <w:tcW w:w="1701" w:type="dxa"/>
            <w:shd w:val="clear" w:color="auto" w:fill="auto"/>
          </w:tcPr>
          <w:p w:rsidR="008A1DA6" w:rsidP="00362A4E" w:rsidRDefault="008A1DA6" w14:paraId="1CBED75F" w14:textId="77777777">
            <w:pPr>
              <w:jc w:val="center"/>
              <w:rPr>
                <w:b/>
                <w:sz w:val="20"/>
                <w:szCs w:val="20"/>
              </w:rPr>
            </w:pPr>
          </w:p>
        </w:tc>
      </w:tr>
      <w:tr w:rsidR="008A1DA6" w:rsidTr="00362A4E" w14:paraId="3C954FD0" w14:textId="77777777">
        <w:tc>
          <w:tcPr>
            <w:tcW w:w="2687" w:type="dxa"/>
            <w:shd w:val="clear" w:color="auto" w:fill="AEAAAA"/>
          </w:tcPr>
          <w:p w:rsidR="008A1DA6" w:rsidP="00362A4E" w:rsidRDefault="008A1DA6" w14:paraId="54C7C968" w14:textId="77777777">
            <w:pPr>
              <w:rPr>
                <w:b/>
                <w:sz w:val="20"/>
                <w:szCs w:val="20"/>
              </w:rPr>
            </w:pPr>
            <w:r>
              <w:rPr>
                <w:b/>
                <w:sz w:val="20"/>
                <w:szCs w:val="20"/>
              </w:rPr>
              <w:t>Grand Total</w:t>
            </w:r>
          </w:p>
        </w:tc>
        <w:tc>
          <w:tcPr>
            <w:tcW w:w="1282" w:type="dxa"/>
            <w:shd w:val="clear" w:color="auto" w:fill="AEAAAA"/>
          </w:tcPr>
          <w:p w:rsidR="008A1DA6" w:rsidP="00362A4E" w:rsidRDefault="008A1DA6" w14:paraId="0F867D77" w14:textId="77777777">
            <w:pPr>
              <w:jc w:val="center"/>
              <w:rPr>
                <w:b/>
                <w:sz w:val="20"/>
                <w:szCs w:val="20"/>
              </w:rPr>
            </w:pPr>
          </w:p>
        </w:tc>
        <w:tc>
          <w:tcPr>
            <w:tcW w:w="1701" w:type="dxa"/>
            <w:shd w:val="clear" w:color="auto" w:fill="AEAAAA"/>
          </w:tcPr>
          <w:p w:rsidR="008A1DA6" w:rsidP="00362A4E" w:rsidRDefault="008A1DA6" w14:paraId="3587FA2D" w14:textId="77777777">
            <w:pPr>
              <w:jc w:val="center"/>
              <w:rPr>
                <w:b/>
                <w:sz w:val="20"/>
                <w:szCs w:val="20"/>
              </w:rPr>
            </w:pPr>
          </w:p>
        </w:tc>
      </w:tr>
    </w:tbl>
    <w:p w:rsidR="00D373D9" w:rsidRDefault="00D373D9" w14:paraId="78442289" w14:textId="77777777">
      <w:pPr>
        <w:jc w:val="center"/>
        <w:rPr>
          <w:b/>
          <w:smallCaps/>
          <w:sz w:val="28"/>
          <w:szCs w:val="28"/>
        </w:rPr>
      </w:pPr>
    </w:p>
    <w:p w:rsidR="00D373D9" w:rsidRDefault="00D373D9" w14:paraId="68EDDC5A" w14:textId="77777777">
      <w:pPr>
        <w:jc w:val="center"/>
        <w:rPr>
          <w:b/>
          <w:smallCaps/>
          <w:sz w:val="28"/>
          <w:szCs w:val="28"/>
        </w:rPr>
      </w:pPr>
    </w:p>
    <w:p w:rsidR="00D373D9" w:rsidRDefault="00501A0B" w14:paraId="082B48D5" w14:textId="77777777">
      <w:r>
        <w:br w:type="page"/>
      </w:r>
    </w:p>
    <w:p w:rsidR="00D373D9" w:rsidRDefault="00D373D9" w14:paraId="7F95C893" w14:textId="77777777"/>
    <w:p w:rsidR="00D373D9" w:rsidRDefault="00501A0B" w14:paraId="303CAE42" w14:textId="77777777">
      <w:pPr>
        <w:rPr>
          <w:b/>
          <w:smallCaps/>
          <w:sz w:val="28"/>
          <w:szCs w:val="28"/>
        </w:rPr>
      </w:pPr>
      <w:r>
        <w:rPr>
          <w:b/>
          <w:smallCaps/>
          <w:sz w:val="28"/>
          <w:szCs w:val="28"/>
        </w:rPr>
        <w:t>Table of Contents</w:t>
      </w:r>
    </w:p>
    <w:p w:rsidR="00D373D9" w:rsidRDefault="00D373D9" w14:paraId="22F5E163" w14:textId="77777777">
      <w:pPr>
        <w:rPr>
          <w:b/>
          <w:smallCaps/>
          <w:sz w:val="28"/>
          <w:szCs w:val="28"/>
        </w:rPr>
      </w:pPr>
    </w:p>
    <w:sdt>
      <w:sdtPr>
        <w:id w:val="576711177"/>
        <w:docPartObj>
          <w:docPartGallery w:val="Table of Contents"/>
          <w:docPartUnique/>
        </w:docPartObj>
      </w:sdtPr>
      <w:sdtContent>
        <w:p w:rsidR="00D373D9" w:rsidRDefault="00501A0B" w14:paraId="4DD44A69" w14:textId="7777777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hAnsi="Times New Roman" w:eastAsia="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hAnsi="Times New Roman" w:eastAsia="Times New Roman" w:cs="Times New Roman"/>
              <w:color w:val="000000"/>
            </w:rPr>
            <w:t>Introduction</w:t>
          </w:r>
          <w:r>
            <w:rPr>
              <w:rFonts w:ascii="Times New Roman" w:hAnsi="Times New Roman" w:eastAsia="Times New Roman" w:cs="Times New Roman"/>
              <w:color w:val="000000"/>
            </w:rPr>
            <w:tab/>
          </w:r>
          <w:r>
            <w:rPr>
              <w:rFonts w:ascii="Times New Roman" w:hAnsi="Times New Roman" w:eastAsia="Times New Roman" w:cs="Times New Roman"/>
              <w:color w:val="000000"/>
            </w:rPr>
            <w:t>3</w:t>
          </w:r>
          <w:r>
            <w:fldChar w:fldCharType="end"/>
          </w:r>
        </w:p>
        <w:p w:rsidR="00D373D9" w:rsidRDefault="00000000" w14:paraId="643787DE" w14:textId="77777777">
          <w:pPr>
            <w:pBdr>
              <w:top w:val="nil"/>
              <w:left w:val="nil"/>
              <w:bottom w:val="nil"/>
              <w:right w:val="nil"/>
              <w:between w:val="nil"/>
            </w:pBdr>
            <w:tabs>
              <w:tab w:val="left" w:pos="480"/>
              <w:tab w:val="right" w:pos="9350"/>
            </w:tabs>
            <w:rPr>
              <w:color w:val="000000"/>
            </w:rPr>
          </w:pPr>
          <w:hyperlink w:anchor="_heading=h.30j0zll">
            <w:r w:rsidR="00501A0B">
              <w:rPr>
                <w:rFonts w:ascii="Times New Roman" w:hAnsi="Times New Roman" w:eastAsia="Times New Roman" w:cs="Times New Roman"/>
                <w:color w:val="000000"/>
              </w:rPr>
              <w:t>2.</w:t>
            </w:r>
          </w:hyperlink>
          <w:hyperlink w:anchor="_heading=h.30j0zll">
            <w:r w:rsidR="00501A0B">
              <w:rPr>
                <w:color w:val="000000"/>
              </w:rPr>
              <w:tab/>
            </w:r>
          </w:hyperlink>
          <w:r w:rsidR="00501A0B">
            <w:fldChar w:fldCharType="begin"/>
          </w:r>
          <w:r w:rsidR="00501A0B">
            <w:instrText xml:space="preserve"> PAGEREF _heading=h.30j0zll \h </w:instrText>
          </w:r>
          <w:r w:rsidR="00501A0B">
            <w:fldChar w:fldCharType="separate"/>
          </w:r>
          <w:r w:rsidR="00501A0B">
            <w:rPr>
              <w:rFonts w:ascii="Times New Roman" w:hAnsi="Times New Roman" w:eastAsia="Times New Roman" w:cs="Times New Roman"/>
              <w:color w:val="000000"/>
            </w:rPr>
            <w:t>System Actors</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4</w:t>
          </w:r>
          <w:r w:rsidR="00501A0B">
            <w:fldChar w:fldCharType="end"/>
          </w:r>
        </w:p>
        <w:p w:rsidR="00D373D9" w:rsidRDefault="00000000" w14:paraId="416434CD" w14:textId="77777777">
          <w:pPr>
            <w:pBdr>
              <w:top w:val="nil"/>
              <w:left w:val="nil"/>
              <w:bottom w:val="nil"/>
              <w:right w:val="nil"/>
              <w:between w:val="nil"/>
            </w:pBdr>
            <w:tabs>
              <w:tab w:val="left" w:pos="480"/>
              <w:tab w:val="right" w:pos="9350"/>
            </w:tabs>
            <w:rPr>
              <w:color w:val="000000"/>
            </w:rPr>
          </w:pPr>
          <w:hyperlink w:anchor="_heading=h.1fob9te">
            <w:r w:rsidR="00501A0B">
              <w:rPr>
                <w:rFonts w:ascii="Times New Roman" w:hAnsi="Times New Roman" w:eastAsia="Times New Roman" w:cs="Times New Roman"/>
                <w:color w:val="000000"/>
              </w:rPr>
              <w:t>3.</w:t>
            </w:r>
          </w:hyperlink>
          <w:hyperlink w:anchor="_heading=h.1fob9te">
            <w:r w:rsidR="00501A0B">
              <w:rPr>
                <w:color w:val="000000"/>
              </w:rPr>
              <w:tab/>
            </w:r>
          </w:hyperlink>
          <w:r w:rsidR="00501A0B">
            <w:fldChar w:fldCharType="begin"/>
          </w:r>
          <w:r w:rsidR="00501A0B">
            <w:instrText xml:space="preserve"> PAGEREF _heading=h.1fob9te \h </w:instrText>
          </w:r>
          <w:r w:rsidR="00501A0B">
            <w:fldChar w:fldCharType="separate"/>
          </w:r>
          <w:r w:rsidR="00501A0B">
            <w:rPr>
              <w:rFonts w:ascii="Times New Roman" w:hAnsi="Times New Roman" w:eastAsia="Times New Roman" w:cs="Times New Roman"/>
              <w:color w:val="000000"/>
            </w:rPr>
            <w:t>Use Cases</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5</w:t>
          </w:r>
          <w:r w:rsidR="00501A0B">
            <w:fldChar w:fldCharType="end"/>
          </w:r>
        </w:p>
        <w:p w:rsidR="00D373D9" w:rsidRDefault="00000000" w14:paraId="3C4A7E8E" w14:textId="77777777">
          <w:pPr>
            <w:pBdr>
              <w:top w:val="nil"/>
              <w:left w:val="nil"/>
              <w:bottom w:val="nil"/>
              <w:right w:val="nil"/>
              <w:between w:val="nil"/>
            </w:pBdr>
            <w:tabs>
              <w:tab w:val="left" w:pos="960"/>
              <w:tab w:val="right" w:pos="9350"/>
            </w:tabs>
            <w:spacing w:after="100"/>
            <w:ind w:left="240"/>
            <w:rPr>
              <w:color w:val="000000"/>
            </w:rPr>
          </w:pPr>
          <w:hyperlink w:anchor="_heading=h.3znysh7">
            <w:r w:rsidR="00501A0B">
              <w:rPr>
                <w:color w:val="000000"/>
              </w:rPr>
              <w:t>3.1</w:t>
            </w:r>
            <w:r w:rsidR="00501A0B">
              <w:rPr>
                <w:color w:val="000000"/>
              </w:rPr>
              <w:tab/>
            </w:r>
            <w:r w:rsidR="00501A0B">
              <w:rPr>
                <w:color w:val="000000"/>
              </w:rPr>
              <w:t>Use Case Diagrams</w:t>
            </w:r>
            <w:r w:rsidR="00501A0B">
              <w:rPr>
                <w:color w:val="000000"/>
              </w:rPr>
              <w:tab/>
            </w:r>
            <w:r w:rsidR="00501A0B">
              <w:rPr>
                <w:color w:val="000000"/>
              </w:rPr>
              <w:t>5</w:t>
            </w:r>
          </w:hyperlink>
        </w:p>
        <w:p w:rsidR="00D373D9" w:rsidRDefault="00000000" w14:paraId="10E5DE83" w14:textId="77777777">
          <w:pPr>
            <w:pBdr>
              <w:top w:val="nil"/>
              <w:left w:val="nil"/>
              <w:bottom w:val="nil"/>
              <w:right w:val="nil"/>
              <w:between w:val="nil"/>
            </w:pBdr>
            <w:tabs>
              <w:tab w:val="left" w:pos="960"/>
              <w:tab w:val="right" w:pos="9350"/>
            </w:tabs>
            <w:spacing w:after="100"/>
            <w:ind w:left="240"/>
            <w:rPr>
              <w:color w:val="000000"/>
            </w:rPr>
          </w:pPr>
          <w:hyperlink w:anchor="_heading=h.2et92p0">
            <w:r w:rsidR="00501A0B">
              <w:rPr>
                <w:color w:val="000000"/>
              </w:rPr>
              <w:t>3.2</w:t>
            </w:r>
            <w:r w:rsidR="00501A0B">
              <w:rPr>
                <w:color w:val="000000"/>
              </w:rPr>
              <w:tab/>
            </w:r>
            <w:r w:rsidR="00501A0B">
              <w:rPr>
                <w:color w:val="000000"/>
              </w:rPr>
              <w:t>Description of Use Cases</w:t>
            </w:r>
            <w:r w:rsidR="00501A0B">
              <w:rPr>
                <w:color w:val="000000"/>
              </w:rPr>
              <w:tab/>
            </w:r>
            <w:r w:rsidR="00501A0B">
              <w:rPr>
                <w:color w:val="000000"/>
              </w:rPr>
              <w:t>5</w:t>
            </w:r>
          </w:hyperlink>
        </w:p>
        <w:p w:rsidR="00D373D9" w:rsidRDefault="00000000" w14:paraId="5D9601A8" w14:textId="77777777">
          <w:pPr>
            <w:pBdr>
              <w:top w:val="nil"/>
              <w:left w:val="nil"/>
              <w:bottom w:val="nil"/>
              <w:right w:val="nil"/>
              <w:between w:val="nil"/>
            </w:pBdr>
            <w:tabs>
              <w:tab w:val="left" w:pos="1440"/>
              <w:tab w:val="right" w:pos="9350"/>
            </w:tabs>
            <w:spacing w:after="100"/>
            <w:ind w:left="480"/>
            <w:rPr>
              <w:color w:val="000000"/>
            </w:rPr>
          </w:pPr>
          <w:hyperlink w:anchor="_heading=h.tyjcwt">
            <w:r w:rsidR="00501A0B">
              <w:rPr>
                <w:color w:val="000000"/>
              </w:rPr>
              <w:t>3.2.1</w:t>
            </w:r>
            <w:r w:rsidR="00501A0B">
              <w:rPr>
                <w:color w:val="000000"/>
              </w:rPr>
              <w:tab/>
            </w:r>
            <w:r w:rsidR="00501A0B">
              <w:rPr>
                <w:color w:val="000000"/>
              </w:rPr>
              <w:t>Withdraw cash</w:t>
            </w:r>
            <w:r w:rsidR="00501A0B">
              <w:rPr>
                <w:color w:val="000000"/>
              </w:rPr>
              <w:tab/>
            </w:r>
            <w:r w:rsidR="00501A0B">
              <w:rPr>
                <w:color w:val="000000"/>
              </w:rPr>
              <w:t>5</w:t>
            </w:r>
          </w:hyperlink>
        </w:p>
        <w:p w:rsidR="00D373D9" w:rsidRDefault="00000000" w14:paraId="5ECA8177" w14:textId="77777777">
          <w:pPr>
            <w:pBdr>
              <w:top w:val="nil"/>
              <w:left w:val="nil"/>
              <w:bottom w:val="nil"/>
              <w:right w:val="nil"/>
              <w:between w:val="nil"/>
            </w:pBdr>
            <w:tabs>
              <w:tab w:val="left" w:pos="1440"/>
              <w:tab w:val="right" w:pos="9350"/>
            </w:tabs>
            <w:spacing w:after="100"/>
            <w:ind w:left="480"/>
            <w:rPr>
              <w:color w:val="000000"/>
            </w:rPr>
          </w:pPr>
          <w:hyperlink w:anchor="_heading=h.3dy6vkm">
            <w:r w:rsidR="00501A0B">
              <w:rPr>
                <w:color w:val="000000"/>
              </w:rPr>
              <w:t>3.2.2</w:t>
            </w:r>
            <w:r w:rsidR="00501A0B">
              <w:rPr>
                <w:color w:val="000000"/>
              </w:rPr>
              <w:tab/>
            </w:r>
            <w:r w:rsidR="00501A0B">
              <w:rPr>
                <w:color w:val="000000"/>
              </w:rPr>
              <w:t>Transfer funds</w:t>
            </w:r>
            <w:r w:rsidR="00501A0B">
              <w:rPr>
                <w:color w:val="000000"/>
              </w:rPr>
              <w:tab/>
            </w:r>
            <w:r w:rsidR="00501A0B">
              <w:rPr>
                <w:color w:val="000000"/>
              </w:rPr>
              <w:t>6</w:t>
            </w:r>
          </w:hyperlink>
        </w:p>
        <w:p w:rsidR="00D373D9" w:rsidRDefault="00000000" w14:paraId="19D5A09A" w14:textId="77777777">
          <w:pPr>
            <w:pBdr>
              <w:top w:val="nil"/>
              <w:left w:val="nil"/>
              <w:bottom w:val="nil"/>
              <w:right w:val="nil"/>
              <w:between w:val="nil"/>
            </w:pBdr>
            <w:tabs>
              <w:tab w:val="left" w:pos="480"/>
              <w:tab w:val="right" w:pos="9350"/>
            </w:tabs>
            <w:rPr>
              <w:color w:val="000000"/>
            </w:rPr>
          </w:pPr>
          <w:hyperlink w:anchor="_heading=h.1t3h5sf">
            <w:r w:rsidR="00501A0B">
              <w:rPr>
                <w:rFonts w:ascii="Times New Roman" w:hAnsi="Times New Roman" w:eastAsia="Times New Roman" w:cs="Times New Roman"/>
                <w:color w:val="000000"/>
              </w:rPr>
              <w:t>4.</w:t>
            </w:r>
          </w:hyperlink>
          <w:hyperlink w:anchor="_heading=h.1t3h5sf">
            <w:r w:rsidR="00501A0B">
              <w:rPr>
                <w:color w:val="000000"/>
              </w:rPr>
              <w:tab/>
            </w:r>
          </w:hyperlink>
          <w:r w:rsidR="00501A0B">
            <w:fldChar w:fldCharType="begin"/>
          </w:r>
          <w:r w:rsidR="00501A0B">
            <w:instrText xml:space="preserve"> PAGEREF _heading=h.1t3h5sf \h </w:instrText>
          </w:r>
          <w:r w:rsidR="00501A0B">
            <w:fldChar w:fldCharType="separate"/>
          </w:r>
          <w:r w:rsidR="00501A0B">
            <w:rPr>
              <w:rFonts w:ascii="Times New Roman" w:hAnsi="Times New Roman" w:eastAsia="Times New Roman" w:cs="Times New Roman"/>
              <w:color w:val="000000"/>
            </w:rPr>
            <w:t>Class Diagram</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7</w:t>
          </w:r>
          <w:r w:rsidR="00501A0B">
            <w:fldChar w:fldCharType="end"/>
          </w:r>
        </w:p>
        <w:p w:rsidR="00D373D9" w:rsidRDefault="00000000" w14:paraId="337EFCC7" w14:textId="77777777">
          <w:pPr>
            <w:pBdr>
              <w:top w:val="nil"/>
              <w:left w:val="nil"/>
              <w:bottom w:val="nil"/>
              <w:right w:val="nil"/>
              <w:between w:val="nil"/>
            </w:pBdr>
            <w:tabs>
              <w:tab w:val="left" w:pos="960"/>
              <w:tab w:val="right" w:pos="9350"/>
            </w:tabs>
            <w:spacing w:after="100"/>
            <w:ind w:left="240"/>
            <w:rPr>
              <w:color w:val="000000"/>
            </w:rPr>
          </w:pPr>
          <w:hyperlink w:anchor="_heading=h.4d34og8">
            <w:r w:rsidR="00501A0B">
              <w:rPr>
                <w:color w:val="000000"/>
              </w:rPr>
              <w:t>4.1</w:t>
            </w:r>
            <w:r w:rsidR="00501A0B">
              <w:rPr>
                <w:color w:val="000000"/>
              </w:rPr>
              <w:tab/>
            </w:r>
            <w:r w:rsidR="00501A0B">
              <w:rPr>
                <w:color w:val="000000"/>
              </w:rPr>
              <w:t>Diagram</w:t>
            </w:r>
            <w:r w:rsidR="00501A0B">
              <w:rPr>
                <w:color w:val="000000"/>
              </w:rPr>
              <w:tab/>
            </w:r>
            <w:r w:rsidR="00501A0B">
              <w:rPr>
                <w:color w:val="000000"/>
              </w:rPr>
              <w:t>7</w:t>
            </w:r>
          </w:hyperlink>
        </w:p>
        <w:p w:rsidR="00D373D9" w:rsidRDefault="00000000" w14:paraId="29B4270D" w14:textId="77777777">
          <w:pPr>
            <w:pBdr>
              <w:top w:val="nil"/>
              <w:left w:val="nil"/>
              <w:bottom w:val="nil"/>
              <w:right w:val="nil"/>
              <w:between w:val="nil"/>
            </w:pBdr>
            <w:tabs>
              <w:tab w:val="left" w:pos="960"/>
              <w:tab w:val="right" w:pos="9350"/>
            </w:tabs>
            <w:spacing w:after="100"/>
            <w:ind w:left="240"/>
            <w:rPr>
              <w:color w:val="000000"/>
            </w:rPr>
          </w:pPr>
          <w:hyperlink w:anchor="_heading=h.2s8eyo1">
            <w:r w:rsidR="00501A0B">
              <w:rPr>
                <w:color w:val="000000"/>
              </w:rPr>
              <w:t>4.2</w:t>
            </w:r>
            <w:r w:rsidR="00501A0B">
              <w:rPr>
                <w:color w:val="000000"/>
              </w:rPr>
              <w:tab/>
            </w:r>
            <w:r w:rsidR="00501A0B">
              <w:rPr>
                <w:color w:val="000000"/>
              </w:rPr>
              <w:t>Description</w:t>
            </w:r>
            <w:r w:rsidR="00501A0B">
              <w:rPr>
                <w:color w:val="000000"/>
              </w:rPr>
              <w:tab/>
            </w:r>
            <w:r w:rsidR="00501A0B">
              <w:rPr>
                <w:color w:val="000000"/>
              </w:rPr>
              <w:t>7</w:t>
            </w:r>
          </w:hyperlink>
        </w:p>
        <w:p w:rsidR="00D373D9" w:rsidRDefault="00000000" w14:paraId="7F4ADF82" w14:textId="77777777">
          <w:pPr>
            <w:pBdr>
              <w:top w:val="nil"/>
              <w:left w:val="nil"/>
              <w:bottom w:val="nil"/>
              <w:right w:val="nil"/>
              <w:between w:val="nil"/>
            </w:pBdr>
            <w:tabs>
              <w:tab w:val="left" w:pos="480"/>
              <w:tab w:val="right" w:pos="9350"/>
            </w:tabs>
            <w:rPr>
              <w:color w:val="000000"/>
            </w:rPr>
          </w:pPr>
          <w:hyperlink w:anchor="_heading=h.17dp8vu">
            <w:r w:rsidR="00501A0B">
              <w:rPr>
                <w:rFonts w:ascii="Times New Roman" w:hAnsi="Times New Roman" w:eastAsia="Times New Roman" w:cs="Times New Roman"/>
                <w:color w:val="000000"/>
              </w:rPr>
              <w:t>5.</w:t>
            </w:r>
          </w:hyperlink>
          <w:hyperlink w:anchor="_heading=h.17dp8vu">
            <w:r w:rsidR="00501A0B">
              <w:rPr>
                <w:color w:val="000000"/>
              </w:rPr>
              <w:tab/>
            </w:r>
          </w:hyperlink>
          <w:r w:rsidR="00501A0B">
            <w:fldChar w:fldCharType="begin"/>
          </w:r>
          <w:r w:rsidR="00501A0B">
            <w:instrText xml:space="preserve"> PAGEREF _heading=h.17dp8vu \h </w:instrText>
          </w:r>
          <w:r w:rsidR="00501A0B">
            <w:fldChar w:fldCharType="separate"/>
          </w:r>
          <w:r w:rsidR="00501A0B">
            <w:rPr>
              <w:rFonts w:ascii="Times New Roman" w:hAnsi="Times New Roman" w:eastAsia="Times New Roman" w:cs="Times New Roman"/>
              <w:color w:val="000000"/>
            </w:rPr>
            <w:t>Sequence Diagrams</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8</w:t>
          </w:r>
          <w:r w:rsidR="00501A0B">
            <w:fldChar w:fldCharType="end"/>
          </w:r>
        </w:p>
        <w:p w:rsidR="00D373D9" w:rsidRDefault="00000000" w14:paraId="766D6A7F" w14:textId="77777777">
          <w:pPr>
            <w:pBdr>
              <w:top w:val="nil"/>
              <w:left w:val="nil"/>
              <w:bottom w:val="nil"/>
              <w:right w:val="nil"/>
              <w:between w:val="nil"/>
            </w:pBdr>
            <w:tabs>
              <w:tab w:val="left" w:pos="960"/>
              <w:tab w:val="right" w:pos="9350"/>
            </w:tabs>
            <w:spacing w:after="100"/>
            <w:ind w:left="240"/>
            <w:rPr>
              <w:color w:val="000000"/>
            </w:rPr>
          </w:pPr>
          <w:hyperlink w:anchor="_heading=h.3rdcrjn">
            <w:r w:rsidR="00501A0B">
              <w:rPr>
                <w:color w:val="000000"/>
              </w:rPr>
              <w:t>5.1</w:t>
            </w:r>
            <w:r w:rsidR="00501A0B">
              <w:rPr>
                <w:color w:val="000000"/>
              </w:rPr>
              <w:tab/>
            </w:r>
            <w:r w:rsidR="00501A0B">
              <w:rPr>
                <w:color w:val="000000"/>
              </w:rPr>
              <w:t>Use case Name e.g., Withdraw cash</w:t>
            </w:r>
            <w:r w:rsidR="00501A0B">
              <w:rPr>
                <w:color w:val="000000"/>
              </w:rPr>
              <w:tab/>
            </w:r>
            <w:r w:rsidR="00501A0B">
              <w:rPr>
                <w:color w:val="000000"/>
              </w:rPr>
              <w:t>8</w:t>
            </w:r>
          </w:hyperlink>
        </w:p>
        <w:p w:rsidR="00D373D9" w:rsidRDefault="00000000" w14:paraId="5E9B761B" w14:textId="77777777">
          <w:pPr>
            <w:pBdr>
              <w:top w:val="nil"/>
              <w:left w:val="nil"/>
              <w:bottom w:val="nil"/>
              <w:right w:val="nil"/>
              <w:between w:val="nil"/>
            </w:pBdr>
            <w:tabs>
              <w:tab w:val="left" w:pos="960"/>
              <w:tab w:val="right" w:pos="9350"/>
            </w:tabs>
            <w:spacing w:after="100"/>
            <w:ind w:left="240"/>
            <w:rPr>
              <w:color w:val="000000"/>
            </w:rPr>
          </w:pPr>
          <w:hyperlink w:anchor="_heading=h.26in1rg">
            <w:r w:rsidR="00501A0B">
              <w:rPr>
                <w:color w:val="000000"/>
              </w:rPr>
              <w:t>5.2</w:t>
            </w:r>
            <w:r w:rsidR="00501A0B">
              <w:rPr>
                <w:color w:val="000000"/>
              </w:rPr>
              <w:tab/>
            </w:r>
            <w:r w:rsidR="00501A0B">
              <w:rPr>
                <w:color w:val="000000"/>
              </w:rPr>
              <w:t>Use case Name e.g., Transfer funds</w:t>
            </w:r>
            <w:r w:rsidR="00501A0B">
              <w:rPr>
                <w:color w:val="000000"/>
              </w:rPr>
              <w:tab/>
            </w:r>
            <w:r w:rsidR="00501A0B">
              <w:rPr>
                <w:color w:val="000000"/>
              </w:rPr>
              <w:t>8</w:t>
            </w:r>
          </w:hyperlink>
        </w:p>
        <w:p w:rsidR="00D373D9" w:rsidRDefault="00000000" w14:paraId="0D0EE046" w14:textId="77777777">
          <w:pPr>
            <w:pBdr>
              <w:top w:val="nil"/>
              <w:left w:val="nil"/>
              <w:bottom w:val="nil"/>
              <w:right w:val="nil"/>
              <w:between w:val="nil"/>
            </w:pBdr>
            <w:tabs>
              <w:tab w:val="left" w:pos="480"/>
              <w:tab w:val="right" w:pos="9350"/>
            </w:tabs>
            <w:rPr>
              <w:color w:val="000000"/>
            </w:rPr>
          </w:pPr>
          <w:hyperlink w:anchor="_heading=h.lnxbz9">
            <w:r w:rsidR="00501A0B">
              <w:rPr>
                <w:rFonts w:ascii="Times New Roman" w:hAnsi="Times New Roman" w:eastAsia="Times New Roman" w:cs="Times New Roman"/>
                <w:color w:val="000000"/>
              </w:rPr>
              <w:t>6.</w:t>
            </w:r>
          </w:hyperlink>
          <w:hyperlink w:anchor="_heading=h.lnxbz9">
            <w:r w:rsidR="00501A0B">
              <w:rPr>
                <w:color w:val="000000"/>
              </w:rPr>
              <w:tab/>
            </w:r>
          </w:hyperlink>
          <w:r w:rsidR="00501A0B">
            <w:fldChar w:fldCharType="begin"/>
          </w:r>
          <w:r w:rsidR="00501A0B">
            <w:instrText xml:space="preserve"> PAGEREF _heading=h.lnxbz9 \h </w:instrText>
          </w:r>
          <w:r w:rsidR="00501A0B">
            <w:fldChar w:fldCharType="separate"/>
          </w:r>
          <w:r w:rsidR="00501A0B">
            <w:rPr>
              <w:rFonts w:ascii="Times New Roman" w:hAnsi="Times New Roman" w:eastAsia="Times New Roman" w:cs="Times New Roman"/>
              <w:color w:val="000000"/>
            </w:rPr>
            <w:t>State Diagrams</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9</w:t>
          </w:r>
          <w:r w:rsidR="00501A0B">
            <w:fldChar w:fldCharType="end"/>
          </w:r>
        </w:p>
        <w:p w:rsidR="00D373D9" w:rsidRDefault="00000000" w14:paraId="0EBE9794" w14:textId="77777777">
          <w:pPr>
            <w:pBdr>
              <w:top w:val="nil"/>
              <w:left w:val="nil"/>
              <w:bottom w:val="nil"/>
              <w:right w:val="nil"/>
              <w:between w:val="nil"/>
            </w:pBdr>
            <w:tabs>
              <w:tab w:val="left" w:pos="960"/>
              <w:tab w:val="right" w:pos="9350"/>
            </w:tabs>
            <w:spacing w:after="100"/>
            <w:ind w:left="240"/>
            <w:rPr>
              <w:color w:val="000000"/>
            </w:rPr>
          </w:pPr>
          <w:hyperlink w:anchor="_heading=h.35nkun2">
            <w:r w:rsidR="00501A0B">
              <w:rPr>
                <w:color w:val="000000"/>
              </w:rPr>
              <w:t>6.1</w:t>
            </w:r>
            <w:r w:rsidR="00501A0B">
              <w:rPr>
                <w:color w:val="000000"/>
              </w:rPr>
              <w:tab/>
            </w:r>
            <w:r w:rsidR="00501A0B">
              <w:rPr>
                <w:color w:val="000000"/>
              </w:rPr>
              <w:t>Diagram details</w:t>
            </w:r>
            <w:r w:rsidR="00501A0B">
              <w:rPr>
                <w:color w:val="000000"/>
              </w:rPr>
              <w:tab/>
            </w:r>
            <w:r w:rsidR="00501A0B">
              <w:rPr>
                <w:color w:val="000000"/>
              </w:rPr>
              <w:t>9</w:t>
            </w:r>
          </w:hyperlink>
        </w:p>
        <w:p w:rsidR="00D373D9" w:rsidRDefault="00000000" w14:paraId="40C9BA72" w14:textId="77777777">
          <w:pPr>
            <w:pBdr>
              <w:top w:val="nil"/>
              <w:left w:val="nil"/>
              <w:bottom w:val="nil"/>
              <w:right w:val="nil"/>
              <w:between w:val="nil"/>
            </w:pBdr>
            <w:tabs>
              <w:tab w:val="left" w:pos="960"/>
              <w:tab w:val="right" w:pos="9350"/>
            </w:tabs>
            <w:spacing w:after="100"/>
            <w:ind w:left="240"/>
            <w:rPr>
              <w:color w:val="000000"/>
            </w:rPr>
          </w:pPr>
          <w:hyperlink w:anchor="_heading=h.1ksv4uv">
            <w:r w:rsidR="00501A0B">
              <w:rPr>
                <w:color w:val="000000"/>
              </w:rPr>
              <w:t>6.2</w:t>
            </w:r>
            <w:r w:rsidR="00501A0B">
              <w:rPr>
                <w:color w:val="000000"/>
              </w:rPr>
              <w:tab/>
            </w:r>
            <w:r w:rsidR="00501A0B">
              <w:rPr>
                <w:color w:val="000000"/>
              </w:rPr>
              <w:t>Diagram</w:t>
            </w:r>
            <w:r w:rsidR="00501A0B">
              <w:rPr>
                <w:color w:val="000000"/>
              </w:rPr>
              <w:tab/>
            </w:r>
            <w:r w:rsidR="00501A0B">
              <w:rPr>
                <w:color w:val="000000"/>
              </w:rPr>
              <w:t>9</w:t>
            </w:r>
          </w:hyperlink>
        </w:p>
        <w:p w:rsidR="00D373D9" w:rsidRDefault="00000000" w14:paraId="16026B4D" w14:textId="77777777">
          <w:pPr>
            <w:pBdr>
              <w:top w:val="nil"/>
              <w:left w:val="nil"/>
              <w:bottom w:val="nil"/>
              <w:right w:val="nil"/>
              <w:between w:val="nil"/>
            </w:pBdr>
            <w:tabs>
              <w:tab w:val="left" w:pos="480"/>
              <w:tab w:val="right" w:pos="9350"/>
            </w:tabs>
            <w:rPr>
              <w:color w:val="000000"/>
            </w:rPr>
          </w:pPr>
          <w:hyperlink w:anchor="_heading=h.44sinio">
            <w:r w:rsidR="00501A0B">
              <w:rPr>
                <w:rFonts w:ascii="Times New Roman" w:hAnsi="Times New Roman" w:eastAsia="Times New Roman" w:cs="Times New Roman"/>
                <w:color w:val="000000"/>
              </w:rPr>
              <w:t>7.</w:t>
            </w:r>
          </w:hyperlink>
          <w:hyperlink w:anchor="_heading=h.44sinio">
            <w:r w:rsidR="00501A0B">
              <w:rPr>
                <w:color w:val="000000"/>
              </w:rPr>
              <w:tab/>
            </w:r>
          </w:hyperlink>
          <w:r w:rsidR="00501A0B">
            <w:fldChar w:fldCharType="begin"/>
          </w:r>
          <w:r w:rsidR="00501A0B">
            <w:instrText xml:space="preserve"> PAGEREF _heading=h.44sinio \h </w:instrText>
          </w:r>
          <w:r w:rsidR="00501A0B">
            <w:fldChar w:fldCharType="separate"/>
          </w:r>
          <w:r w:rsidR="00501A0B">
            <w:rPr>
              <w:rFonts w:ascii="Times New Roman" w:hAnsi="Times New Roman" w:eastAsia="Times New Roman" w:cs="Times New Roman"/>
              <w:color w:val="000000"/>
            </w:rPr>
            <w:t>Non-functional Requirements / Quality Attributes</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10</w:t>
          </w:r>
          <w:r w:rsidR="00501A0B">
            <w:fldChar w:fldCharType="end"/>
          </w:r>
        </w:p>
        <w:p w:rsidR="00D373D9" w:rsidRDefault="00000000" w14:paraId="75DB322D" w14:textId="77777777">
          <w:pPr>
            <w:pBdr>
              <w:top w:val="nil"/>
              <w:left w:val="nil"/>
              <w:bottom w:val="nil"/>
              <w:right w:val="nil"/>
              <w:between w:val="nil"/>
            </w:pBdr>
            <w:tabs>
              <w:tab w:val="left" w:pos="480"/>
              <w:tab w:val="right" w:pos="9350"/>
            </w:tabs>
            <w:rPr>
              <w:color w:val="000000"/>
            </w:rPr>
          </w:pPr>
          <w:hyperlink w:anchor="_heading=h.2jxsxqh">
            <w:r w:rsidR="00501A0B">
              <w:rPr>
                <w:rFonts w:ascii="Times New Roman" w:hAnsi="Times New Roman" w:eastAsia="Times New Roman" w:cs="Times New Roman"/>
                <w:color w:val="000000"/>
              </w:rPr>
              <w:t>8.</w:t>
            </w:r>
          </w:hyperlink>
          <w:hyperlink w:anchor="_heading=h.2jxsxqh">
            <w:r w:rsidR="00501A0B">
              <w:rPr>
                <w:color w:val="000000"/>
              </w:rPr>
              <w:tab/>
            </w:r>
          </w:hyperlink>
          <w:r w:rsidR="00501A0B">
            <w:fldChar w:fldCharType="begin"/>
          </w:r>
          <w:r w:rsidR="00501A0B">
            <w:instrText xml:space="preserve"> PAGEREF _heading=h.2jxsxqh \h </w:instrText>
          </w:r>
          <w:r w:rsidR="00501A0B">
            <w:fldChar w:fldCharType="separate"/>
          </w:r>
          <w:r w:rsidR="00501A0B">
            <w:rPr>
              <w:rFonts w:ascii="Times New Roman" w:hAnsi="Times New Roman" w:eastAsia="Times New Roman" w:cs="Times New Roman"/>
              <w:color w:val="000000"/>
            </w:rPr>
            <w:t>Who Did What?</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11</w:t>
          </w:r>
          <w:r w:rsidR="00501A0B">
            <w:fldChar w:fldCharType="end"/>
          </w:r>
        </w:p>
        <w:p w:rsidR="00D373D9" w:rsidRDefault="00000000" w14:paraId="7520D3F1" w14:textId="77777777">
          <w:pPr>
            <w:pBdr>
              <w:top w:val="nil"/>
              <w:left w:val="nil"/>
              <w:bottom w:val="nil"/>
              <w:right w:val="nil"/>
              <w:between w:val="nil"/>
            </w:pBdr>
            <w:tabs>
              <w:tab w:val="left" w:pos="480"/>
              <w:tab w:val="right" w:pos="9350"/>
            </w:tabs>
            <w:rPr>
              <w:color w:val="000000"/>
            </w:rPr>
          </w:pPr>
          <w:hyperlink w:anchor="_heading=h.z337ya">
            <w:r w:rsidR="00501A0B">
              <w:rPr>
                <w:rFonts w:ascii="Times New Roman" w:hAnsi="Times New Roman" w:eastAsia="Times New Roman" w:cs="Times New Roman"/>
                <w:color w:val="000000"/>
              </w:rPr>
              <w:t>9.</w:t>
            </w:r>
          </w:hyperlink>
          <w:hyperlink w:anchor="_heading=h.z337ya">
            <w:r w:rsidR="00501A0B">
              <w:rPr>
                <w:color w:val="000000"/>
              </w:rPr>
              <w:tab/>
            </w:r>
          </w:hyperlink>
          <w:r w:rsidR="00501A0B">
            <w:fldChar w:fldCharType="begin"/>
          </w:r>
          <w:r w:rsidR="00501A0B">
            <w:instrText xml:space="preserve"> PAGEREF _heading=h.z337ya \h </w:instrText>
          </w:r>
          <w:r w:rsidR="00501A0B">
            <w:fldChar w:fldCharType="separate"/>
          </w:r>
          <w:r w:rsidR="00501A0B">
            <w:rPr>
              <w:rFonts w:ascii="Times New Roman" w:hAnsi="Times New Roman" w:eastAsia="Times New Roman" w:cs="Times New Roman"/>
              <w:color w:val="000000"/>
            </w:rPr>
            <w:t>Review checklist</w:t>
          </w:r>
          <w:r w:rsidR="00501A0B">
            <w:rPr>
              <w:rFonts w:ascii="Times New Roman" w:hAnsi="Times New Roman" w:eastAsia="Times New Roman" w:cs="Times New Roman"/>
              <w:color w:val="000000"/>
            </w:rPr>
            <w:tab/>
          </w:r>
          <w:r w:rsidR="00501A0B">
            <w:rPr>
              <w:rFonts w:ascii="Times New Roman" w:hAnsi="Times New Roman" w:eastAsia="Times New Roman" w:cs="Times New Roman"/>
              <w:color w:val="000000"/>
            </w:rPr>
            <w:t>11</w:t>
          </w:r>
          <w:r w:rsidR="00501A0B">
            <w:fldChar w:fldCharType="end"/>
          </w:r>
        </w:p>
        <w:p w:rsidR="00D373D9" w:rsidRDefault="00501A0B" w14:paraId="076FBE77" w14:textId="77777777">
          <w:pPr>
            <w:ind w:left="720"/>
          </w:pPr>
          <w:r>
            <w:fldChar w:fldCharType="end"/>
          </w:r>
        </w:p>
      </w:sdtContent>
    </w:sdt>
    <w:p w:rsidR="00D373D9" w:rsidRDefault="00D373D9" w14:paraId="64EA7CB9" w14:textId="77777777"/>
    <w:p w:rsidR="00D373D9" w:rsidRDefault="00D373D9" w14:paraId="12BFA678" w14:textId="77777777"/>
    <w:p w:rsidR="00D373D9" w:rsidRDefault="00D373D9" w14:paraId="5D61F43A" w14:textId="77777777"/>
    <w:p w:rsidR="00D373D9" w:rsidRDefault="00501A0B" w14:paraId="11E33C79" w14:textId="77777777">
      <w:pPr>
        <w:pStyle w:val="Heading1"/>
        <w:numPr>
          <w:ilvl w:val="0"/>
          <w:numId w:val="12"/>
        </w:numPr>
        <w:jc w:val="left"/>
        <w:rPr>
          <w:rFonts w:ascii="Calibri" w:hAnsi="Calibri" w:eastAsia="Calibri" w:cs="Calibri"/>
          <w:sz w:val="32"/>
          <w:szCs w:val="32"/>
        </w:rPr>
      </w:pPr>
      <w:bookmarkStart w:name="_heading=h.gjdgxs" w:colFirst="0" w:colLast="0" w:id="0"/>
      <w:bookmarkEnd w:id="0"/>
      <w:r>
        <w:br w:type="page"/>
      </w:r>
      <w:r>
        <w:rPr>
          <w:rFonts w:ascii="Calibri" w:hAnsi="Calibri" w:eastAsia="Calibri" w:cs="Calibri"/>
          <w:sz w:val="32"/>
          <w:szCs w:val="32"/>
        </w:rPr>
        <w:lastRenderedPageBreak/>
        <w:t>Introduction</w:t>
      </w:r>
    </w:p>
    <w:p w:rsidR="00D373D9" w:rsidRDefault="00D373D9" w14:paraId="5593BAE8" w14:textId="77777777"/>
    <w:p w:rsidR="00D373D9" w:rsidRDefault="00501A0B" w14:paraId="1F764507" w14:textId="77777777">
      <w: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rsidR="00D373D9" w:rsidRDefault="00501A0B" w14:paraId="1742E2DB" w14:textId="77777777">
      <w:r>
        <w:t>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rsidR="00D373D9" w:rsidRDefault="00501A0B" w14:paraId="7C059FB5" w14:textId="77777777">
      <w:r>
        <w:t>Our software will function similar to an ecommerce marketplace but with the added functionalities of timed biddings, scheduling of bids and other functionalities that will make the auction system a good and worthwhile experience for the users we target.</w:t>
      </w:r>
    </w:p>
    <w:p w:rsidR="00D373D9" w:rsidRDefault="00D373D9" w14:paraId="7ECCCCC6" w14:textId="77777777"/>
    <w:p w:rsidR="00D373D9" w:rsidRDefault="00D373D9" w14:paraId="11D8C909" w14:textId="77777777"/>
    <w:p w:rsidR="00D373D9" w:rsidRDefault="00D373D9" w14:paraId="44A5108C" w14:textId="77777777"/>
    <w:p w:rsidR="00D373D9" w:rsidRDefault="00501A0B" w14:paraId="0B78A022" w14:textId="77777777">
      <w:pPr>
        <w:pStyle w:val="Heading1"/>
        <w:numPr>
          <w:ilvl w:val="0"/>
          <w:numId w:val="12"/>
        </w:numPr>
        <w:jc w:val="left"/>
        <w:rPr>
          <w:rFonts w:ascii="Calibri" w:hAnsi="Calibri" w:eastAsia="Calibri" w:cs="Calibri"/>
          <w:sz w:val="32"/>
          <w:szCs w:val="32"/>
        </w:rPr>
      </w:pPr>
      <w:bookmarkStart w:name="_heading=h.30j0zll" w:colFirst="0" w:colLast="0" w:id="1"/>
      <w:bookmarkEnd w:id="1"/>
      <w:r>
        <w:br w:type="page"/>
      </w:r>
      <w:r>
        <w:rPr>
          <w:rFonts w:ascii="Calibri" w:hAnsi="Calibri" w:eastAsia="Calibri" w:cs="Calibri"/>
          <w:sz w:val="32"/>
          <w:szCs w:val="32"/>
        </w:rPr>
        <w:lastRenderedPageBreak/>
        <w:t>System Actors</w:t>
      </w:r>
    </w:p>
    <w:p w:rsidR="00D373D9" w:rsidRDefault="00D373D9" w14:paraId="2DA3E097" w14:textId="77777777"/>
    <w:p w:rsidR="00D373D9" w:rsidRDefault="00D373D9" w14:paraId="02EBC917"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114"/>
        <w:gridCol w:w="6236"/>
      </w:tblGrid>
      <w:tr w:rsidR="00D373D9" w14:paraId="394C086E" w14:textId="77777777">
        <w:tc>
          <w:tcPr>
            <w:tcW w:w="3114" w:type="dxa"/>
            <w:shd w:val="clear" w:color="auto" w:fill="D9D9D9"/>
          </w:tcPr>
          <w:p w:rsidR="00D373D9" w:rsidRDefault="00501A0B" w14:paraId="2A8E2EBB" w14:textId="77777777">
            <w:pPr>
              <w:rPr>
                <w:b/>
              </w:rPr>
            </w:pPr>
            <w:r>
              <w:rPr>
                <w:b/>
              </w:rPr>
              <w:t>Actor Name</w:t>
            </w:r>
          </w:p>
        </w:tc>
        <w:tc>
          <w:tcPr>
            <w:tcW w:w="6236" w:type="dxa"/>
            <w:shd w:val="clear" w:color="auto" w:fill="D9D9D9"/>
          </w:tcPr>
          <w:p w:rsidR="00D373D9" w:rsidRDefault="00501A0B" w14:paraId="2BA37854" w14:textId="77777777">
            <w:r>
              <w:rPr>
                <w:b/>
              </w:rPr>
              <w:t>Description</w:t>
            </w:r>
          </w:p>
        </w:tc>
      </w:tr>
      <w:tr w:rsidR="00D373D9" w14:paraId="057DCD96" w14:textId="77777777">
        <w:tc>
          <w:tcPr>
            <w:tcW w:w="3114" w:type="dxa"/>
          </w:tcPr>
          <w:p w:rsidR="00D373D9" w:rsidRDefault="00501A0B" w14:paraId="34EC3C9A" w14:textId="77777777">
            <w:pPr>
              <w:spacing w:before="240"/>
            </w:pPr>
            <w:r>
              <w:t>Admin</w:t>
            </w:r>
          </w:p>
        </w:tc>
        <w:tc>
          <w:tcPr>
            <w:tcW w:w="6236" w:type="dxa"/>
          </w:tcPr>
          <w:p w:rsidR="00D373D9" w:rsidRDefault="00501A0B" w14:paraId="65DDB536" w14:textId="77777777">
            <w:pPr>
              <w:spacing w:before="240"/>
            </w:pPr>
            <w:r>
              <w:t>Admin is the auction marketplace owner, a middleman entity ensuring smooth auction process and verification of products. Admin will provide customer support and track the progress of profits, bids and transactions.</w:t>
            </w:r>
          </w:p>
        </w:tc>
      </w:tr>
      <w:tr w:rsidR="00D373D9" w14:paraId="61658949" w14:textId="77777777">
        <w:tc>
          <w:tcPr>
            <w:tcW w:w="3114" w:type="dxa"/>
          </w:tcPr>
          <w:p w:rsidR="00D373D9" w:rsidRDefault="00501A0B" w14:paraId="4644955C" w14:textId="77777777">
            <w:pPr>
              <w:spacing w:before="240"/>
            </w:pPr>
            <w:r>
              <w:t>Seller</w:t>
            </w:r>
          </w:p>
        </w:tc>
        <w:tc>
          <w:tcPr>
            <w:tcW w:w="6236" w:type="dxa"/>
          </w:tcPr>
          <w:p w:rsidR="00D373D9" w:rsidRDefault="00501A0B" w14:paraId="5022C828" w14:textId="77777777">
            <w:pPr>
              <w:spacing w:before="240"/>
            </w:pPr>
            <w:r>
              <w:t>The seller will be able to upload products on this platform and wait for people to bid on them.</w:t>
            </w:r>
          </w:p>
        </w:tc>
      </w:tr>
      <w:tr w:rsidR="00D373D9" w14:paraId="54393D95" w14:textId="77777777">
        <w:tc>
          <w:tcPr>
            <w:tcW w:w="3114" w:type="dxa"/>
          </w:tcPr>
          <w:p w:rsidR="00D373D9" w:rsidRDefault="00501A0B" w14:paraId="0F509ECC" w14:textId="77777777">
            <w:pPr>
              <w:spacing w:before="240"/>
            </w:pPr>
            <w:r>
              <w:t>Bidder</w:t>
            </w:r>
          </w:p>
        </w:tc>
        <w:tc>
          <w:tcPr>
            <w:tcW w:w="6236" w:type="dxa"/>
          </w:tcPr>
          <w:p w:rsidR="00D373D9" w:rsidRDefault="00501A0B" w14:paraId="22E8B374" w14:textId="77777777">
            <w:pPr>
              <w:spacing w:before="240"/>
            </w:pPr>
            <w:r>
              <w:t>The bidder will be able to search for products that are auctioned and bid on them.</w:t>
            </w:r>
          </w:p>
        </w:tc>
      </w:tr>
    </w:tbl>
    <w:p w:rsidR="00D373D9" w:rsidRDefault="00D373D9" w14:paraId="32FC722B" w14:textId="77777777"/>
    <w:p w:rsidR="00D373D9" w:rsidRDefault="00D373D9" w14:paraId="19B4AAD3" w14:textId="77777777"/>
    <w:p w:rsidR="00D373D9" w:rsidRDefault="00501A0B" w14:paraId="430A13E7" w14:textId="77777777">
      <w:pPr>
        <w:pStyle w:val="Heading1"/>
        <w:numPr>
          <w:ilvl w:val="0"/>
          <w:numId w:val="12"/>
        </w:numPr>
        <w:jc w:val="left"/>
        <w:rPr>
          <w:rFonts w:ascii="Calibri" w:hAnsi="Calibri" w:eastAsia="Calibri" w:cs="Calibri"/>
          <w:sz w:val="32"/>
          <w:szCs w:val="32"/>
        </w:rPr>
      </w:pPr>
      <w:bookmarkStart w:name="_heading=h.1fob9te" w:colFirst="0" w:colLast="0" w:id="2"/>
      <w:bookmarkEnd w:id="2"/>
      <w:r>
        <w:br w:type="page"/>
      </w:r>
      <w:r>
        <w:rPr>
          <w:rFonts w:ascii="Calibri" w:hAnsi="Calibri" w:eastAsia="Calibri" w:cs="Calibri"/>
          <w:sz w:val="32"/>
          <w:szCs w:val="32"/>
        </w:rPr>
        <w:lastRenderedPageBreak/>
        <w:t>Use Cases</w:t>
      </w:r>
    </w:p>
    <w:p w:rsidR="00D373D9" w:rsidRDefault="00D373D9" w14:paraId="74AA680C" w14:textId="77777777"/>
    <w:p w:rsidR="00D373D9" w:rsidRDefault="2BE43EEB" w14:paraId="48667A1D" w14:textId="3DB8C8EF">
      <w:pPr>
        <w:pStyle w:val="Heading2"/>
        <w:numPr>
          <w:ilvl w:val="1"/>
          <w:numId w:val="12"/>
        </w:numPr>
      </w:pPr>
      <w:bookmarkStart w:name="_heading=h.3znysh7" w:id="3"/>
      <w:bookmarkEnd w:id="3"/>
      <w:r>
        <w:t>Use Case Diagrams</w:t>
      </w:r>
    </w:p>
    <w:p w:rsidRPr="008A1DA6" w:rsidR="008A1DA6" w:rsidP="008A1DA6" w:rsidRDefault="008A1DA6" w14:paraId="75015595" w14:textId="51076238" w14:noSpellErr="1">
      <w:r w:rsidR="6FCF1720">
        <w:rPr/>
        <w:t>[</w:t>
      </w:r>
      <w:r w:rsidRPr="50F4A83A" w:rsidR="6FCF1720">
        <w:rPr>
          <w:color w:val="FF0000"/>
        </w:rPr>
        <w:t xml:space="preserve">It is hard to read the diagram. I suggest you </w:t>
      </w:r>
      <w:proofErr w:type="gramStart"/>
      <w:r w:rsidRPr="50F4A83A" w:rsidR="6FCF1720">
        <w:rPr>
          <w:color w:val="FF0000"/>
        </w:rPr>
        <w:t>to split</w:t>
      </w:r>
      <w:proofErr w:type="gramEnd"/>
      <w:r w:rsidRPr="50F4A83A" w:rsidR="6FCF1720">
        <w:rPr>
          <w:color w:val="FF0000"/>
        </w:rPr>
        <w:t xml:space="preserve"> it </w:t>
      </w:r>
      <w:proofErr w:type="gramStart"/>
      <w:r w:rsidRPr="50F4A83A" w:rsidR="6FCF1720">
        <w:rPr>
          <w:color w:val="FF0000"/>
        </w:rPr>
        <w:t>in</w:t>
      </w:r>
      <w:proofErr w:type="gramEnd"/>
      <w:r w:rsidRPr="50F4A83A" w:rsidR="6FCF1720">
        <w:rPr>
          <w:color w:val="FF0000"/>
        </w:rPr>
        <w:t xml:space="preserve"> multiple diagrams. If some use cases are common to multiple users, they can be highlighted separately</w:t>
      </w:r>
      <w:proofErr w:type="gramStart"/>
      <w:r w:rsidRPr="50F4A83A" w:rsidR="6FCF1720">
        <w:rPr>
          <w:color w:val="FF0000"/>
        </w:rPr>
        <w:t xml:space="preserve">. </w:t>
      </w:r>
      <w:r w:rsidR="6FCF1720">
        <w:rPr/>
        <w:t>]</w:t>
      </w:r>
      <w:proofErr w:type="gramEnd"/>
    </w:p>
    <w:p w:rsidR="41BC45E6" w:rsidP="50F4A83A" w:rsidRDefault="41BC45E6" w14:paraId="74F9CDCE" w14:textId="369C1A1E">
      <w:pPr>
        <w:pStyle w:val="Normal"/>
        <w:rPr>
          <w:highlight w:val="green"/>
        </w:rPr>
      </w:pPr>
      <w:r w:rsidRPr="50F4A83A" w:rsidR="41BC45E6">
        <w:rPr>
          <w:highlight w:val="green"/>
        </w:rPr>
        <w:t>Common Use Cases for all users:</w:t>
      </w:r>
    </w:p>
    <w:p w:rsidR="50F4A83A" w:rsidP="50F4A83A" w:rsidRDefault="50F4A83A" w14:paraId="297CE61E" w14:textId="4FCE18C0">
      <w:pPr>
        <w:pStyle w:val="Normal"/>
        <w:rPr>
          <w:highlight w:val="green"/>
        </w:rPr>
      </w:pPr>
    </w:p>
    <w:p w:rsidR="39940491" w:rsidP="50F4A83A" w:rsidRDefault="39940491" w14:paraId="72E2EDA7" w14:textId="1063B8B3">
      <w:pPr>
        <w:pStyle w:val="Normal"/>
      </w:pPr>
      <w:r w:rsidR="39940491">
        <w:drawing>
          <wp:inline wp14:editId="10411B34" wp14:anchorId="409474BE">
            <wp:extent cx="6334125" cy="8890000"/>
            <wp:effectExtent l="0" t="0" r="0" b="0"/>
            <wp:docPr id="733025394" name="" title=""/>
            <wp:cNvGraphicFramePr>
              <a:graphicFrameLocks noChangeAspect="1"/>
            </wp:cNvGraphicFramePr>
            <a:graphic>
              <a:graphicData uri="http://schemas.openxmlformats.org/drawingml/2006/picture">
                <pic:pic>
                  <pic:nvPicPr>
                    <pic:cNvPr id="0" name=""/>
                    <pic:cNvPicPr/>
                  </pic:nvPicPr>
                  <pic:blipFill>
                    <a:blip r:embed="R9eeea22588d143f2">
                      <a:extLst>
                        <a:ext xmlns:a="http://schemas.openxmlformats.org/drawingml/2006/main" uri="{28A0092B-C50C-407E-A947-70E740481C1C}">
                          <a14:useLocalDpi val="0"/>
                        </a:ext>
                      </a:extLst>
                    </a:blip>
                    <a:stretch>
                      <a:fillRect/>
                    </a:stretch>
                  </pic:blipFill>
                  <pic:spPr>
                    <a:xfrm>
                      <a:off x="0" y="0"/>
                      <a:ext cx="6334125" cy="8890000"/>
                    </a:xfrm>
                    <a:prstGeom prst="rect">
                      <a:avLst/>
                    </a:prstGeom>
                  </pic:spPr>
                </pic:pic>
              </a:graphicData>
            </a:graphic>
          </wp:inline>
        </w:drawing>
      </w:r>
    </w:p>
    <w:p w:rsidR="0090455D" w:rsidP="4B3DDCED" w:rsidRDefault="2B4CBBF1" w14:paraId="6740DE9E" w14:noSpellErr="1" w14:textId="6AA59CEE"/>
    <w:p w:rsidR="0090455D" w:rsidRDefault="0090455D" w14:paraId="5DE0474D" w14:textId="77777777">
      <w:r>
        <w:br w:type="page"/>
      </w:r>
    </w:p>
    <w:p w:rsidR="00D373D9" w:rsidP="50F4A83A" w:rsidRDefault="00D373D9" w14:paraId="3922C987" w14:textId="257A795B">
      <w:pPr>
        <w:rPr>
          <w:highlight w:val="green"/>
        </w:rPr>
      </w:pPr>
      <w:r w:rsidRPr="50F4A83A" w:rsidR="2BD2069C">
        <w:rPr>
          <w:highlight w:val="green"/>
        </w:rPr>
        <w:t>Common Use Cases for bidder and seller:</w:t>
      </w:r>
    </w:p>
    <w:p w:rsidR="22043759" w:rsidP="50F4A83A" w:rsidRDefault="22043759" w14:paraId="31C8273B" w14:textId="485201CD">
      <w:pPr>
        <w:pStyle w:val="Normal"/>
      </w:pPr>
      <w:r w:rsidR="22043759">
        <w:drawing>
          <wp:inline wp14:editId="134D3FE9" wp14:anchorId="0F9BC81B">
            <wp:extent cx="5584984" cy="6322623"/>
            <wp:effectExtent l="0" t="0" r="0" b="0"/>
            <wp:docPr id="701712899" name="" title=""/>
            <wp:cNvGraphicFramePr>
              <a:graphicFrameLocks noChangeAspect="1"/>
            </wp:cNvGraphicFramePr>
            <a:graphic>
              <a:graphicData uri="http://schemas.openxmlformats.org/drawingml/2006/picture">
                <pic:pic>
                  <pic:nvPicPr>
                    <pic:cNvPr id="0" name=""/>
                    <pic:cNvPicPr/>
                  </pic:nvPicPr>
                  <pic:blipFill>
                    <a:blip r:embed="R4123ce02e1a043f5">
                      <a:extLst>
                        <a:ext xmlns:a="http://schemas.openxmlformats.org/drawingml/2006/main" uri="{28A0092B-C50C-407E-A947-70E740481C1C}">
                          <a14:useLocalDpi val="0"/>
                        </a:ext>
                      </a:extLst>
                    </a:blip>
                    <a:stretch>
                      <a:fillRect/>
                    </a:stretch>
                  </pic:blipFill>
                  <pic:spPr>
                    <a:xfrm>
                      <a:off x="0" y="0"/>
                      <a:ext cx="5584984" cy="6322623"/>
                    </a:xfrm>
                    <a:prstGeom prst="rect">
                      <a:avLst/>
                    </a:prstGeom>
                  </pic:spPr>
                </pic:pic>
              </a:graphicData>
            </a:graphic>
          </wp:inline>
        </w:drawing>
      </w:r>
    </w:p>
    <w:p w:rsidR="72DBD193" w:rsidP="50F4A83A" w:rsidRDefault="72DBD193" w14:paraId="5AC01A16" w14:textId="0A91CBD4">
      <w:pPr>
        <w:pStyle w:val="Normal"/>
        <w:rPr>
          <w:highlight w:val="green"/>
        </w:rPr>
      </w:pPr>
      <w:r w:rsidRPr="50F4A83A" w:rsidR="72DBD193">
        <w:rPr>
          <w:highlight w:val="green"/>
        </w:rPr>
        <w:t>Individual Use Cases for users:</w:t>
      </w:r>
    </w:p>
    <w:p w:rsidR="6DAB342D" w:rsidP="50F4A83A" w:rsidRDefault="6DAB342D" w14:paraId="78FAD7A4" w14:textId="233669A7">
      <w:pPr>
        <w:pStyle w:val="Normal"/>
      </w:pPr>
      <w:r w:rsidR="6DAB342D">
        <w:drawing>
          <wp:inline wp14:editId="7E49E9B9" wp14:anchorId="22E08F24">
            <wp:extent cx="6276975" cy="5073888"/>
            <wp:effectExtent l="0" t="0" r="0" b="0"/>
            <wp:docPr id="585582285" name="" title=""/>
            <wp:cNvGraphicFramePr>
              <a:graphicFrameLocks noChangeAspect="1"/>
            </wp:cNvGraphicFramePr>
            <a:graphic>
              <a:graphicData uri="http://schemas.openxmlformats.org/drawingml/2006/picture">
                <pic:pic>
                  <pic:nvPicPr>
                    <pic:cNvPr id="0" name=""/>
                    <pic:cNvPicPr/>
                  </pic:nvPicPr>
                  <pic:blipFill>
                    <a:blip r:embed="Raf8809bc82dc4f49">
                      <a:extLst>
                        <a:ext xmlns:a="http://schemas.openxmlformats.org/drawingml/2006/main" uri="{28A0092B-C50C-407E-A947-70E740481C1C}">
                          <a14:useLocalDpi val="0"/>
                        </a:ext>
                      </a:extLst>
                    </a:blip>
                    <a:stretch>
                      <a:fillRect/>
                    </a:stretch>
                  </pic:blipFill>
                  <pic:spPr>
                    <a:xfrm>
                      <a:off x="0" y="0"/>
                      <a:ext cx="6276975" cy="5073888"/>
                    </a:xfrm>
                    <a:prstGeom prst="rect">
                      <a:avLst/>
                    </a:prstGeom>
                  </pic:spPr>
                </pic:pic>
              </a:graphicData>
            </a:graphic>
          </wp:inline>
        </w:drawing>
      </w:r>
    </w:p>
    <w:p w:rsidR="50F4A83A" w:rsidP="50F4A83A" w:rsidRDefault="50F4A83A" w14:paraId="33170326" w14:textId="2AA34B3A">
      <w:pPr>
        <w:pStyle w:val="Normal"/>
      </w:pPr>
    </w:p>
    <w:p w:rsidR="00D373D9" w:rsidRDefault="00501A0B" w14:paraId="3EA92F6A" w14:textId="77777777">
      <w:pPr>
        <w:pStyle w:val="Heading2"/>
        <w:numPr>
          <w:ilvl w:val="1"/>
          <w:numId w:val="12"/>
        </w:numPr>
      </w:pPr>
      <w:r>
        <w:t>Description of Use Cases</w:t>
      </w:r>
    </w:p>
    <w:p w:rsidR="00D373D9" w:rsidP="4B3DDCED" w:rsidRDefault="00D373D9" w14:paraId="61FE91E5" w14:textId="36C7E9A9"/>
    <w:p w:rsidR="00D373D9" w:rsidP="4B3DDCED" w:rsidRDefault="2BE43EEB" w14:paraId="7E2FD82D" w14:textId="77777777">
      <w:pPr>
        <w:pStyle w:val="Heading3"/>
        <w:numPr>
          <w:ilvl w:val="2"/>
          <w:numId w:val="12"/>
        </w:numPr>
        <w:rPr>
          <w:b/>
          <w:bCs/>
          <w:color w:val="000000"/>
          <w:sz w:val="28"/>
          <w:szCs w:val="28"/>
        </w:rPr>
      </w:pPr>
      <w:bookmarkStart w:name="_heading=h.tyjcwt" w:id="4"/>
      <w:bookmarkEnd w:id="4"/>
      <w:r w:rsidRPr="4B3DDCED">
        <w:rPr>
          <w:color w:val="000000" w:themeColor="text1"/>
          <w:sz w:val="28"/>
          <w:szCs w:val="28"/>
        </w:rPr>
        <w:t>Sign Up on the platform</w:t>
      </w:r>
    </w:p>
    <w:p w:rsidR="4B3DDCED" w:rsidP="4B3DDCED" w:rsidRDefault="4B3DDCED" w14:paraId="666D3AA4" w14:textId="70F2504B"/>
    <w:tbl>
      <w:tblPr>
        <w:tblW w:w="9350" w:type="dxa"/>
        <w:jc w:val="center"/>
        <w:tblCellMar>
          <w:top w:w="15" w:type="dxa"/>
          <w:left w:w="15" w:type="dxa"/>
          <w:bottom w:w="15" w:type="dxa"/>
          <w:right w:w="15" w:type="dxa"/>
        </w:tblCellMar>
        <w:tblLook w:val="04A0" w:firstRow="1" w:lastRow="0" w:firstColumn="1" w:lastColumn="0" w:noHBand="0" w:noVBand="1"/>
      </w:tblPr>
      <w:tblGrid>
        <w:gridCol w:w="1395"/>
        <w:gridCol w:w="7600"/>
        <w:gridCol w:w="355"/>
      </w:tblGrid>
      <w:tr w:rsidRPr="00D8267A" w:rsidR="00D92FDD" w:rsidTr="50F4A83A" w14:paraId="0690B296" w14:textId="77777777">
        <w:trPr>
          <w:gridAfter w:val="1"/>
          <w:wAfter w:w="355" w:type="dxa"/>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7212335E"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b/>
                <w:color w:val="000000"/>
              </w:rPr>
              <w:t>Identifier</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3F49A020"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UC-001</w:t>
            </w:r>
          </w:p>
        </w:tc>
      </w:tr>
      <w:tr w:rsidRPr="00D8267A" w:rsidR="00D92FDD" w:rsidTr="50F4A83A" w14:paraId="273C1BE7" w14:textId="77777777">
        <w:trPr>
          <w:gridAfter w:val="1"/>
          <w:wAfter w:w="355" w:type="dxa"/>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781FD87D"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b/>
                <w:color w:val="000000"/>
              </w:rPr>
              <w:t>Purpose</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99098F" w14:paraId="78C135DB" w14:textId="2B08AD51">
            <w:pPr>
              <w:spacing w:before="40" w:after="40"/>
              <w:rPr>
                <w:rFonts w:ascii="Times New Roman" w:hAnsi="Times New Roman" w:eastAsia="Times New Roman" w:cs="Times New Roman"/>
              </w:rPr>
            </w:pPr>
            <w:r>
              <w:rPr>
                <w:rFonts w:ascii="Times New Roman" w:hAnsi="Times New Roman" w:eastAsia="Times New Roman" w:cs="Times New Roman"/>
                <w:color w:val="000000"/>
              </w:rPr>
              <w:t>Allows t</w:t>
            </w:r>
            <w:r w:rsidRPr="00D8267A" w:rsidR="00D92FDD">
              <w:rPr>
                <w:rFonts w:ascii="Times New Roman" w:hAnsi="Times New Roman" w:eastAsia="Times New Roman" w:cs="Times New Roman"/>
                <w:color w:val="000000"/>
              </w:rPr>
              <w:t>he bidder/customer to sign up on the platform</w:t>
            </w:r>
          </w:p>
        </w:tc>
      </w:tr>
      <w:tr w:rsidRPr="00D8267A" w:rsidR="00D92FDD" w:rsidTr="50F4A83A" w14:paraId="245F940A" w14:textId="77777777">
        <w:trPr>
          <w:gridAfter w:val="1"/>
          <w:wAfter w:w="355" w:type="dxa"/>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480744CF"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b/>
                <w:color w:val="000000"/>
              </w:rPr>
              <w:t>Pre-conditions</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59E79582"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User had a valid email address and phone number</w:t>
            </w:r>
          </w:p>
        </w:tc>
      </w:tr>
      <w:tr w:rsidRPr="00D8267A" w:rsidR="00D92FDD" w:rsidTr="50F4A83A" w14:paraId="6388230A" w14:textId="77777777">
        <w:trPr>
          <w:gridAfter w:val="1"/>
          <w:wAfter w:w="355" w:type="dxa"/>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01BF081F"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b/>
                <w:color w:val="000000"/>
              </w:rPr>
              <w:t>Post-conditions</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18A7417D"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User account is created on the platform</w:t>
            </w:r>
          </w:p>
        </w:tc>
      </w:tr>
      <w:tr w:rsidRPr="00D8267A" w:rsidR="00D92FDD" w:rsidTr="50F4A83A" w14:paraId="7069A641" w14:textId="77777777">
        <w:trPr>
          <w:gridAfter w:val="1"/>
          <w:wAfter w:w="355" w:type="dxa"/>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D8267A" w:rsidR="00D92FDD" w:rsidRDefault="00D92FDD" w14:paraId="5EE14F93" w14:textId="77777777">
            <w:pPr>
              <w:spacing w:before="40" w:after="40"/>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D8267A" w:rsidR="00D92FDD" w:rsidRDefault="00D92FDD" w14:paraId="04B6B5D0" w14:textId="77777777">
            <w:pPr>
              <w:spacing w:before="40" w:after="40"/>
              <w:rPr>
                <w:rFonts w:ascii="Times New Roman" w:hAnsi="Times New Roman" w:eastAsia="Times New Roman" w:cs="Times New Roman"/>
                <w:color w:val="000000"/>
              </w:rPr>
            </w:pPr>
          </w:p>
        </w:tc>
      </w:tr>
      <w:tr w:rsidRPr="00D8267A" w:rsidR="00D92FDD" w:rsidTr="50F4A83A" w14:paraId="5839C19D" w14:textId="77777777">
        <w:trPr>
          <w:gridAfter w:val="1"/>
          <w:wAfter w:w="355" w:type="dxa"/>
          <w:jc w:val="center"/>
        </w:trPr>
        <w:tc>
          <w:tcPr>
            <w:tcW w:w="899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78B5242D" w14:textId="16056646">
            <w:pPr>
              <w:rPr>
                <w:rFonts w:ascii="Times New Roman" w:hAnsi="Times New Roman" w:eastAsia="Times New Roman" w:cs="Times New Roman"/>
              </w:rPr>
            </w:pPr>
          </w:p>
        </w:tc>
      </w:tr>
      <w:tr w:rsidRPr="00D8267A" w:rsidR="00D92FDD" w:rsidTr="50F4A83A" w14:paraId="64AE1D9E" w14:textId="77777777">
        <w:trPr>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3AC59A33" w14:textId="77777777">
            <w:pPr>
              <w:jc w:val="center"/>
              <w:rPr>
                <w:rFonts w:ascii="Times New Roman" w:hAnsi="Times New Roman" w:eastAsia="Times New Roman" w:cs="Times New Roman"/>
              </w:rPr>
            </w:pPr>
            <w:r w:rsidRPr="00D8267A">
              <w:rPr>
                <w:rFonts w:ascii="Times New Roman" w:hAnsi="Times New Roman" w:eastAsia="Times New Roman" w:cs="Times New Roman"/>
                <w:b/>
                <w:color w:val="000000"/>
              </w:rPr>
              <w:t>Step #</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49B95B29" w14:textId="77777777">
            <w:pPr>
              <w:spacing w:before="40"/>
              <w:jc w:val="center"/>
              <w:rPr>
                <w:rFonts w:ascii="Times New Roman" w:hAnsi="Times New Roman" w:eastAsia="Times New Roman" w:cs="Times New Roman"/>
              </w:rPr>
            </w:pPr>
            <w:r w:rsidRPr="00D8267A">
              <w:rPr>
                <w:rFonts w:ascii="Times New Roman" w:hAnsi="Times New Roman" w:eastAsia="Times New Roman" w:cs="Times New Roman"/>
                <w:b/>
                <w:color w:val="000000"/>
              </w:rPr>
              <w:t>Typical Course of Action</w:t>
            </w:r>
          </w:p>
        </w:tc>
        <w:tc>
          <w:tcPr>
            <w:tcW w:w="355" w:type="dxa"/>
            <w:tcMar/>
            <w:vAlign w:val="center"/>
            <w:hideMark/>
          </w:tcPr>
          <w:p w:rsidRPr="00D8267A" w:rsidR="00D92FDD" w:rsidRDefault="00D92FDD" w14:paraId="66EB1C6B" w14:textId="77777777">
            <w:pPr>
              <w:rPr>
                <w:rFonts w:ascii="Times New Roman" w:hAnsi="Times New Roman" w:eastAsia="Times New Roman" w:cs="Times New Roman"/>
                <w:sz w:val="20"/>
                <w:szCs w:val="20"/>
              </w:rPr>
            </w:pPr>
          </w:p>
        </w:tc>
      </w:tr>
      <w:tr w:rsidRPr="00D8267A" w:rsidR="00D92FDD" w:rsidTr="50F4A83A" w14:paraId="4320F5B7" w14:textId="77777777">
        <w:trPr>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D92FDD" w:rsidRDefault="00D92FDD" w14:paraId="06B3340F" w14:textId="77777777">
            <w:pPr>
              <w:numPr>
                <w:ilvl w:val="0"/>
                <w:numId w:val="16"/>
              </w:numPr>
              <w:spacing w:before="100" w:beforeAutospacing="1" w:after="100" w:afterAutospacing="1"/>
              <w:ind w:left="360"/>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23E0C804"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 xml:space="preserve">The </w:t>
            </w:r>
            <w:r>
              <w:rPr>
                <w:rFonts w:ascii="Times New Roman" w:hAnsi="Times New Roman" w:eastAsia="Times New Roman" w:cs="Times New Roman"/>
                <w:color w:val="000000"/>
                <w:lang w:val="en-GB"/>
              </w:rPr>
              <w:t>bidder/seller</w:t>
            </w:r>
            <w:r w:rsidRPr="00D8267A">
              <w:rPr>
                <w:rFonts w:ascii="Times New Roman" w:hAnsi="Times New Roman" w:eastAsia="Times New Roman" w:cs="Times New Roman"/>
                <w:color w:val="000000"/>
              </w:rPr>
              <w:t xml:space="preserve"> visits the website and selects the option to sign up on the platform.</w:t>
            </w:r>
          </w:p>
        </w:tc>
        <w:tc>
          <w:tcPr>
            <w:tcW w:w="355" w:type="dxa"/>
            <w:tcMar/>
            <w:vAlign w:val="center"/>
            <w:hideMark/>
          </w:tcPr>
          <w:p w:rsidRPr="00D8267A" w:rsidR="00D92FDD" w:rsidRDefault="00D92FDD" w14:paraId="01660D82" w14:textId="77777777">
            <w:pPr>
              <w:rPr>
                <w:rFonts w:ascii="Times New Roman" w:hAnsi="Times New Roman" w:eastAsia="Times New Roman" w:cs="Times New Roman"/>
                <w:sz w:val="20"/>
                <w:szCs w:val="20"/>
              </w:rPr>
            </w:pPr>
          </w:p>
        </w:tc>
      </w:tr>
      <w:tr w:rsidRPr="00D8267A" w:rsidR="00D92FDD" w:rsidTr="50F4A83A" w14:paraId="1B7D7FED"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D92FDD" w:rsidRDefault="00D92FDD" w14:paraId="627F3DE1" w14:textId="77777777">
            <w:pPr>
              <w:numPr>
                <w:ilvl w:val="0"/>
                <w:numId w:val="17"/>
              </w:numPr>
              <w:spacing w:before="100" w:beforeAutospacing="1" w:after="100" w:afterAutospacing="1"/>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4675C238"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 xml:space="preserve">The </w:t>
            </w:r>
            <w:r>
              <w:rPr>
                <w:rFonts w:ascii="Times New Roman" w:hAnsi="Times New Roman" w:eastAsia="Times New Roman" w:cs="Times New Roman"/>
                <w:color w:val="000000"/>
                <w:lang w:val="en-GB"/>
              </w:rPr>
              <w:t>bidder/seller</w:t>
            </w:r>
            <w:r w:rsidRPr="00D8267A">
              <w:rPr>
                <w:rFonts w:ascii="Times New Roman" w:hAnsi="Times New Roman" w:eastAsia="Times New Roman" w:cs="Times New Roman"/>
                <w:color w:val="000000"/>
              </w:rPr>
              <w:t xml:space="preserve"> is prompted to enter his name, age, location, email and phone number</w:t>
            </w:r>
          </w:p>
        </w:tc>
        <w:tc>
          <w:tcPr>
            <w:tcW w:w="355" w:type="dxa"/>
            <w:tcMar/>
            <w:vAlign w:val="center"/>
            <w:hideMark/>
          </w:tcPr>
          <w:p w:rsidRPr="00D8267A" w:rsidR="00D92FDD" w:rsidRDefault="00D92FDD" w14:paraId="2EA8C43F" w14:textId="77777777">
            <w:pPr>
              <w:rPr>
                <w:rFonts w:ascii="Times New Roman" w:hAnsi="Times New Roman" w:eastAsia="Times New Roman" w:cs="Times New Roman"/>
                <w:sz w:val="20"/>
                <w:szCs w:val="20"/>
              </w:rPr>
            </w:pPr>
          </w:p>
        </w:tc>
      </w:tr>
      <w:tr w:rsidRPr="00D8267A" w:rsidR="00D92FDD" w:rsidTr="50F4A83A" w14:paraId="1E131075"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D92FDD" w:rsidRDefault="00D92FDD" w14:paraId="38A1752C" w14:textId="77777777">
            <w:pPr>
              <w:numPr>
                <w:ilvl w:val="0"/>
                <w:numId w:val="18"/>
              </w:numPr>
              <w:spacing w:before="100" w:beforeAutospacing="1" w:after="100" w:afterAutospacing="1"/>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2518FD2A"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 xml:space="preserve">The </w:t>
            </w:r>
            <w:r>
              <w:rPr>
                <w:rFonts w:ascii="Times New Roman" w:hAnsi="Times New Roman" w:eastAsia="Times New Roman" w:cs="Times New Roman"/>
                <w:color w:val="000000"/>
                <w:lang w:val="en-GB"/>
              </w:rPr>
              <w:t>bidder/seller</w:t>
            </w:r>
            <w:r w:rsidRPr="00D8267A">
              <w:rPr>
                <w:rFonts w:ascii="Times New Roman" w:hAnsi="Times New Roman" w:eastAsia="Times New Roman" w:cs="Times New Roman"/>
                <w:color w:val="000000"/>
              </w:rPr>
              <w:t xml:space="preserve"> confirms to sign up.</w:t>
            </w:r>
          </w:p>
        </w:tc>
        <w:tc>
          <w:tcPr>
            <w:tcW w:w="355" w:type="dxa"/>
            <w:tcMar/>
            <w:vAlign w:val="center"/>
            <w:hideMark/>
          </w:tcPr>
          <w:p w:rsidRPr="00D8267A" w:rsidR="00D92FDD" w:rsidRDefault="00D92FDD" w14:paraId="4AB5087A" w14:textId="77777777">
            <w:pPr>
              <w:rPr>
                <w:rFonts w:ascii="Times New Roman" w:hAnsi="Times New Roman" w:eastAsia="Times New Roman" w:cs="Times New Roman"/>
                <w:sz w:val="20"/>
                <w:szCs w:val="20"/>
              </w:rPr>
            </w:pPr>
          </w:p>
        </w:tc>
      </w:tr>
      <w:tr w:rsidRPr="00D8267A" w:rsidR="00D92FDD" w:rsidTr="50F4A83A" w14:paraId="355CC42B"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D92FDD" w:rsidRDefault="00D92FDD" w14:paraId="5C6B0DB4" w14:textId="77777777">
            <w:pPr>
              <w:numPr>
                <w:ilvl w:val="0"/>
                <w:numId w:val="19"/>
              </w:numPr>
              <w:spacing w:before="100" w:beforeAutospacing="1" w:after="100" w:afterAutospacing="1"/>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11F98AE2"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If the email and phone number are valid and have not been already used to sign up, they are sent a verification code on their email and phone number</w:t>
            </w:r>
          </w:p>
        </w:tc>
        <w:tc>
          <w:tcPr>
            <w:tcW w:w="355" w:type="dxa"/>
            <w:tcMar/>
            <w:vAlign w:val="center"/>
            <w:hideMark/>
          </w:tcPr>
          <w:p w:rsidRPr="00D8267A" w:rsidR="00D92FDD" w:rsidRDefault="00D92FDD" w14:paraId="2D51C76F" w14:textId="77777777">
            <w:pPr>
              <w:rPr>
                <w:rFonts w:ascii="Times New Roman" w:hAnsi="Times New Roman" w:eastAsia="Times New Roman" w:cs="Times New Roman"/>
                <w:sz w:val="20"/>
                <w:szCs w:val="20"/>
              </w:rPr>
            </w:pPr>
          </w:p>
        </w:tc>
      </w:tr>
      <w:tr w:rsidRPr="00D8267A" w:rsidR="00D92FDD" w:rsidTr="50F4A83A" w14:paraId="6653273A"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92FDD" w:rsidR="00D92FDD" w:rsidP="00D92FDD" w:rsidRDefault="00D92FDD" w14:paraId="42DE6D1A" w14:textId="5B72D341">
            <w:pPr>
              <w:pStyle w:val="ListParagraph"/>
              <w:spacing w:before="100" w:beforeAutospacing="1" w:after="100" w:afterAutospacing="1"/>
              <w:ind w:left="432"/>
              <w:textAlignment w:val="baseline"/>
              <w:rPr>
                <w:rFonts w:ascii="Times New Roman" w:hAnsi="Times New Roman" w:eastAsia="Times New Roman" w:cs="Times New Roman"/>
                <w:b/>
                <w:bCs/>
                <w:color w:val="000000"/>
                <w:lang w:val="en-GB"/>
              </w:rPr>
            </w:pPr>
            <w:r>
              <w:rPr>
                <w:rFonts w:ascii="Times New Roman" w:hAnsi="Times New Roman" w:eastAsia="Times New Roman" w:cs="Times New Roman"/>
                <w:b/>
                <w:bCs/>
                <w:color w:val="000000"/>
                <w:lang w:val="en-GB"/>
              </w:rPr>
              <w:t>5.</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6A0C6339"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 xml:space="preserve">The </w:t>
            </w:r>
            <w:r>
              <w:rPr>
                <w:rFonts w:ascii="Times New Roman" w:hAnsi="Times New Roman" w:eastAsia="Times New Roman" w:cs="Times New Roman"/>
                <w:color w:val="000000"/>
                <w:lang w:val="en-GB"/>
              </w:rPr>
              <w:t>bidder/seller</w:t>
            </w:r>
            <w:r w:rsidRPr="00D8267A">
              <w:rPr>
                <w:rFonts w:ascii="Times New Roman" w:hAnsi="Times New Roman" w:eastAsia="Times New Roman" w:cs="Times New Roman"/>
                <w:color w:val="000000"/>
              </w:rPr>
              <w:t xml:space="preserve"> is prompted to enter the verification code they received on their phone number and email address to complete the signup</w:t>
            </w:r>
          </w:p>
        </w:tc>
        <w:tc>
          <w:tcPr>
            <w:tcW w:w="355" w:type="dxa"/>
            <w:tcMar/>
            <w:vAlign w:val="center"/>
            <w:hideMark/>
          </w:tcPr>
          <w:p w:rsidRPr="00D8267A" w:rsidR="00D92FDD" w:rsidRDefault="00D92FDD" w14:paraId="7847674F" w14:textId="77777777">
            <w:pPr>
              <w:rPr>
                <w:rFonts w:ascii="Times New Roman" w:hAnsi="Times New Roman" w:eastAsia="Times New Roman" w:cs="Times New Roman"/>
                <w:sz w:val="20"/>
                <w:szCs w:val="20"/>
              </w:rPr>
            </w:pPr>
          </w:p>
        </w:tc>
      </w:tr>
      <w:tr w:rsidRPr="00D8267A" w:rsidR="00D92FDD" w:rsidTr="50F4A83A" w14:paraId="4DD1DE34"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CC7169" w:rsidRDefault="00D92FDD" w14:paraId="1F14BAB5" w14:textId="77777777">
            <w:pPr>
              <w:numPr>
                <w:ilvl w:val="0"/>
                <w:numId w:val="20"/>
              </w:numPr>
              <w:spacing w:before="100" w:beforeAutospacing="1" w:after="100" w:afterAutospacing="1"/>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794B7509"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 xml:space="preserve">If the verification code is correct, the </w:t>
            </w:r>
            <w:r>
              <w:rPr>
                <w:rFonts w:ascii="Times New Roman" w:hAnsi="Times New Roman" w:eastAsia="Times New Roman" w:cs="Times New Roman"/>
                <w:color w:val="000000"/>
                <w:lang w:val="en-GB"/>
              </w:rPr>
              <w:t>bidder/seller</w:t>
            </w:r>
            <w:r w:rsidRPr="00D8267A">
              <w:rPr>
                <w:rFonts w:ascii="Times New Roman" w:hAnsi="Times New Roman" w:eastAsia="Times New Roman" w:cs="Times New Roman"/>
                <w:color w:val="000000"/>
              </w:rPr>
              <w:t xml:space="preserve"> will be directed to create a password for their account. </w:t>
            </w:r>
          </w:p>
        </w:tc>
        <w:tc>
          <w:tcPr>
            <w:tcW w:w="355" w:type="dxa"/>
            <w:tcMar/>
            <w:vAlign w:val="center"/>
            <w:hideMark/>
          </w:tcPr>
          <w:p w:rsidRPr="00D8267A" w:rsidR="00D92FDD" w:rsidRDefault="00D92FDD" w14:paraId="5ED5DED1" w14:textId="77777777">
            <w:pPr>
              <w:rPr>
                <w:rFonts w:ascii="Times New Roman" w:hAnsi="Times New Roman" w:eastAsia="Times New Roman" w:cs="Times New Roman"/>
                <w:sz w:val="20"/>
                <w:szCs w:val="20"/>
              </w:rPr>
            </w:pPr>
          </w:p>
        </w:tc>
      </w:tr>
      <w:tr w:rsidRPr="00D8267A" w:rsidR="00D92FDD" w:rsidTr="50F4A83A" w14:paraId="5AD212F7"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CC7169" w:rsidRDefault="00D92FDD" w14:paraId="07464869" w14:textId="77777777">
            <w:pPr>
              <w:numPr>
                <w:ilvl w:val="0"/>
                <w:numId w:val="21"/>
              </w:numPr>
              <w:spacing w:before="100" w:beforeAutospacing="1" w:after="100" w:afterAutospacing="1"/>
              <w:textAlignment w:val="baseline"/>
              <w:rPr>
                <w:rFonts w:ascii="Times New Roman" w:hAnsi="Times New Roman" w:eastAsia="Times New Roman" w:cs="Times New Roman"/>
                <w:b/>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2E549D9E" w14:textId="77777777">
            <w:pPr>
              <w:spacing w:before="40" w:after="40"/>
              <w:rPr>
                <w:rFonts w:ascii="Times New Roman" w:hAnsi="Times New Roman" w:eastAsia="Times New Roman" w:cs="Times New Roman"/>
              </w:rPr>
            </w:pPr>
            <w:r w:rsidRPr="00D8267A">
              <w:rPr>
                <w:rFonts w:ascii="Times New Roman" w:hAnsi="Times New Roman" w:eastAsia="Times New Roman" w:cs="Times New Roman"/>
                <w:color w:val="000000"/>
              </w:rPr>
              <w:t>Once they set a password, they are directed to the login page.</w:t>
            </w:r>
          </w:p>
        </w:tc>
        <w:tc>
          <w:tcPr>
            <w:tcW w:w="355" w:type="dxa"/>
            <w:tcMar/>
            <w:vAlign w:val="center"/>
            <w:hideMark/>
          </w:tcPr>
          <w:p w:rsidRPr="00D8267A" w:rsidR="00D92FDD" w:rsidRDefault="00D92FDD" w14:paraId="7F2F7615" w14:textId="77777777">
            <w:pPr>
              <w:rPr>
                <w:rFonts w:ascii="Times New Roman" w:hAnsi="Times New Roman" w:eastAsia="Times New Roman" w:cs="Times New Roman"/>
                <w:sz w:val="20"/>
                <w:szCs w:val="20"/>
              </w:rPr>
            </w:pPr>
          </w:p>
        </w:tc>
      </w:tr>
      <w:tr w:rsidRPr="00D8267A" w:rsidR="00D92FDD" w:rsidTr="50F4A83A" w14:paraId="60AA6355" w14:textId="77777777">
        <w:trPr>
          <w:trHeight w:val="405"/>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603403" w:rsidR="00D92FDD" w:rsidRDefault="00F00CC2" w14:paraId="482E7A00" w14:textId="0552593B">
            <w:pPr>
              <w:rPr>
                <w:rFonts w:ascii="Times New Roman" w:hAnsi="Times New Roman" w:eastAsia="Times New Roman" w:cs="Times New Roman"/>
                <w:b/>
                <w:bCs/>
              </w:rPr>
            </w:pPr>
            <w:r>
              <w:rPr>
                <w:rFonts w:ascii="Times New Roman" w:hAnsi="Times New Roman" w:eastAsia="Times New Roman" w:cs="Times New Roman"/>
                <w:b/>
                <w:bCs/>
              </w:rPr>
              <w:t>8</w:t>
            </w:r>
            <w:r w:rsidR="00603403">
              <w:rPr>
                <w:rFonts w:ascii="Times New Roman" w:hAnsi="Times New Roman" w:eastAsia="Times New Roman" w:cs="Times New Roman"/>
                <w:b/>
                <w:bCs/>
              </w:rPr>
              <w:t>.</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603403" w:rsidR="00D92FDD" w:rsidRDefault="00603403" w14:paraId="3A0B3DE6" w14:textId="3FF7D7AD">
            <w:pPr>
              <w:rPr>
                <w:rFonts w:ascii="Times New Roman" w:hAnsi="Times New Roman" w:eastAsia="Times New Roman" w:cs="Times New Roman"/>
              </w:rPr>
            </w:pPr>
            <w:r>
              <w:rPr>
                <w:rFonts w:ascii="Times New Roman" w:hAnsi="Times New Roman" w:eastAsia="Times New Roman" w:cs="Times New Roman"/>
              </w:rPr>
              <w:t>The use case ends.</w:t>
            </w:r>
          </w:p>
        </w:tc>
        <w:tc>
          <w:tcPr>
            <w:tcW w:w="355" w:type="dxa"/>
            <w:tcMar/>
            <w:vAlign w:val="center"/>
            <w:hideMark/>
          </w:tcPr>
          <w:p w:rsidRPr="00D8267A" w:rsidR="00D92FDD" w:rsidRDefault="00D92FDD" w14:paraId="5C52699C" w14:textId="77777777">
            <w:pPr>
              <w:rPr>
                <w:rFonts w:ascii="Times New Roman" w:hAnsi="Times New Roman" w:eastAsia="Times New Roman" w:cs="Times New Roman"/>
                <w:sz w:val="20"/>
                <w:szCs w:val="20"/>
              </w:rPr>
            </w:pPr>
          </w:p>
        </w:tc>
      </w:tr>
      <w:tr w:rsidRPr="00D8267A" w:rsidR="00D92FDD" w:rsidTr="50F4A83A" w14:paraId="63C4E577" w14:textId="77777777">
        <w:trPr>
          <w:trHeight w:val="35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03B18FAC" w14:textId="77777777">
            <w:pPr>
              <w:rPr>
                <w:rFonts w:ascii="Times New Roman" w:hAnsi="Times New Roman" w:eastAsia="Times New Roman" w:cs="Times New Roman"/>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4DE15A27" w14:textId="77777777">
            <w:pPr>
              <w:rPr>
                <w:rFonts w:ascii="Times New Roman" w:hAnsi="Times New Roman" w:eastAsia="Times New Roman" w:cs="Times New Roman"/>
              </w:rPr>
            </w:pPr>
          </w:p>
        </w:tc>
        <w:tc>
          <w:tcPr>
            <w:tcW w:w="355" w:type="dxa"/>
            <w:tcMar/>
            <w:vAlign w:val="center"/>
            <w:hideMark/>
          </w:tcPr>
          <w:p w:rsidRPr="00D8267A" w:rsidR="00D92FDD" w:rsidRDefault="00D92FDD" w14:paraId="594C6B80" w14:textId="77777777">
            <w:pPr>
              <w:rPr>
                <w:rFonts w:ascii="Times New Roman" w:hAnsi="Times New Roman" w:eastAsia="Times New Roman" w:cs="Times New Roman"/>
                <w:sz w:val="20"/>
                <w:szCs w:val="20"/>
              </w:rPr>
            </w:pPr>
          </w:p>
        </w:tc>
      </w:tr>
      <w:tr w:rsidRPr="00D8267A" w:rsidR="00D92FDD" w:rsidTr="50F4A83A" w14:paraId="65D42580" w14:textId="77777777">
        <w:trPr>
          <w:trHeight w:val="553"/>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13A3E983" w14:textId="77777777">
            <w:pPr>
              <w:rPr>
                <w:rFonts w:ascii="Times New Roman" w:hAnsi="Times New Roman" w:eastAsia="Times New Roman" w:cs="Times New Roman"/>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124213EB" w14:textId="77777777">
            <w:pPr>
              <w:rPr>
                <w:rFonts w:ascii="Times New Roman" w:hAnsi="Times New Roman" w:eastAsia="Times New Roman" w:cs="Times New Roman"/>
              </w:rPr>
            </w:pPr>
          </w:p>
        </w:tc>
        <w:tc>
          <w:tcPr>
            <w:tcW w:w="355" w:type="dxa"/>
            <w:tcMar/>
            <w:vAlign w:val="center"/>
            <w:hideMark/>
          </w:tcPr>
          <w:p w:rsidRPr="00D8267A" w:rsidR="00D92FDD" w:rsidRDefault="00D92FDD" w14:paraId="0C02E33C" w14:textId="77777777">
            <w:pPr>
              <w:rPr>
                <w:rFonts w:ascii="Times New Roman" w:hAnsi="Times New Roman" w:eastAsia="Times New Roman" w:cs="Times New Roman"/>
                <w:sz w:val="20"/>
                <w:szCs w:val="20"/>
              </w:rPr>
            </w:pPr>
          </w:p>
        </w:tc>
      </w:tr>
      <w:tr w:rsidRPr="00D8267A" w:rsidR="00D92FDD" w:rsidTr="50F4A83A" w14:paraId="653E3931" w14:textId="77777777">
        <w:trPr>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16AF7BE4" w14:textId="77777777">
            <w:pPr>
              <w:spacing w:before="40"/>
              <w:jc w:val="center"/>
              <w:rPr>
                <w:rFonts w:ascii="Times New Roman" w:hAnsi="Times New Roman" w:eastAsia="Times New Roman" w:cs="Times New Roman"/>
              </w:rPr>
            </w:pPr>
            <w:r w:rsidRPr="00D8267A">
              <w:rPr>
                <w:rFonts w:ascii="Times New Roman" w:hAnsi="Times New Roman" w:eastAsia="Times New Roman" w:cs="Times New Roman"/>
                <w:b/>
                <w:color w:val="000000"/>
              </w:rPr>
              <w:t>Step #</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65308BE1" w14:textId="77777777">
            <w:pPr>
              <w:spacing w:before="40"/>
              <w:jc w:val="center"/>
              <w:rPr>
                <w:rFonts w:ascii="Times New Roman" w:hAnsi="Times New Roman" w:eastAsia="Times New Roman" w:cs="Times New Roman"/>
              </w:rPr>
            </w:pPr>
            <w:r w:rsidRPr="00D8267A">
              <w:rPr>
                <w:rFonts w:ascii="Times New Roman" w:hAnsi="Times New Roman" w:eastAsia="Times New Roman" w:cs="Times New Roman"/>
                <w:b/>
                <w:color w:val="000000"/>
              </w:rPr>
              <w:t>Alternate Courses of Action</w:t>
            </w:r>
          </w:p>
        </w:tc>
        <w:tc>
          <w:tcPr>
            <w:tcW w:w="355" w:type="dxa"/>
            <w:tcMar/>
            <w:vAlign w:val="center"/>
            <w:hideMark/>
          </w:tcPr>
          <w:p w:rsidRPr="00D8267A" w:rsidR="00D92FDD" w:rsidRDefault="00D92FDD" w14:paraId="12731D78" w14:textId="77777777">
            <w:pPr>
              <w:rPr>
                <w:rFonts w:ascii="Times New Roman" w:hAnsi="Times New Roman" w:eastAsia="Times New Roman" w:cs="Times New Roman"/>
                <w:sz w:val="20"/>
                <w:szCs w:val="20"/>
              </w:rPr>
            </w:pPr>
          </w:p>
        </w:tc>
      </w:tr>
      <w:tr w:rsidRPr="00D8267A" w:rsidR="00D92FDD" w:rsidTr="50F4A83A" w14:paraId="6F5BF1ED" w14:textId="77777777">
        <w:trPr>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CC7169" w:rsidRDefault="00D92FDD" w14:paraId="1F24FA46" w14:textId="77777777">
            <w:pPr>
              <w:numPr>
                <w:ilvl w:val="0"/>
                <w:numId w:val="22"/>
              </w:numPr>
              <w:spacing w:before="100" w:beforeAutospacing="1" w:after="100" w:afterAutospacing="1"/>
              <w:ind w:left="360"/>
              <w:textAlignment w:val="baseline"/>
              <w:rPr>
                <w:rFonts w:ascii="Times New Roman" w:hAnsi="Times New Roman" w:eastAsia="Times New Roman" w:cs="Times New Roman"/>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68A2115D" w14:textId="77777777">
            <w:pPr>
              <w:rPr>
                <w:rFonts w:ascii="Times New Roman" w:hAnsi="Times New Roman" w:eastAsia="Times New Roman" w:cs="Times New Roman"/>
              </w:rPr>
            </w:pPr>
            <w:r w:rsidRPr="00D8267A">
              <w:rPr>
                <w:rFonts w:ascii="Times New Roman" w:hAnsi="Times New Roman" w:eastAsia="Times New Roman" w:cs="Times New Roman"/>
                <w:color w:val="000000"/>
              </w:rPr>
              <w:t>None</w:t>
            </w:r>
          </w:p>
        </w:tc>
        <w:tc>
          <w:tcPr>
            <w:tcW w:w="355" w:type="dxa"/>
            <w:tcMar/>
            <w:vAlign w:val="center"/>
            <w:hideMark/>
          </w:tcPr>
          <w:p w:rsidRPr="00D8267A" w:rsidR="00D92FDD" w:rsidRDefault="00D92FDD" w14:paraId="2C8116FF" w14:textId="77777777">
            <w:pPr>
              <w:rPr>
                <w:rFonts w:ascii="Times New Roman" w:hAnsi="Times New Roman" w:eastAsia="Times New Roman" w:cs="Times New Roman"/>
                <w:sz w:val="20"/>
                <w:szCs w:val="20"/>
              </w:rPr>
            </w:pPr>
          </w:p>
        </w:tc>
      </w:tr>
      <w:tr w:rsidRPr="00D8267A" w:rsidR="00D92FDD" w:rsidTr="50F4A83A" w14:paraId="2175189B" w14:textId="77777777">
        <w:trPr>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355D0144" w14:textId="1DCFD270">
            <w:pPr>
              <w:spacing w:after="200"/>
              <w:ind w:hanging="360"/>
              <w:rPr>
                <w:rFonts w:ascii="Times New Roman" w:hAnsi="Times New Roman" w:eastAsia="Times New Roman" w:cs="Times New Roman"/>
              </w:rPr>
            </w:pPr>
            <w:r>
              <w:rPr>
                <w:rFonts w:ascii="Times New Roman" w:hAnsi="Times New Roman" w:eastAsia="Times New Roman" w:cs="Times New Roman"/>
                <w:b/>
                <w:bCs/>
                <w:color w:val="000000"/>
                <w:sz w:val="26"/>
                <w:szCs w:val="26"/>
                <w:lang w:val="en-GB"/>
              </w:rPr>
              <w:t xml:space="preserve">       </w:t>
            </w:r>
            <w:r w:rsidRPr="00D8267A">
              <w:rPr>
                <w:rFonts w:ascii="Times New Roman" w:hAnsi="Times New Roman" w:eastAsia="Times New Roman" w:cs="Times New Roman"/>
                <w:b/>
                <w:color w:val="000000"/>
                <w:sz w:val="26"/>
                <w:szCs w:val="26"/>
              </w:rPr>
              <w:t>Step #</w:t>
            </w: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4C066465" w14:textId="77777777">
            <w:pPr>
              <w:jc w:val="center"/>
              <w:rPr>
                <w:rFonts w:ascii="Times New Roman" w:hAnsi="Times New Roman" w:eastAsia="Times New Roman" w:cs="Times New Roman"/>
              </w:rPr>
            </w:pPr>
            <w:r w:rsidRPr="00D8267A">
              <w:rPr>
                <w:rFonts w:ascii="Times New Roman" w:hAnsi="Times New Roman" w:eastAsia="Times New Roman" w:cs="Times New Roman"/>
                <w:b/>
                <w:color w:val="000000"/>
              </w:rPr>
              <w:t>Exception Paths</w:t>
            </w:r>
          </w:p>
        </w:tc>
        <w:tc>
          <w:tcPr>
            <w:tcW w:w="355" w:type="dxa"/>
            <w:tcMar/>
            <w:vAlign w:val="center"/>
            <w:hideMark/>
          </w:tcPr>
          <w:p w:rsidRPr="00D8267A" w:rsidR="00D92FDD" w:rsidRDefault="00D92FDD" w14:paraId="2C46569A" w14:textId="77777777">
            <w:pPr>
              <w:rPr>
                <w:rFonts w:ascii="Times New Roman" w:hAnsi="Times New Roman" w:eastAsia="Times New Roman" w:cs="Times New Roman"/>
                <w:sz w:val="20"/>
                <w:szCs w:val="20"/>
              </w:rPr>
            </w:pPr>
          </w:p>
        </w:tc>
      </w:tr>
      <w:tr w:rsidRPr="00D8267A" w:rsidR="00D92FDD" w:rsidTr="50F4A83A" w14:paraId="2A638E56" w14:textId="77777777">
        <w:trPr>
          <w:trHeight w:val="90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P="00CC7169" w:rsidRDefault="00D92FDD" w14:paraId="243DB0CD" w14:textId="77777777">
            <w:pPr>
              <w:numPr>
                <w:ilvl w:val="0"/>
                <w:numId w:val="23"/>
              </w:numPr>
              <w:spacing w:before="100" w:beforeAutospacing="1" w:after="100" w:afterAutospacing="1"/>
              <w:ind w:left="360"/>
              <w:textAlignment w:val="baseline"/>
              <w:rPr>
                <w:rFonts w:ascii="Times New Roman" w:hAnsi="Times New Roman" w:eastAsia="Times New Roman" w:cs="Times New Roman"/>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hideMark/>
          </w:tcPr>
          <w:p w:rsidRPr="00D8267A" w:rsidR="00D92FDD" w:rsidRDefault="00D92FDD" w14:paraId="6DB46EAE" w14:textId="0C30486B">
            <w:pPr>
              <w:rPr>
                <w:rFonts w:ascii="Times New Roman" w:hAnsi="Times New Roman" w:eastAsia="Times New Roman" w:cs="Times New Roman"/>
              </w:rPr>
            </w:pPr>
            <w:r w:rsidRPr="00D8267A">
              <w:rPr>
                <w:rFonts w:ascii="Times New Roman" w:hAnsi="Times New Roman" w:eastAsia="Times New Roman" w:cs="Times New Roman"/>
                <w:color w:val="000000"/>
              </w:rPr>
              <w:t>In step</w:t>
            </w:r>
            <w:r>
              <w:rPr>
                <w:rFonts w:ascii="Times New Roman" w:hAnsi="Times New Roman" w:eastAsia="Times New Roman" w:cs="Times New Roman"/>
                <w:color w:val="000000"/>
                <w:lang w:val="en-GB"/>
              </w:rPr>
              <w:t xml:space="preserve"> </w:t>
            </w:r>
            <w:r w:rsidRPr="00D8267A">
              <w:rPr>
                <w:rFonts w:ascii="Times New Roman" w:hAnsi="Times New Roman" w:eastAsia="Times New Roman" w:cs="Times New Roman"/>
                <w:color w:val="000000"/>
              </w:rPr>
              <w:t xml:space="preserve">4, if the email or phone number are not valid or are already in use, an error message is </w:t>
            </w:r>
            <w:r w:rsidRPr="00D8267A" w:rsidR="002F73B4">
              <w:rPr>
                <w:rFonts w:ascii="Times New Roman" w:hAnsi="Times New Roman" w:eastAsia="Times New Roman" w:cs="Times New Roman"/>
                <w:color w:val="000000"/>
              </w:rPr>
              <w:t>displayed,</w:t>
            </w:r>
            <w:r w:rsidRPr="00D8267A">
              <w:rPr>
                <w:rFonts w:ascii="Times New Roman" w:hAnsi="Times New Roman" w:eastAsia="Times New Roman" w:cs="Times New Roman"/>
                <w:color w:val="000000"/>
              </w:rPr>
              <w:t xml:space="preserve"> and they are prompted to re-enter a valid email address/phone number</w:t>
            </w:r>
            <w:r w:rsidRPr="00D8267A">
              <w:rPr>
                <w:rFonts w:ascii="Times New Roman" w:hAnsi="Times New Roman" w:eastAsia="Times New Roman" w:cs="Times New Roman"/>
                <w:color w:val="000000"/>
              </w:rPr>
              <w:br/>
            </w:r>
            <w:r w:rsidRPr="00D8267A">
              <w:rPr>
                <w:rFonts w:ascii="Times New Roman" w:hAnsi="Times New Roman" w:eastAsia="Times New Roman" w:cs="Times New Roman"/>
                <w:color w:val="000000"/>
              </w:rPr>
              <w:br/>
            </w:r>
          </w:p>
        </w:tc>
        <w:tc>
          <w:tcPr>
            <w:tcW w:w="355" w:type="dxa"/>
            <w:tcMar/>
            <w:vAlign w:val="center"/>
            <w:hideMark/>
          </w:tcPr>
          <w:p w:rsidRPr="00D8267A" w:rsidR="00D92FDD" w:rsidRDefault="00D92FDD" w14:paraId="3E06EA9E" w14:textId="77777777">
            <w:pPr>
              <w:rPr>
                <w:rFonts w:ascii="Times New Roman" w:hAnsi="Times New Roman" w:eastAsia="Times New Roman" w:cs="Times New Roman"/>
                <w:sz w:val="20"/>
                <w:szCs w:val="20"/>
              </w:rPr>
            </w:pPr>
          </w:p>
        </w:tc>
      </w:tr>
      <w:tr w:rsidRPr="00D8267A" w:rsidR="00D92FDD" w:rsidTr="50F4A83A" w14:paraId="08A81998" w14:textId="77777777">
        <w:trPr>
          <w:trHeight w:val="909"/>
          <w:jc w:val="center"/>
        </w:trPr>
        <w:tc>
          <w:tcPr>
            <w:tcW w:w="13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D8267A" w:rsidR="00D92FDD" w:rsidP="00CC7169" w:rsidRDefault="00D92FDD" w14:paraId="4858320A" w14:textId="77777777">
            <w:pPr>
              <w:numPr>
                <w:ilvl w:val="0"/>
                <w:numId w:val="23"/>
              </w:numPr>
              <w:spacing w:before="100" w:beforeAutospacing="1" w:after="100" w:afterAutospacing="1"/>
              <w:ind w:left="360"/>
              <w:textAlignment w:val="baseline"/>
              <w:rPr>
                <w:rFonts w:ascii="Times New Roman" w:hAnsi="Times New Roman" w:eastAsia="Times New Roman" w:cs="Times New Roman"/>
                <w:color w:val="000000"/>
              </w:rPr>
            </w:pPr>
          </w:p>
        </w:tc>
        <w:tc>
          <w:tcPr>
            <w:tcW w:w="76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D8267A" w:rsidR="00D92FDD" w:rsidRDefault="00D92FDD" w14:paraId="7A847755" w14:textId="6DCA9C62">
            <w:pPr>
              <w:rPr>
                <w:rFonts w:ascii="Times New Roman" w:hAnsi="Times New Roman" w:eastAsia="Times New Roman" w:cs="Times New Roman"/>
                <w:color w:val="000000"/>
                <w:lang w:val="en-GB"/>
              </w:rPr>
            </w:pPr>
            <w:r>
              <w:rPr>
                <w:rFonts w:ascii="Times New Roman" w:hAnsi="Times New Roman" w:eastAsia="Times New Roman" w:cs="Times New Roman"/>
                <w:color w:val="000000"/>
                <w:lang w:val="en-GB"/>
              </w:rPr>
              <w:t xml:space="preserve">In step 5, if the bidder/seller enters an incorrect verification code, an error message is </w:t>
            </w:r>
            <w:r w:rsidR="002F73B4">
              <w:rPr>
                <w:rFonts w:ascii="Times New Roman" w:hAnsi="Times New Roman" w:eastAsia="Times New Roman" w:cs="Times New Roman"/>
                <w:color w:val="000000"/>
                <w:lang w:val="en-GB"/>
              </w:rPr>
              <w:t>displayed,</w:t>
            </w:r>
            <w:r>
              <w:rPr>
                <w:rFonts w:ascii="Times New Roman" w:hAnsi="Times New Roman" w:eastAsia="Times New Roman" w:cs="Times New Roman"/>
                <w:color w:val="000000"/>
                <w:lang w:val="en-GB"/>
              </w:rPr>
              <w:t xml:space="preserve"> and they are prompted to enter the correct verification code again</w:t>
            </w:r>
          </w:p>
        </w:tc>
        <w:tc>
          <w:tcPr>
            <w:tcW w:w="355" w:type="dxa"/>
            <w:tcMar/>
            <w:vAlign w:val="center"/>
          </w:tcPr>
          <w:p w:rsidRPr="00D8267A" w:rsidR="00D92FDD" w:rsidRDefault="00D92FDD" w14:paraId="46E2DF94" w14:textId="77777777">
            <w:pPr>
              <w:rPr>
                <w:rFonts w:ascii="Times New Roman" w:hAnsi="Times New Roman" w:eastAsia="Times New Roman" w:cs="Times New Roman"/>
                <w:sz w:val="20"/>
                <w:szCs w:val="20"/>
              </w:rPr>
            </w:pPr>
          </w:p>
        </w:tc>
      </w:tr>
    </w:tbl>
    <w:p w:rsidR="00D373D9" w:rsidRDefault="00D373D9" w14:paraId="0C853C53" w14:textId="77777777"/>
    <w:p w:rsidR="00D373D9" w:rsidRDefault="00D373D9" w14:paraId="33F965E9" w14:textId="77777777"/>
    <w:p w:rsidR="00D373D9" w:rsidRDefault="00D373D9" w14:paraId="01C764EE" w14:textId="12E25976"/>
    <w:p w:rsidR="00D373D9" w:rsidP="4B3DDCED" w:rsidRDefault="5EC15ED6" w14:paraId="5977A44C" w14:textId="1C2C30D4">
      <w:pPr>
        <w:pStyle w:val="Heading3"/>
        <w:numPr>
          <w:ilvl w:val="2"/>
          <w:numId w:val="12"/>
        </w:numPr>
        <w:rPr>
          <w:color w:val="000000" w:themeColor="text1"/>
          <w:sz w:val="36"/>
          <w:szCs w:val="36"/>
        </w:rPr>
      </w:pPr>
      <w:bookmarkStart w:name="_heading=h.pwd5y5e17qc9" w:id="5"/>
      <w:bookmarkEnd w:id="5"/>
      <w:r w:rsidRPr="4B3DDCED">
        <w:rPr>
          <w:color w:val="000000" w:themeColor="text1"/>
          <w:sz w:val="32"/>
          <w:szCs w:val="32"/>
        </w:rPr>
        <w:t xml:space="preserve">  </w:t>
      </w:r>
      <w:r w:rsidRPr="4B3DDCED" w:rsidR="2BE43EEB">
        <w:rPr>
          <w:color w:val="000000" w:themeColor="text1"/>
          <w:sz w:val="32"/>
          <w:szCs w:val="32"/>
        </w:rPr>
        <w:t>Login on the platform</w:t>
      </w:r>
    </w:p>
    <w:p w:rsidR="00D373D9" w:rsidP="4B3DDCED" w:rsidRDefault="00D373D9" w14:paraId="5DE6ED66" w14:textId="10133B3E">
      <w:pPr>
        <w:rPr>
          <w:sz w:val="32"/>
          <w:szCs w:val="32"/>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510"/>
        <w:gridCol w:w="7381"/>
        <w:gridCol w:w="7"/>
      </w:tblGrid>
      <w:tr w:rsidR="00D373D9" w:rsidTr="4B3DDCED" w14:paraId="11BC02FD" w14:textId="77777777">
        <w:trPr>
          <w:jc w:val="center"/>
        </w:trPr>
        <w:tc>
          <w:tcPr>
            <w:tcW w:w="14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F2E4136"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38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C88A8AF" w14:textId="44284F4E">
            <w:pPr>
              <w:spacing w:before="40" w:after="40"/>
              <w:rPr>
                <w:rFonts w:ascii="Times New Roman" w:hAnsi="Times New Roman" w:eastAsia="Times New Roman" w:cs="Times New Roman"/>
              </w:rPr>
            </w:pPr>
            <w:r>
              <w:rPr>
                <w:rFonts w:ascii="Times New Roman" w:hAnsi="Times New Roman" w:eastAsia="Times New Roman" w:cs="Times New Roman"/>
              </w:rPr>
              <w:t>UC-00</w:t>
            </w:r>
            <w:r w:rsidR="002F73B4">
              <w:rPr>
                <w:rFonts w:ascii="Times New Roman" w:hAnsi="Times New Roman" w:eastAsia="Times New Roman" w:cs="Times New Roman"/>
              </w:rPr>
              <w:t>2</w:t>
            </w:r>
          </w:p>
        </w:tc>
      </w:tr>
      <w:tr w:rsidR="00D373D9" w:rsidTr="4B3DDCED" w14:paraId="017472A6" w14:textId="77777777">
        <w:trPr>
          <w:jc w:val="center"/>
        </w:trPr>
        <w:tc>
          <w:tcPr>
            <w:tcW w:w="14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4CB6D56"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38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2F73B4" w14:paraId="3B2E7CBF" w14:textId="14D98B48">
            <w:pPr>
              <w:spacing w:before="40" w:after="40"/>
              <w:rPr>
                <w:rFonts w:ascii="Times New Roman" w:hAnsi="Times New Roman" w:eastAsia="Times New Roman" w:cs="Times New Roman"/>
              </w:rPr>
            </w:pPr>
            <w:r>
              <w:rPr>
                <w:rFonts w:ascii="Times New Roman" w:hAnsi="Times New Roman" w:eastAsia="Times New Roman" w:cs="Times New Roman"/>
              </w:rPr>
              <w:t>Allows the customer to login onto our platform</w:t>
            </w:r>
          </w:p>
        </w:tc>
      </w:tr>
      <w:tr w:rsidR="00D373D9" w:rsidTr="4B3DDCED" w14:paraId="3A697F10" w14:textId="77777777">
        <w:trPr>
          <w:jc w:val="center"/>
        </w:trPr>
        <w:tc>
          <w:tcPr>
            <w:tcW w:w="14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B5EF3D0"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38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15275D" w:rsidR="00D373D9" w:rsidRDefault="00501A0B" w14:paraId="34BC6488" w14:textId="6A34EAB8">
            <w:pPr>
              <w:spacing w:before="40" w:after="40"/>
              <w:rPr>
                <w:rFonts w:ascii="Times New Roman" w:hAnsi="Times New Roman" w:eastAsia="Times New Roman" w:cs="Times New Roman"/>
              </w:rPr>
            </w:pPr>
            <w:r>
              <w:rPr>
                <w:rFonts w:ascii="Times New Roman" w:hAnsi="Times New Roman" w:eastAsia="Times New Roman" w:cs="Times New Roman"/>
              </w:rPr>
              <w:t>The</w:t>
            </w:r>
            <w:r w:rsidR="0015275D">
              <w:rPr>
                <w:rFonts w:ascii="Times New Roman" w:hAnsi="Times New Roman" w:eastAsia="Times New Roman" w:cs="Times New Roman"/>
              </w:rPr>
              <w:t xml:space="preserve"> </w:t>
            </w:r>
            <w:r w:rsidR="0015275D">
              <w:rPr>
                <w:rFonts w:ascii="Times New Roman" w:hAnsi="Times New Roman" w:eastAsia="Times New Roman" w:cs="Times New Roman"/>
                <w:i/>
                <w:iCs/>
              </w:rPr>
              <w:t xml:space="preserve">signup </w:t>
            </w:r>
            <w:r w:rsidR="0015275D">
              <w:rPr>
                <w:rFonts w:ascii="Times New Roman" w:hAnsi="Times New Roman" w:eastAsia="Times New Roman" w:cs="Times New Roman"/>
              </w:rPr>
              <w:t>use case has been successfully completed</w:t>
            </w:r>
          </w:p>
        </w:tc>
      </w:tr>
      <w:tr w:rsidR="00D373D9" w:rsidTr="4B3DDCED" w14:paraId="2EAF941C" w14:textId="77777777">
        <w:trPr>
          <w:jc w:val="center"/>
        </w:trPr>
        <w:tc>
          <w:tcPr>
            <w:tcW w:w="149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C3C517D"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38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5275D" w14:paraId="310F2FF5" w14:textId="000FAC3B">
            <w:pPr>
              <w:spacing w:before="40" w:after="40"/>
              <w:rPr>
                <w:rFonts w:ascii="Times New Roman" w:hAnsi="Times New Roman" w:eastAsia="Times New Roman" w:cs="Times New Roman"/>
              </w:rPr>
            </w:pPr>
            <w:r>
              <w:rPr>
                <w:rFonts w:ascii="Times New Roman" w:hAnsi="Times New Roman" w:eastAsia="Times New Roman" w:cs="Times New Roman"/>
              </w:rPr>
              <w:t xml:space="preserve">The user can </w:t>
            </w:r>
            <w:r w:rsidR="008840C3">
              <w:rPr>
                <w:rFonts w:ascii="Times New Roman" w:hAnsi="Times New Roman" w:eastAsia="Times New Roman" w:cs="Times New Roman"/>
              </w:rPr>
              <w:t>have access to the features available on our platform</w:t>
            </w:r>
          </w:p>
        </w:tc>
      </w:tr>
      <w:tr w:rsidR="00D373D9" w:rsidTr="4B3DDCED" w14:paraId="2A17CC6E"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20D1C24D" w14:textId="77777777">
            <w:pPr>
              <w:spacing w:before="40" w:after="40"/>
              <w:jc w:val="center"/>
              <w:rPr>
                <w:rFonts w:ascii="Times New Roman" w:hAnsi="Times New Roman" w:eastAsia="Times New Roman" w:cs="Times New Roman"/>
              </w:rPr>
            </w:pPr>
          </w:p>
        </w:tc>
      </w:tr>
      <w:tr w:rsidR="00D373D9" w:rsidTr="4B3DDCED" w14:paraId="633661B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E0A643C"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FB44E8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21EEDDE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F00CC2" w:rsidR="00D373D9" w:rsidRDefault="00D373D9" w14:paraId="384EC7C6" w14:textId="77777777">
            <w:pPr>
              <w:numPr>
                <w:ilvl w:val="0"/>
                <w:numId w:val="1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3C5CFA" w14:paraId="4152D62A" w14:textId="2A7F0DBE">
            <w:pPr>
              <w:spacing w:before="40" w:after="40"/>
              <w:rPr>
                <w:rFonts w:ascii="Times New Roman" w:hAnsi="Times New Roman" w:eastAsia="Times New Roman" w:cs="Times New Roman"/>
              </w:rPr>
            </w:pPr>
            <w:r>
              <w:rPr>
                <w:rFonts w:ascii="Times New Roman" w:hAnsi="Times New Roman" w:eastAsia="Times New Roman" w:cs="Times New Roman"/>
              </w:rPr>
              <w:t>The bidder/</w:t>
            </w:r>
            <w:r w:rsidR="00DF33F0">
              <w:rPr>
                <w:rFonts w:ascii="Times New Roman" w:hAnsi="Times New Roman" w:eastAsia="Times New Roman" w:cs="Times New Roman"/>
              </w:rPr>
              <w:t>seller opens the sign in page.</w:t>
            </w:r>
          </w:p>
        </w:tc>
      </w:tr>
      <w:tr w:rsidR="00D373D9" w:rsidTr="4B3DDCED" w14:paraId="174C951A"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F00CC2" w:rsidR="00D373D9" w:rsidRDefault="00D373D9" w14:paraId="63C4B0AD" w14:textId="77777777">
            <w:pPr>
              <w:numPr>
                <w:ilvl w:val="0"/>
                <w:numId w:val="1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F33F0" w14:paraId="0BBAC60D" w14:textId="702DA8EA">
            <w:pPr>
              <w:spacing w:before="40" w:after="40"/>
              <w:rPr>
                <w:rFonts w:ascii="Times New Roman" w:hAnsi="Times New Roman" w:eastAsia="Times New Roman" w:cs="Times New Roman"/>
              </w:rPr>
            </w:pPr>
            <w:r>
              <w:rPr>
                <w:rFonts w:ascii="Times New Roman" w:hAnsi="Times New Roman" w:eastAsia="Times New Roman" w:cs="Times New Roman"/>
              </w:rPr>
              <w:t>The bidder/seller is prompted to enter their email and password</w:t>
            </w:r>
          </w:p>
        </w:tc>
      </w:tr>
      <w:tr w:rsidR="00D373D9" w:rsidTr="4B3DDCED" w14:paraId="5010BB1B"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F00CC2" w:rsidR="00D373D9" w:rsidRDefault="00D373D9" w14:paraId="7000B8A5" w14:textId="77777777">
            <w:pPr>
              <w:numPr>
                <w:ilvl w:val="0"/>
                <w:numId w:val="1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F33F0" w14:paraId="66B8869A" w14:textId="67502F94">
            <w:pPr>
              <w:spacing w:before="40" w:after="40"/>
              <w:rPr>
                <w:rFonts w:ascii="Times New Roman" w:hAnsi="Times New Roman" w:eastAsia="Times New Roman" w:cs="Times New Roman"/>
              </w:rPr>
            </w:pPr>
            <w:r>
              <w:rPr>
                <w:rFonts w:ascii="Times New Roman" w:hAnsi="Times New Roman" w:eastAsia="Times New Roman" w:cs="Times New Roman"/>
              </w:rPr>
              <w:t>If the email and password is correct, they are allowed access to the platform and use its features</w:t>
            </w:r>
          </w:p>
        </w:tc>
      </w:tr>
      <w:tr w:rsidR="00D373D9" w:rsidTr="4B3DDCED" w14:paraId="157B4349"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F00CC2" w:rsidR="00D373D9" w:rsidRDefault="00D373D9" w14:paraId="2CE6C9A2" w14:textId="77777777">
            <w:pPr>
              <w:numPr>
                <w:ilvl w:val="0"/>
                <w:numId w:val="1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920F8" w14:paraId="2CD228FD" w14:textId="4D1D359A">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6E29B4F7"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95E3526" w14:textId="77777777">
            <w:pPr>
              <w:spacing w:before="40" w:after="40"/>
              <w:jc w:val="center"/>
              <w:rPr>
                <w:rFonts w:ascii="Times New Roman" w:hAnsi="Times New Roman" w:eastAsia="Times New Roman" w:cs="Times New Roman"/>
              </w:rPr>
            </w:pPr>
          </w:p>
        </w:tc>
      </w:tr>
      <w:tr w:rsidR="00D373D9" w:rsidTr="4B3DDCED" w14:paraId="7AB0E27D"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110507B"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9EC561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6759DE3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8569A" w:rsidR="00D373D9" w:rsidRDefault="00D373D9" w14:paraId="6EEDBFBB" w14:textId="77777777">
            <w:pPr>
              <w:numPr>
                <w:ilvl w:val="0"/>
                <w:numId w:val="13"/>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EC3814" w:rsidRDefault="00EC3814" w14:paraId="2E1B4604" w14:textId="421AC6E3">
            <w:pPr>
              <w:rPr>
                <w:rFonts w:ascii="Times New Roman" w:hAnsi="Times New Roman" w:eastAsia="Times New Roman" w:cs="Times New Roman"/>
              </w:rPr>
            </w:pPr>
            <w:r>
              <w:rPr>
                <w:rFonts w:ascii="Times New Roman" w:hAnsi="Times New Roman" w:eastAsia="Times New Roman" w:cs="Times New Roman"/>
              </w:rPr>
              <w:t>none</w:t>
            </w:r>
          </w:p>
        </w:tc>
      </w:tr>
      <w:tr w:rsidR="00D373D9" w:rsidTr="4B3DDCED" w14:paraId="408961C0"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D920F8" w:rsidRDefault="00501A0B" w14:paraId="7DAEF138"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B68DA3E"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644B324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7177EBCC" w14:textId="77777777">
            <w:pPr>
              <w:numPr>
                <w:ilvl w:val="0"/>
                <w:numId w:val="14"/>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C3814" w:rsidP="00EC3814" w:rsidRDefault="00EC3814" w14:paraId="048F8D8C" w14:textId="2B4E0405">
            <w:pPr>
              <w:rPr>
                <w:rFonts w:ascii="Times New Roman" w:hAnsi="Times New Roman" w:eastAsia="Times New Roman" w:cs="Times New Roman"/>
              </w:rPr>
            </w:pPr>
            <w:r>
              <w:rPr>
                <w:rFonts w:ascii="Times New Roman" w:hAnsi="Times New Roman" w:eastAsia="Times New Roman" w:cs="Times New Roman"/>
              </w:rPr>
              <w:t>In step 3, if an incorrect password is entered, an error message is displayed and the user is prompted to re-enter their correct password or allows them to avail to option of resetting their password by clicking “Forgot Password” option</w:t>
            </w:r>
          </w:p>
          <w:p w:rsidR="00D373D9" w:rsidRDefault="00D373D9" w14:paraId="209DE447" w14:textId="2BF8D852">
            <w:pPr>
              <w:rPr>
                <w:rFonts w:ascii="Times New Roman" w:hAnsi="Times New Roman" w:eastAsia="Times New Roman" w:cs="Times New Roman"/>
              </w:rPr>
            </w:pPr>
          </w:p>
        </w:tc>
      </w:tr>
      <w:tr w:rsidR="00EC3814" w:rsidTr="4B3DDCED" w14:paraId="0FB3EDE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C3814" w:rsidRDefault="00EC3814" w14:paraId="1FB1FAC5" w14:textId="77777777">
            <w:pPr>
              <w:numPr>
                <w:ilvl w:val="0"/>
                <w:numId w:val="14"/>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C3814" w:rsidP="00EC3814" w:rsidRDefault="00D045A2" w14:paraId="09EE22A6" w14:textId="61307540">
            <w:pPr>
              <w:rPr>
                <w:rFonts w:ascii="Times New Roman" w:hAnsi="Times New Roman" w:eastAsia="Times New Roman" w:cs="Times New Roman"/>
              </w:rPr>
            </w:pPr>
            <w:r>
              <w:rPr>
                <w:rFonts w:ascii="Times New Roman" w:hAnsi="Times New Roman" w:eastAsia="Times New Roman" w:cs="Times New Roman"/>
              </w:rPr>
              <w:t>In step 3, if</w:t>
            </w:r>
            <w:r w:rsidR="00EC3814">
              <w:rPr>
                <w:rFonts w:ascii="Times New Roman" w:hAnsi="Times New Roman" w:eastAsia="Times New Roman" w:cs="Times New Roman"/>
              </w:rPr>
              <w:t xml:space="preserve"> a bidder/seller tries to sign in with an email that has not been registered on our platform, </w:t>
            </w:r>
            <w:r>
              <w:rPr>
                <w:rFonts w:ascii="Times New Roman" w:hAnsi="Times New Roman" w:eastAsia="Times New Roman" w:cs="Times New Roman"/>
              </w:rPr>
              <w:t xml:space="preserve">they are given an error message and are prompted to </w:t>
            </w:r>
            <w:r w:rsidR="00EE0E4F">
              <w:rPr>
                <w:rFonts w:ascii="Times New Roman" w:hAnsi="Times New Roman" w:eastAsia="Times New Roman" w:cs="Times New Roman"/>
              </w:rPr>
              <w:t>enter a correct email or sign up with the current email</w:t>
            </w:r>
          </w:p>
        </w:tc>
      </w:tr>
    </w:tbl>
    <w:p w:rsidR="00D373D9" w:rsidRDefault="00D373D9" w14:paraId="33D5FB95" w14:textId="77777777"/>
    <w:p w:rsidR="00D373D9" w:rsidRDefault="00D373D9" w14:paraId="332158C6" w14:textId="77777777"/>
    <w:p w:rsidR="00D373D9" w:rsidRDefault="00D373D9" w14:paraId="21576F03" w14:textId="77777777"/>
    <w:p w:rsidR="00D373D9" w:rsidP="4B3DDCED" w:rsidRDefault="1724955B" w14:paraId="324A79B7" w14:textId="52FDD2E8">
      <w:pPr>
        <w:pStyle w:val="Heading3"/>
        <w:numPr>
          <w:ilvl w:val="2"/>
          <w:numId w:val="12"/>
        </w:numPr>
        <w:rPr>
          <w:b/>
          <w:bCs/>
          <w:color w:val="000000" w:themeColor="text1"/>
          <w:sz w:val="32"/>
          <w:szCs w:val="32"/>
        </w:rPr>
      </w:pPr>
      <w:bookmarkStart w:name="_heading=h.4h8aqaf8vgmu" w:id="6"/>
      <w:bookmarkEnd w:id="6"/>
      <w:r w:rsidRPr="4B3DDCED">
        <w:rPr>
          <w:b/>
          <w:bCs/>
          <w:color w:val="000000" w:themeColor="text1"/>
          <w:sz w:val="28"/>
          <w:szCs w:val="28"/>
        </w:rPr>
        <w:t xml:space="preserve"> </w:t>
      </w:r>
      <w:r w:rsidRPr="4B3DDCED" w:rsidR="2BE43EEB">
        <w:rPr>
          <w:color w:val="000000" w:themeColor="text1"/>
          <w:sz w:val="32"/>
          <w:szCs w:val="32"/>
        </w:rPr>
        <w:t>View home page</w:t>
      </w:r>
    </w:p>
    <w:p w:rsidR="00D373D9" w:rsidRDefault="00D373D9" w14:paraId="6E2C4116" w14:textId="77777777"/>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14:paraId="45EF73AF"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32C9E081"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5B683EB" w14:textId="08CC1961">
            <w:pPr>
              <w:spacing w:before="40" w:after="40"/>
              <w:rPr>
                <w:rFonts w:ascii="Times New Roman" w:hAnsi="Times New Roman" w:eastAsia="Times New Roman" w:cs="Times New Roman"/>
              </w:rPr>
            </w:pPr>
            <w:r>
              <w:rPr>
                <w:rFonts w:ascii="Times New Roman" w:hAnsi="Times New Roman" w:eastAsia="Times New Roman" w:cs="Times New Roman"/>
              </w:rPr>
              <w:t>UC-00</w:t>
            </w:r>
            <w:r w:rsidR="00FF2582">
              <w:rPr>
                <w:rFonts w:ascii="Times New Roman" w:hAnsi="Times New Roman" w:eastAsia="Times New Roman" w:cs="Times New Roman"/>
              </w:rPr>
              <w:t>3</w:t>
            </w:r>
          </w:p>
        </w:tc>
      </w:tr>
      <w:tr w:rsidR="00D373D9" w14:paraId="13D01685"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E35EBF3"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FF2582" w14:paraId="45A987EB" w14:textId="1C91AE53">
            <w:pPr>
              <w:spacing w:before="40" w:after="40"/>
              <w:rPr>
                <w:rFonts w:ascii="Times New Roman" w:hAnsi="Times New Roman" w:eastAsia="Times New Roman" w:cs="Times New Roman"/>
              </w:rPr>
            </w:pPr>
            <w:r>
              <w:rPr>
                <w:rFonts w:ascii="Times New Roman" w:hAnsi="Times New Roman" w:eastAsia="Times New Roman" w:cs="Times New Roman"/>
              </w:rPr>
              <w:t>Allows the bidder/seller to view the platforms home page</w:t>
            </w:r>
          </w:p>
        </w:tc>
      </w:tr>
      <w:tr w:rsidR="00D373D9" w14:paraId="1D22293F"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30FC9F1E"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FF2582" w:rsidR="00D373D9" w:rsidRDefault="00FF2582" w14:paraId="66712194" w14:textId="7CBEB98F">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proofErr w:type="spellStart"/>
            <w:r>
              <w:rPr>
                <w:rFonts w:ascii="Times New Roman" w:hAnsi="Times New Roman" w:eastAsia="Times New Roman" w:cs="Times New Roman"/>
                <w:i/>
                <w:iCs/>
              </w:rPr>
              <w:t>SignIn</w:t>
            </w:r>
            <w:proofErr w:type="spellEnd"/>
            <w:r>
              <w:rPr>
                <w:rFonts w:ascii="Times New Roman" w:hAnsi="Times New Roman" w:eastAsia="Times New Roman" w:cs="Times New Roman"/>
                <w:i/>
                <w:iCs/>
              </w:rPr>
              <w:t xml:space="preserve"> </w:t>
            </w:r>
            <w:r>
              <w:rPr>
                <w:rFonts w:ascii="Times New Roman" w:hAnsi="Times New Roman" w:eastAsia="Times New Roman" w:cs="Times New Roman"/>
              </w:rPr>
              <w:t>use case has been fulfilled</w:t>
            </w:r>
          </w:p>
        </w:tc>
      </w:tr>
      <w:tr w:rsidR="00D373D9" w14:paraId="57F69DC7"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429520BE"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FF2582" w14:paraId="6E15DE1B" w14:textId="30372FEC">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bidder/seller is able to view the information on the </w:t>
            </w:r>
            <w:r w:rsidR="00A84AE9">
              <w:rPr>
                <w:rFonts w:ascii="Times New Roman" w:hAnsi="Times New Roman" w:eastAsia="Times New Roman" w:cs="Times New Roman"/>
              </w:rPr>
              <w:t>platform’s</w:t>
            </w:r>
            <w:r>
              <w:rPr>
                <w:rFonts w:ascii="Times New Roman" w:hAnsi="Times New Roman" w:eastAsia="Times New Roman" w:cs="Times New Roman"/>
              </w:rPr>
              <w:t xml:space="preserve"> homepage</w:t>
            </w:r>
          </w:p>
        </w:tc>
      </w:tr>
      <w:tr w:rsidR="00D373D9" w14:paraId="18EEB9A0"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2B0FD1C2" w14:textId="77777777">
            <w:pPr>
              <w:spacing w:before="40" w:after="40"/>
              <w:jc w:val="center"/>
              <w:rPr>
                <w:rFonts w:ascii="Times New Roman" w:hAnsi="Times New Roman" w:eastAsia="Times New Roman" w:cs="Times New Roman"/>
              </w:rPr>
            </w:pPr>
          </w:p>
        </w:tc>
      </w:tr>
      <w:tr w:rsidR="00D373D9" w14:paraId="63493C69"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953E0CE"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41E402B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14:paraId="3F838FD2"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4125B" w:rsidR="00A84AE9" w:rsidP="00CC7169" w:rsidRDefault="00A84AE9" w14:paraId="0B9F73BF" w14:textId="7BF20B2D">
            <w:pPr>
              <w:pStyle w:val="ListParagraph"/>
              <w:numPr>
                <w:ilvl w:val="0"/>
                <w:numId w:val="24"/>
              </w:numPr>
              <w:rPr>
                <w:rFonts w:ascii="Times New Roman" w:hAnsi="Times New Roman" w:eastAsia="Times New Roman" w:cs="Times New Roman"/>
                <w:bCs/>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8211A" w14:paraId="7F281391" w14:textId="771203FA">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60406E">
              <w:rPr>
                <w:rFonts w:ascii="Times New Roman" w:hAnsi="Times New Roman" w:eastAsia="Times New Roman" w:cs="Times New Roman"/>
              </w:rPr>
              <w:t>bidder/seller</w:t>
            </w:r>
            <w:r>
              <w:rPr>
                <w:rFonts w:ascii="Times New Roman" w:hAnsi="Times New Roman" w:eastAsia="Times New Roman" w:cs="Times New Roman"/>
              </w:rPr>
              <w:t xml:space="preserve"> clicks on the </w:t>
            </w:r>
            <w:r w:rsidR="00E906AD">
              <w:rPr>
                <w:rFonts w:ascii="Times New Roman" w:hAnsi="Times New Roman" w:eastAsia="Times New Roman" w:cs="Times New Roman"/>
              </w:rPr>
              <w:t>home tab at the</w:t>
            </w:r>
            <w:r w:rsidR="00284C97">
              <w:rPr>
                <w:rFonts w:ascii="Times New Roman" w:hAnsi="Times New Roman" w:eastAsia="Times New Roman" w:cs="Times New Roman"/>
              </w:rPr>
              <w:t xml:space="preserve"> navigation bar on the top of the website</w:t>
            </w:r>
          </w:p>
        </w:tc>
      </w:tr>
      <w:tr w:rsidR="00D373D9" w14:paraId="245F7FE9"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4125B" w:rsidR="00D373D9" w:rsidP="00CC7169" w:rsidRDefault="00D373D9" w14:paraId="353145BA" w14:textId="77777777">
            <w:pPr>
              <w:pStyle w:val="ListParagraph"/>
              <w:numPr>
                <w:ilvl w:val="0"/>
                <w:numId w:val="24"/>
              </w:numPr>
              <w:rPr>
                <w:rFonts w:ascii="Times New Roman" w:hAnsi="Times New Roman" w:eastAsia="Times New Roman" w:cs="Times New Roman"/>
                <w:bCs/>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60406E" w14:paraId="3E4CD3A0" w14:textId="34E06508">
            <w:pPr>
              <w:spacing w:before="40" w:after="40"/>
              <w:rPr>
                <w:rFonts w:ascii="Times New Roman" w:hAnsi="Times New Roman" w:eastAsia="Times New Roman" w:cs="Times New Roman"/>
              </w:rPr>
            </w:pPr>
            <w:r>
              <w:rPr>
                <w:rFonts w:ascii="Times New Roman" w:hAnsi="Times New Roman" w:eastAsia="Times New Roman" w:cs="Times New Roman"/>
              </w:rPr>
              <w:t>The bidder/seller</w:t>
            </w:r>
            <w:r w:rsidR="0041329D">
              <w:rPr>
                <w:rFonts w:ascii="Times New Roman" w:hAnsi="Times New Roman" w:eastAsia="Times New Roman" w:cs="Times New Roman"/>
              </w:rPr>
              <w:t xml:space="preserve"> </w:t>
            </w:r>
            <w:r w:rsidR="00C11F89">
              <w:rPr>
                <w:rFonts w:ascii="Times New Roman" w:hAnsi="Times New Roman" w:eastAsia="Times New Roman" w:cs="Times New Roman"/>
              </w:rPr>
              <w:t>is then directed to the platform</w:t>
            </w:r>
            <w:r w:rsidR="00AC63FB">
              <w:rPr>
                <w:rFonts w:ascii="Times New Roman" w:hAnsi="Times New Roman" w:eastAsia="Times New Roman" w:cs="Times New Roman"/>
              </w:rPr>
              <w:t>’s homepage</w:t>
            </w:r>
          </w:p>
        </w:tc>
      </w:tr>
      <w:tr w:rsidR="00D373D9" w14:paraId="6B5D47E1"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4125B" w:rsidR="00D373D9" w:rsidP="00CC7169" w:rsidRDefault="00D373D9" w14:paraId="7EBADEDD" w14:textId="77777777">
            <w:pPr>
              <w:pStyle w:val="ListParagraph"/>
              <w:numPr>
                <w:ilvl w:val="0"/>
                <w:numId w:val="24"/>
              </w:numPr>
              <w:rPr>
                <w:rFonts w:ascii="Times New Roman" w:hAnsi="Times New Roman" w:eastAsia="Times New Roman" w:cs="Times New Roman"/>
                <w:bCs/>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2D4F28" w14:paraId="6204C097" w14:textId="0D6CEBD5">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bidder/seller is then able to </w:t>
            </w:r>
            <w:r w:rsidR="00ED00B8">
              <w:rPr>
                <w:rFonts w:ascii="Times New Roman" w:hAnsi="Times New Roman" w:eastAsia="Times New Roman" w:cs="Times New Roman"/>
              </w:rPr>
              <w:t>see th</w:t>
            </w:r>
            <w:r w:rsidR="00897A85">
              <w:rPr>
                <w:rFonts w:ascii="Times New Roman" w:hAnsi="Times New Roman" w:eastAsia="Times New Roman" w:cs="Times New Roman"/>
              </w:rPr>
              <w:t>e information available on the homepage of the platform</w:t>
            </w:r>
          </w:p>
        </w:tc>
      </w:tr>
      <w:tr w:rsidR="00D373D9" w14:paraId="420D5494"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4125B" w:rsidR="00D373D9" w:rsidP="00CC7169" w:rsidRDefault="00D373D9" w14:paraId="749B7992" w14:textId="77777777">
            <w:pPr>
              <w:pStyle w:val="ListParagraph"/>
              <w:numPr>
                <w:ilvl w:val="0"/>
                <w:numId w:val="24"/>
              </w:numPr>
              <w:rPr>
                <w:rFonts w:ascii="Times New Roman" w:hAnsi="Times New Roman" w:eastAsia="Times New Roman" w:cs="Times New Roman"/>
                <w:bCs/>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97A85" w14:paraId="0B93D98B" w14:textId="2F290B3B">
            <w:pPr>
              <w:spacing w:before="40" w:after="40"/>
              <w:rPr>
                <w:rFonts w:ascii="Times New Roman" w:hAnsi="Times New Roman" w:eastAsia="Times New Roman" w:cs="Times New Roman"/>
              </w:rPr>
            </w:pPr>
            <w:r>
              <w:rPr>
                <w:rFonts w:ascii="Times New Roman" w:hAnsi="Times New Roman" w:eastAsia="Times New Roman" w:cs="Times New Roman"/>
              </w:rPr>
              <w:t>Use case ends.</w:t>
            </w:r>
          </w:p>
        </w:tc>
      </w:tr>
      <w:tr w:rsidR="00D373D9" w14:paraId="6CEA7DC0"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97A85" w:rsidR="00D373D9" w:rsidP="00897A85" w:rsidRDefault="00D373D9" w14:paraId="14729C9E" w14:textId="77777777">
            <w:pPr>
              <w:rPr>
                <w:rFonts w:ascii="Times New Roman" w:hAnsi="Times New Roman" w:eastAsia="Times New Roman" w:cs="Times New Roman"/>
                <w:bCs/>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BEF0DA1" w14:textId="3337BE99">
            <w:pPr>
              <w:spacing w:before="40" w:after="40"/>
              <w:rPr>
                <w:rFonts w:ascii="Times New Roman" w:hAnsi="Times New Roman" w:eastAsia="Times New Roman" w:cs="Times New Roman"/>
              </w:rPr>
            </w:pPr>
          </w:p>
        </w:tc>
      </w:tr>
      <w:tr w:rsidR="00D373D9" w14:paraId="54F3A126"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03ED164" w14:textId="77777777">
            <w:pPr>
              <w:spacing w:before="40" w:after="40"/>
              <w:jc w:val="center"/>
              <w:rPr>
                <w:rFonts w:ascii="Times New Roman" w:hAnsi="Times New Roman" w:eastAsia="Times New Roman" w:cs="Times New Roman"/>
              </w:rPr>
            </w:pPr>
          </w:p>
        </w:tc>
      </w:tr>
      <w:tr w:rsidR="00D373D9" w14:paraId="76846762"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17A150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6384BE46"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14:paraId="542333BC"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97A85" w:rsidR="00D373D9" w:rsidP="00CC7169" w:rsidRDefault="00D373D9" w14:paraId="507F0047" w14:textId="6FCFE6B8">
            <w:pPr>
              <w:pStyle w:val="ListParagraph"/>
              <w:numPr>
                <w:ilvl w:val="0"/>
                <w:numId w:val="25"/>
              </w:numPr>
              <w:spacing w:before="40"/>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97A85" w14:paraId="333A905D" w14:textId="538F258E">
            <w:pPr>
              <w:rPr>
                <w:rFonts w:ascii="Times New Roman" w:hAnsi="Times New Roman" w:eastAsia="Times New Roman" w:cs="Times New Roman"/>
              </w:rPr>
            </w:pPr>
            <w:r>
              <w:rPr>
                <w:rFonts w:ascii="Times New Roman" w:hAnsi="Times New Roman" w:eastAsia="Times New Roman" w:cs="Times New Roman"/>
              </w:rPr>
              <w:t>In step 1, the bidder/seller can click on the icon of the platform as well instead of clicking on the home tab. They will then be directed to the homepage as well</w:t>
            </w:r>
          </w:p>
          <w:p w:rsidR="00D373D9" w:rsidRDefault="00D373D9" w14:paraId="68C12131" w14:textId="77777777">
            <w:pPr>
              <w:rPr>
                <w:rFonts w:ascii="Times New Roman" w:hAnsi="Times New Roman" w:eastAsia="Times New Roman" w:cs="Times New Roman"/>
              </w:rPr>
            </w:pPr>
          </w:p>
        </w:tc>
      </w:tr>
      <w:tr w:rsidR="00D373D9" w14:paraId="78BE9297"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453665" w:rsidRDefault="00501A0B" w14:paraId="65849274"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9F36035"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14:paraId="15E1C0A3"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97A85" w:rsidR="00D373D9" w:rsidP="00CC7169" w:rsidRDefault="00D373D9" w14:paraId="420A93AE" w14:textId="77777777">
            <w:pPr>
              <w:pStyle w:val="ListParagraph"/>
              <w:numPr>
                <w:ilvl w:val="0"/>
                <w:numId w:val="26"/>
              </w:numPr>
              <w:spacing w:before="40"/>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AD0588C" w14:textId="77777777">
            <w:pPr>
              <w:rPr>
                <w:rFonts w:ascii="Times New Roman" w:hAnsi="Times New Roman" w:eastAsia="Times New Roman" w:cs="Times New Roman"/>
              </w:rPr>
            </w:pPr>
            <w:r>
              <w:rPr>
                <w:rFonts w:ascii="Times New Roman" w:hAnsi="Times New Roman" w:eastAsia="Times New Roman" w:cs="Times New Roman"/>
              </w:rPr>
              <w:t>In step 8, if there are not sufficient funds, then an error message is displayed and execution proceeds to step 9.</w:t>
            </w:r>
          </w:p>
        </w:tc>
      </w:tr>
    </w:tbl>
    <w:p w:rsidR="00D373D9" w:rsidRDefault="00D373D9" w14:paraId="10A7F586" w14:textId="77777777"/>
    <w:p w:rsidR="0090455D" w:rsidRDefault="0090455D" w14:paraId="54A0BC25" w14:textId="77777777"/>
    <w:p w:rsidR="00D373D9" w:rsidRDefault="00D373D9" w14:paraId="1682D406" w14:textId="1200B5AC"/>
    <w:p w:rsidR="5B5C43BC" w:rsidP="4B3DDCED" w:rsidRDefault="5B5C43BC" w14:paraId="5DD7D173" w14:textId="7C09D620">
      <w:pPr>
        <w:pStyle w:val="Heading3"/>
        <w:numPr>
          <w:ilvl w:val="2"/>
          <w:numId w:val="12"/>
        </w:numPr>
        <w:rPr>
          <w:b/>
          <w:bCs/>
          <w:color w:val="000000" w:themeColor="text1"/>
          <w:sz w:val="32"/>
          <w:szCs w:val="32"/>
        </w:rPr>
      </w:pPr>
      <w:bookmarkStart w:name="_heading=h.6taeohs3n5rh" w:id="7"/>
      <w:bookmarkEnd w:id="7"/>
      <w:r w:rsidRPr="4B3DDCED">
        <w:rPr>
          <w:b/>
          <w:bCs/>
          <w:color w:val="000000" w:themeColor="text1"/>
          <w:sz w:val="32"/>
          <w:szCs w:val="32"/>
        </w:rPr>
        <w:t xml:space="preserve"> </w:t>
      </w:r>
      <w:r w:rsidRPr="4B3DDCED" w:rsidR="2BE43EEB">
        <w:rPr>
          <w:color w:val="000000" w:themeColor="text1"/>
          <w:sz w:val="32"/>
          <w:szCs w:val="32"/>
        </w:rPr>
        <w:t>View Product Description</w:t>
      </w:r>
    </w:p>
    <w:p w:rsidR="4B3DDCED" w:rsidP="4B3DDCED" w:rsidRDefault="4B3DDCED" w14:paraId="58C27068" w14:textId="6B7A7A87"/>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1080"/>
        <w:gridCol w:w="358"/>
        <w:gridCol w:w="7441"/>
        <w:gridCol w:w="7"/>
      </w:tblGrid>
      <w:tr w:rsidR="00D373D9" w:rsidTr="4B3DDCED" w14:paraId="23457479" w14:textId="77777777">
        <w:trPr>
          <w:jc w:val="center"/>
        </w:trPr>
        <w:tc>
          <w:tcPr>
            <w:tcW w:w="14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7E13D6C7"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b/>
                <w:bCs/>
              </w:rPr>
              <w:t>Identifier</w:t>
            </w:r>
          </w:p>
        </w:tc>
        <w:tc>
          <w:tcPr>
            <w:tcW w:w="74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5A239CDB" w14:textId="6C03CCF9">
            <w:pPr>
              <w:spacing w:before="40" w:after="40"/>
              <w:rPr>
                <w:rFonts w:ascii="Times New Roman" w:hAnsi="Times New Roman" w:eastAsia="Times New Roman" w:cs="Times New Roman"/>
              </w:rPr>
            </w:pPr>
            <w:r w:rsidRPr="4B3DDCED">
              <w:rPr>
                <w:rFonts w:ascii="Times New Roman" w:hAnsi="Times New Roman" w:eastAsia="Times New Roman" w:cs="Times New Roman"/>
              </w:rPr>
              <w:t>UC-00</w:t>
            </w:r>
            <w:r w:rsidRPr="4B3DDCED" w:rsidR="19773222">
              <w:rPr>
                <w:rFonts w:ascii="Times New Roman" w:hAnsi="Times New Roman" w:eastAsia="Times New Roman" w:cs="Times New Roman"/>
              </w:rPr>
              <w:t>4</w:t>
            </w:r>
          </w:p>
        </w:tc>
      </w:tr>
      <w:tr w:rsidR="00D373D9" w:rsidTr="4B3DDCED" w14:paraId="038B2F45" w14:textId="77777777">
        <w:trPr>
          <w:jc w:val="center"/>
        </w:trPr>
        <w:tc>
          <w:tcPr>
            <w:tcW w:w="14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3A92038C"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b/>
                <w:bCs/>
              </w:rPr>
              <w:lastRenderedPageBreak/>
              <w:t>Purpose</w:t>
            </w:r>
          </w:p>
        </w:tc>
        <w:tc>
          <w:tcPr>
            <w:tcW w:w="74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0E9EF78A" w14:textId="161D452B">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1E35DC49">
              <w:rPr>
                <w:rFonts w:ascii="Times New Roman" w:hAnsi="Times New Roman" w:eastAsia="Times New Roman" w:cs="Times New Roman"/>
              </w:rPr>
              <w:t>bidders/sellers</w:t>
            </w:r>
            <w:r w:rsidRPr="4B3DDCED">
              <w:rPr>
                <w:rFonts w:ascii="Times New Roman" w:hAnsi="Times New Roman" w:eastAsia="Times New Roman" w:cs="Times New Roman"/>
              </w:rPr>
              <w:t xml:space="preserve"> </w:t>
            </w:r>
            <w:r w:rsidRPr="4B3DDCED" w:rsidR="48AEDCB0">
              <w:rPr>
                <w:rFonts w:ascii="Times New Roman" w:hAnsi="Times New Roman" w:eastAsia="Times New Roman" w:cs="Times New Roman"/>
              </w:rPr>
              <w:t>can</w:t>
            </w:r>
            <w:r w:rsidRPr="4B3DDCED">
              <w:rPr>
                <w:rFonts w:ascii="Times New Roman" w:hAnsi="Times New Roman" w:eastAsia="Times New Roman" w:cs="Times New Roman"/>
              </w:rPr>
              <w:t xml:space="preserve"> view the details of a product</w:t>
            </w:r>
          </w:p>
        </w:tc>
      </w:tr>
      <w:tr w:rsidR="00D373D9" w:rsidTr="4B3DDCED" w14:paraId="300CAD23" w14:textId="77777777">
        <w:trPr>
          <w:jc w:val="center"/>
        </w:trPr>
        <w:tc>
          <w:tcPr>
            <w:tcW w:w="14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0DA11E25"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b/>
                <w:bCs/>
              </w:rPr>
              <w:t>Pre-conditions</w:t>
            </w:r>
          </w:p>
        </w:tc>
        <w:tc>
          <w:tcPr>
            <w:tcW w:w="74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790E2E21"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rPr>
              <w:t>The product must have been added successfully by the seller</w:t>
            </w:r>
          </w:p>
        </w:tc>
      </w:tr>
      <w:tr w:rsidR="00D373D9" w:rsidTr="4B3DDCED" w14:paraId="5E28E3D4" w14:textId="77777777">
        <w:trPr>
          <w:jc w:val="center"/>
        </w:trPr>
        <w:tc>
          <w:tcPr>
            <w:tcW w:w="14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715AE902"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b/>
                <w:bCs/>
              </w:rPr>
              <w:t>Post-conditions</w:t>
            </w:r>
          </w:p>
        </w:tc>
        <w:tc>
          <w:tcPr>
            <w:tcW w:w="744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47A9F500" w14:textId="191AC603">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7608B45">
              <w:rPr>
                <w:rFonts w:ascii="Times New Roman" w:hAnsi="Times New Roman" w:eastAsia="Times New Roman" w:cs="Times New Roman"/>
              </w:rPr>
              <w:t>bidder</w:t>
            </w:r>
            <w:r w:rsidRPr="4B3DDCED">
              <w:rPr>
                <w:rFonts w:ascii="Times New Roman" w:hAnsi="Times New Roman" w:eastAsia="Times New Roman" w:cs="Times New Roman"/>
              </w:rPr>
              <w:t xml:space="preserve"> either enters the bidding or returns back to home page.</w:t>
            </w:r>
          </w:p>
        </w:tc>
      </w:tr>
      <w:tr w:rsidR="00D373D9" w:rsidTr="4B3DDCED" w14:paraId="17E3BD91"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00D373D9" w14:paraId="61B92C42" w14:textId="77777777">
            <w:pPr>
              <w:spacing w:before="40" w:after="40"/>
              <w:jc w:val="center"/>
              <w:rPr>
                <w:rFonts w:ascii="Times New Roman" w:hAnsi="Times New Roman" w:eastAsia="Times New Roman" w:cs="Times New Roman"/>
              </w:rPr>
            </w:pPr>
          </w:p>
        </w:tc>
      </w:tr>
      <w:tr w:rsidR="00D373D9" w:rsidTr="4B3DDCED" w14:paraId="4EF5CED2"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16EC1222" w14:textId="77777777">
            <w:pPr>
              <w:jc w:val="center"/>
              <w:rPr>
                <w:rFonts w:ascii="Times New Roman" w:hAnsi="Times New Roman" w:eastAsia="Times New Roman" w:cs="Times New Roman"/>
              </w:rPr>
            </w:pPr>
            <w:r w:rsidRPr="4B3DDCED">
              <w:rPr>
                <w:rFonts w:ascii="Times New Roman" w:hAnsi="Times New Roman" w:eastAsia="Times New Roman" w:cs="Times New Roman"/>
                <w:b/>
                <w:bCs/>
              </w:rPr>
              <w:t>Step #</w:t>
            </w: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79806D80" w14:textId="77777777">
            <w:pPr>
              <w:spacing w:before="40"/>
              <w:jc w:val="center"/>
              <w:rPr>
                <w:rFonts w:ascii="Times New Roman" w:hAnsi="Times New Roman" w:eastAsia="Times New Roman" w:cs="Times New Roman"/>
              </w:rPr>
            </w:pPr>
            <w:r w:rsidRPr="4B3DDCED">
              <w:rPr>
                <w:rFonts w:ascii="Times New Roman" w:hAnsi="Times New Roman" w:eastAsia="Times New Roman" w:cs="Times New Roman"/>
                <w:b/>
                <w:bCs/>
              </w:rPr>
              <w:t>Typical Course of Action</w:t>
            </w:r>
          </w:p>
        </w:tc>
      </w:tr>
      <w:tr w:rsidR="00D373D9" w:rsidTr="4B3DDCED" w14:paraId="0439592A"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00D373D9" w14:paraId="470C29ED" w14:textId="77777777">
            <w:pPr>
              <w:pStyle w:val="ListParagraph"/>
              <w:numPr>
                <w:ilvl w:val="0"/>
                <w:numId w:val="10"/>
              </w:numPr>
              <w:rPr>
                <w:rFonts w:ascii="Times New Roman" w:hAnsi="Times New Roman" w:eastAsia="Times New Roman" w:cs="Times New Roman"/>
                <w:b/>
                <w:bCs/>
              </w:rPr>
            </w:pP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38B1488F"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rPr>
              <w:t>The customer selects the product in question from homepage/search page.</w:t>
            </w:r>
          </w:p>
        </w:tc>
      </w:tr>
      <w:tr w:rsidR="00D373D9" w:rsidTr="4B3DDCED" w14:paraId="02199D50" w14:textId="77777777">
        <w:trPr>
          <w:gridAfter w:val="1"/>
          <w:wAfter w:w="7" w:type="dxa"/>
          <w:trHeight w:val="359"/>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00D373D9" w14:paraId="271E511D" w14:textId="77777777">
            <w:pPr>
              <w:numPr>
                <w:ilvl w:val="0"/>
                <w:numId w:val="10"/>
              </w:numPr>
              <w:rPr>
                <w:rFonts w:ascii="Times New Roman" w:hAnsi="Times New Roman" w:eastAsia="Times New Roman" w:cs="Times New Roman"/>
                <w:b/>
                <w:bCs/>
                <w:sz w:val="22"/>
                <w:szCs w:val="22"/>
              </w:rPr>
            </w:pP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511A897F" w14:textId="77777777">
            <w:pPr>
              <w:spacing w:before="40" w:after="40"/>
              <w:rPr>
                <w:rFonts w:ascii="Times New Roman" w:hAnsi="Times New Roman" w:eastAsia="Times New Roman" w:cs="Times New Roman"/>
              </w:rPr>
            </w:pPr>
            <w:r w:rsidRPr="4B3DDCED">
              <w:rPr>
                <w:rFonts w:ascii="Times New Roman" w:hAnsi="Times New Roman" w:eastAsia="Times New Roman" w:cs="Times New Roman"/>
              </w:rPr>
              <w:t>The customer can view the product page containing details of product</w:t>
            </w:r>
          </w:p>
        </w:tc>
      </w:tr>
      <w:tr w:rsidR="00D373D9" w:rsidTr="4B3DDCED" w14:paraId="19BA7B55" w14:textId="77777777">
        <w:trPr>
          <w:gridAfter w:val="1"/>
          <w:wAfter w:w="7" w:type="dxa"/>
          <w:trHeight w:val="359"/>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00D373D9" w14:paraId="2BB4C72D" w14:textId="77777777">
            <w:pPr>
              <w:numPr>
                <w:ilvl w:val="0"/>
                <w:numId w:val="10"/>
              </w:numPr>
              <w:rPr>
                <w:rFonts w:ascii="Times New Roman" w:hAnsi="Times New Roman" w:eastAsia="Times New Roman" w:cs="Times New Roman"/>
                <w:b/>
                <w:bCs/>
                <w:sz w:val="22"/>
                <w:szCs w:val="22"/>
              </w:rPr>
            </w:pP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728C064A" w14:paraId="5149DD45" w14:textId="4EE72FA3">
            <w:pPr>
              <w:spacing w:before="40" w:after="40" w:line="259" w:lineRule="auto"/>
            </w:pPr>
            <w:r w:rsidRPr="4B3DDCED">
              <w:rPr>
                <w:rFonts w:ascii="Times New Roman" w:hAnsi="Times New Roman" w:eastAsia="Times New Roman" w:cs="Times New Roman"/>
              </w:rPr>
              <w:t>End of use case</w:t>
            </w:r>
          </w:p>
        </w:tc>
      </w:tr>
      <w:tr w:rsidR="00D373D9" w:rsidTr="4B3DDCED" w14:paraId="6162421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00D373D9" w14:paraId="17F9B35A" w14:textId="77777777">
            <w:pPr>
              <w:spacing w:before="40" w:after="40"/>
              <w:jc w:val="center"/>
              <w:rPr>
                <w:rFonts w:ascii="Times New Roman" w:hAnsi="Times New Roman" w:eastAsia="Times New Roman" w:cs="Times New Roman"/>
              </w:rPr>
            </w:pPr>
          </w:p>
        </w:tc>
      </w:tr>
      <w:tr w:rsidR="00D373D9" w:rsidTr="4B3DDCED" w14:paraId="62FC6D10"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118F11C7" w14:textId="77777777">
            <w:pPr>
              <w:spacing w:before="40"/>
              <w:jc w:val="center"/>
              <w:rPr>
                <w:rFonts w:ascii="Times New Roman" w:hAnsi="Times New Roman" w:eastAsia="Times New Roman" w:cs="Times New Roman"/>
              </w:rPr>
            </w:pPr>
            <w:r w:rsidRPr="4B3DDCED">
              <w:rPr>
                <w:rFonts w:ascii="Times New Roman" w:hAnsi="Times New Roman" w:eastAsia="Times New Roman" w:cs="Times New Roman"/>
                <w:b/>
                <w:bCs/>
              </w:rPr>
              <w:t>Step #</w:t>
            </w: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38A9BE75" w14:textId="77777777">
            <w:pPr>
              <w:spacing w:before="40"/>
              <w:jc w:val="center"/>
              <w:rPr>
                <w:rFonts w:ascii="Times New Roman" w:hAnsi="Times New Roman" w:eastAsia="Times New Roman" w:cs="Times New Roman"/>
              </w:rPr>
            </w:pPr>
            <w:r w:rsidRPr="4B3DDCED">
              <w:rPr>
                <w:rFonts w:ascii="Times New Roman" w:hAnsi="Times New Roman" w:eastAsia="Times New Roman" w:cs="Times New Roman"/>
                <w:b/>
                <w:bCs/>
              </w:rPr>
              <w:t>Alternate Courses of Action</w:t>
            </w:r>
          </w:p>
        </w:tc>
      </w:tr>
      <w:tr w:rsidR="00D373D9" w:rsidTr="4B3DDCED" w14:paraId="16F5E6CB"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00CC7169" w:rsidRDefault="00D373D9" w14:paraId="08F0E17F" w14:textId="77777777">
            <w:pPr>
              <w:numPr>
                <w:ilvl w:val="0"/>
                <w:numId w:val="27"/>
              </w:numPr>
              <w:spacing w:before="40"/>
              <w:rPr>
                <w:rFonts w:ascii="Times New Roman" w:hAnsi="Times New Roman" w:eastAsia="Times New Roman" w:cs="Times New Roman"/>
                <w:sz w:val="22"/>
                <w:szCs w:val="22"/>
              </w:rPr>
            </w:pP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1C078115" w14:textId="62168E2A">
            <w:pPr>
              <w:rPr>
                <w:rFonts w:ascii="Times New Roman" w:hAnsi="Times New Roman" w:eastAsia="Times New Roman" w:cs="Times New Roman"/>
              </w:rPr>
            </w:pPr>
            <w:r w:rsidRPr="4B3DDCED">
              <w:rPr>
                <w:rFonts w:ascii="Times New Roman" w:hAnsi="Times New Roman" w:eastAsia="Times New Roman" w:cs="Times New Roman"/>
              </w:rPr>
              <w:t xml:space="preserve">In </w:t>
            </w:r>
            <w:r w:rsidRPr="4B3DDCED" w:rsidR="579E645A">
              <w:rPr>
                <w:rFonts w:ascii="Times New Roman" w:hAnsi="Times New Roman" w:eastAsia="Times New Roman" w:cs="Times New Roman"/>
              </w:rPr>
              <w:t xml:space="preserve">step </w:t>
            </w:r>
            <w:r w:rsidRPr="4B3DDCED" w:rsidR="126DCE0F">
              <w:rPr>
                <w:rFonts w:ascii="Times New Roman" w:hAnsi="Times New Roman" w:eastAsia="Times New Roman" w:cs="Times New Roman"/>
              </w:rPr>
              <w:t>6</w:t>
            </w:r>
            <w:r w:rsidRPr="4B3DDCED">
              <w:rPr>
                <w:rFonts w:ascii="Times New Roman" w:hAnsi="Times New Roman" w:eastAsia="Times New Roman" w:cs="Times New Roman"/>
              </w:rPr>
              <w:t xml:space="preserve">, the customer can </w:t>
            </w:r>
            <w:r w:rsidRPr="4B3DDCED" w:rsidR="27608B45">
              <w:rPr>
                <w:rFonts w:ascii="Times New Roman" w:hAnsi="Times New Roman" w:eastAsia="Times New Roman" w:cs="Times New Roman"/>
              </w:rPr>
              <w:t xml:space="preserve">then </w:t>
            </w:r>
            <w:r w:rsidRPr="4B3DDCED">
              <w:rPr>
                <w:rFonts w:ascii="Times New Roman" w:hAnsi="Times New Roman" w:eastAsia="Times New Roman" w:cs="Times New Roman"/>
              </w:rPr>
              <w:t xml:space="preserve">go directly </w:t>
            </w:r>
            <w:r w:rsidRPr="4B3DDCED" w:rsidR="2492B8AD">
              <w:rPr>
                <w:rFonts w:ascii="Times New Roman" w:hAnsi="Times New Roman" w:eastAsia="Times New Roman" w:cs="Times New Roman"/>
              </w:rPr>
              <w:t xml:space="preserve">back </w:t>
            </w:r>
            <w:r w:rsidRPr="4B3DDCED">
              <w:rPr>
                <w:rFonts w:ascii="Times New Roman" w:hAnsi="Times New Roman" w:eastAsia="Times New Roman" w:cs="Times New Roman"/>
              </w:rPr>
              <w:t xml:space="preserve">to </w:t>
            </w:r>
            <w:r w:rsidRPr="4B3DDCED" w:rsidR="2492B8AD">
              <w:rPr>
                <w:rFonts w:ascii="Times New Roman" w:hAnsi="Times New Roman" w:eastAsia="Times New Roman" w:cs="Times New Roman"/>
              </w:rPr>
              <w:t>home page</w:t>
            </w:r>
            <w:r w:rsidRPr="4B3DDCED">
              <w:rPr>
                <w:rFonts w:ascii="Times New Roman" w:hAnsi="Times New Roman" w:eastAsia="Times New Roman" w:cs="Times New Roman"/>
              </w:rPr>
              <w:t>.</w:t>
            </w:r>
          </w:p>
          <w:p w:rsidRPr="00C27F55" w:rsidR="00D373D9" w:rsidP="4B3DDCED" w:rsidRDefault="00D373D9" w14:paraId="66EFC217" w14:textId="77777777">
            <w:pPr>
              <w:rPr>
                <w:rFonts w:ascii="Times New Roman" w:hAnsi="Times New Roman" w:eastAsia="Times New Roman" w:cs="Times New Roman"/>
              </w:rPr>
            </w:pPr>
          </w:p>
        </w:tc>
      </w:tr>
      <w:tr w:rsidR="00D373D9" w:rsidTr="4B3DDCED" w14:paraId="19B372C8"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72A3A594" w14:textId="3BC60008">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w:t>
            </w:r>
            <w:r w:rsidRPr="4B3DDCED" w:rsidR="4C0B0B68">
              <w:rPr>
                <w:rFonts w:ascii="Times New Roman" w:hAnsi="Times New Roman" w:eastAsia="Times New Roman" w:cs="Times New Roman"/>
                <w:b/>
                <w:bCs/>
                <w:sz w:val="26"/>
                <w:szCs w:val="26"/>
              </w:rPr>
              <w:t xml:space="preserve"> </w:t>
            </w:r>
            <w:r w:rsidRPr="4B3DDCED">
              <w:rPr>
                <w:rFonts w:ascii="Times New Roman" w:hAnsi="Times New Roman" w:eastAsia="Times New Roman" w:cs="Times New Roman"/>
                <w:b/>
                <w:bCs/>
                <w:sz w:val="26"/>
                <w:szCs w:val="26"/>
              </w:rPr>
              <w:t>#</w:t>
            </w: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0B140293" w14:textId="77777777">
            <w:pPr>
              <w:jc w:val="center"/>
              <w:rPr>
                <w:rFonts w:ascii="Times New Roman" w:hAnsi="Times New Roman" w:eastAsia="Times New Roman" w:cs="Times New Roman"/>
                <w:b/>
                <w:bCs/>
              </w:rPr>
            </w:pPr>
            <w:r w:rsidRPr="4B3DDCED">
              <w:rPr>
                <w:rFonts w:ascii="Times New Roman" w:hAnsi="Times New Roman" w:eastAsia="Times New Roman" w:cs="Times New Roman"/>
                <w:b/>
                <w:bCs/>
              </w:rPr>
              <w:t>Exception Paths</w:t>
            </w:r>
          </w:p>
        </w:tc>
      </w:tr>
      <w:tr w:rsidR="00D373D9" w:rsidTr="4B3DDCED" w14:paraId="0F188652" w14:textId="77777777">
        <w:trPr>
          <w:gridAfter w:val="1"/>
          <w:wAfter w:w="7" w:type="dxa"/>
          <w:jc w:val="center"/>
        </w:trPr>
        <w:tc>
          <w:tcPr>
            <w:tcW w:w="10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00CC7169" w:rsidRDefault="00D373D9" w14:paraId="14473109" w14:textId="77777777">
            <w:pPr>
              <w:numPr>
                <w:ilvl w:val="0"/>
                <w:numId w:val="28"/>
              </w:numPr>
              <w:spacing w:before="40"/>
              <w:rPr>
                <w:rFonts w:ascii="Times New Roman" w:hAnsi="Times New Roman" w:eastAsia="Times New Roman" w:cs="Times New Roman"/>
                <w:sz w:val="22"/>
                <w:szCs w:val="22"/>
              </w:rPr>
            </w:pPr>
          </w:p>
        </w:tc>
        <w:tc>
          <w:tcPr>
            <w:tcW w:w="779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C27F55" w:rsidR="00D373D9" w:rsidP="4B3DDCED" w:rsidRDefault="2BE43EEB" w14:paraId="0A30D999" w14:textId="77777777">
            <w:pPr>
              <w:rPr>
                <w:rFonts w:ascii="Times New Roman" w:hAnsi="Times New Roman" w:eastAsia="Times New Roman" w:cs="Times New Roman"/>
              </w:rPr>
            </w:pPr>
            <w:r w:rsidRPr="4B3DDCED">
              <w:rPr>
                <w:rFonts w:ascii="Times New Roman" w:hAnsi="Times New Roman" w:eastAsia="Times New Roman" w:cs="Times New Roman"/>
              </w:rPr>
              <w:t>None</w:t>
            </w:r>
          </w:p>
        </w:tc>
      </w:tr>
    </w:tbl>
    <w:p w:rsidR="00D373D9" w:rsidRDefault="00D373D9" w14:paraId="3AE5B30F" w14:textId="77777777"/>
    <w:p w:rsidR="0090455D" w:rsidRDefault="0090455D" w14:paraId="738C4AFE" w14:textId="06E4B3B1">
      <w:r>
        <w:br w:type="page"/>
      </w:r>
    </w:p>
    <w:p w:rsidR="4B3DDCED" w:rsidP="4B3DDCED" w:rsidRDefault="4B3DDCED" w14:paraId="0ECE46A0" w14:textId="77777777"/>
    <w:p w:rsidR="00D373D9" w:rsidP="4B3DDCED" w:rsidRDefault="39C3C29A" w14:paraId="0BF03DE6" w14:textId="4E890FCC">
      <w:pPr>
        <w:pStyle w:val="Heading3"/>
        <w:numPr>
          <w:ilvl w:val="2"/>
          <w:numId w:val="12"/>
        </w:numPr>
        <w:rPr>
          <w:b/>
          <w:bCs/>
          <w:color w:val="000000" w:themeColor="text1"/>
          <w:sz w:val="32"/>
          <w:szCs w:val="32"/>
        </w:rPr>
      </w:pPr>
      <w:bookmarkStart w:name="_heading=h.boj0n6mx9gkv" w:id="8"/>
      <w:bookmarkEnd w:id="8"/>
      <w:r w:rsidRPr="4B3DDCED">
        <w:rPr>
          <w:b/>
          <w:bCs/>
          <w:color w:val="000000" w:themeColor="text1"/>
          <w:sz w:val="28"/>
          <w:szCs w:val="28"/>
        </w:rPr>
        <w:t xml:space="preserve"> </w:t>
      </w:r>
      <w:r w:rsidRPr="4B3DDCED" w:rsidR="2BE43EEB">
        <w:rPr>
          <w:color w:val="000000" w:themeColor="text1"/>
          <w:sz w:val="28"/>
          <w:szCs w:val="28"/>
        </w:rPr>
        <w:t>Place bid on Item</w:t>
      </w:r>
    </w:p>
    <w:p w:rsidR="4B3DDCED" w:rsidP="4B3DDCED" w:rsidRDefault="4B3DDCED" w14:paraId="5D97021C" w14:textId="5927F675"/>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50F4A83A" w14:paraId="2384A13B"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A834905"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994FB97" w14:textId="59DDD62F">
            <w:pPr>
              <w:spacing w:before="40" w:after="40"/>
              <w:rPr>
                <w:rFonts w:ascii="Times New Roman" w:hAnsi="Times New Roman" w:eastAsia="Times New Roman" w:cs="Times New Roman"/>
              </w:rPr>
            </w:pPr>
            <w:r>
              <w:rPr>
                <w:rFonts w:ascii="Times New Roman" w:hAnsi="Times New Roman" w:eastAsia="Times New Roman" w:cs="Times New Roman"/>
              </w:rPr>
              <w:t>UC-00</w:t>
            </w:r>
            <w:r w:rsidR="00E51116">
              <w:rPr>
                <w:rFonts w:ascii="Times New Roman" w:hAnsi="Times New Roman" w:eastAsia="Times New Roman" w:cs="Times New Roman"/>
              </w:rPr>
              <w:t>5</w:t>
            </w:r>
          </w:p>
        </w:tc>
      </w:tr>
      <w:tr w:rsidR="00D373D9" w:rsidTr="50F4A83A" w14:paraId="6D5E3529"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22A11F3"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E51116" w14:paraId="12FF75FD" w14:textId="45D792DD">
            <w:pPr>
              <w:spacing w:before="40" w:after="40"/>
              <w:rPr>
                <w:rFonts w:ascii="Times New Roman" w:hAnsi="Times New Roman" w:eastAsia="Times New Roman" w:cs="Times New Roman"/>
              </w:rPr>
            </w:pPr>
            <w:r>
              <w:rPr>
                <w:rFonts w:ascii="Times New Roman" w:hAnsi="Times New Roman" w:eastAsia="Times New Roman" w:cs="Times New Roman"/>
              </w:rPr>
              <w:t>Allows the bidde</w:t>
            </w:r>
            <w:r w:rsidR="00166FF0">
              <w:rPr>
                <w:rFonts w:ascii="Times New Roman" w:hAnsi="Times New Roman" w:eastAsia="Times New Roman" w:cs="Times New Roman"/>
              </w:rPr>
              <w:t>r</w:t>
            </w:r>
            <w:r>
              <w:rPr>
                <w:rFonts w:ascii="Times New Roman" w:hAnsi="Times New Roman" w:eastAsia="Times New Roman" w:cs="Times New Roman"/>
              </w:rPr>
              <w:t xml:space="preserve"> to </w:t>
            </w:r>
            <w:r w:rsidR="00166FF0">
              <w:rPr>
                <w:rFonts w:ascii="Times New Roman" w:hAnsi="Times New Roman" w:eastAsia="Times New Roman" w:cs="Times New Roman"/>
              </w:rPr>
              <w:t>place a bid on an item</w:t>
            </w:r>
          </w:p>
        </w:tc>
      </w:tr>
      <w:tr w:rsidR="00D373D9" w:rsidTr="50F4A83A" w14:paraId="1AFF28EB"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22A6652"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66FF0" w14:paraId="3FA43E84" w14:textId="037171B5">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2534BF">
              <w:rPr>
                <w:rFonts w:ascii="Times New Roman" w:hAnsi="Times New Roman" w:eastAsia="Times New Roman" w:cs="Times New Roman"/>
              </w:rPr>
              <w:t xml:space="preserve">bidder must be signed in and the product must have been published successfully </w:t>
            </w:r>
          </w:p>
        </w:tc>
      </w:tr>
      <w:tr w:rsidR="00D373D9" w:rsidTr="50F4A83A" w14:paraId="36094D9B"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9D1867A"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9A50B6" w14:paraId="0620DEA0" w14:textId="03AB1115">
            <w:pPr>
              <w:spacing w:before="40" w:after="40"/>
              <w:rPr>
                <w:rFonts w:ascii="Times New Roman" w:hAnsi="Times New Roman" w:eastAsia="Times New Roman" w:cs="Times New Roman"/>
              </w:rPr>
            </w:pPr>
            <w:r>
              <w:rPr>
                <w:rFonts w:ascii="Times New Roman" w:hAnsi="Times New Roman" w:eastAsia="Times New Roman" w:cs="Times New Roman"/>
              </w:rPr>
              <w:t>A bid is placed on the product from your</w:t>
            </w:r>
            <w:r w:rsidR="00C0705C">
              <w:rPr>
                <w:rFonts w:ascii="Times New Roman" w:hAnsi="Times New Roman" w:eastAsia="Times New Roman" w:cs="Times New Roman"/>
              </w:rPr>
              <w:t xml:space="preserve"> [</w:t>
            </w:r>
            <w:r w:rsidR="00C0705C">
              <w:rPr>
                <w:rFonts w:ascii="Times New Roman" w:hAnsi="Times New Roman" w:eastAsia="Times New Roman" w:cs="Times New Roman"/>
                <w:color w:val="FF0000"/>
              </w:rPr>
              <w:t>bidder’s</w:t>
            </w:r>
            <w:r w:rsidR="00C0705C">
              <w:rPr>
                <w:rFonts w:ascii="Times New Roman" w:hAnsi="Times New Roman" w:eastAsia="Times New Roman" w:cs="Times New Roman"/>
              </w:rPr>
              <w:t>]</w:t>
            </w:r>
            <w:r>
              <w:rPr>
                <w:rFonts w:ascii="Times New Roman" w:hAnsi="Times New Roman" w:eastAsia="Times New Roman" w:cs="Times New Roman"/>
              </w:rPr>
              <w:t xml:space="preserve"> account</w:t>
            </w:r>
          </w:p>
        </w:tc>
      </w:tr>
      <w:tr w:rsidR="00D373D9" w:rsidTr="50F4A83A" w14:paraId="11C4CB8A"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DF316F7" w14:textId="77777777">
            <w:pPr>
              <w:spacing w:before="40" w:after="40"/>
              <w:jc w:val="center"/>
              <w:rPr>
                <w:rFonts w:ascii="Times New Roman" w:hAnsi="Times New Roman" w:eastAsia="Times New Roman" w:cs="Times New Roman"/>
              </w:rPr>
            </w:pPr>
          </w:p>
        </w:tc>
      </w:tr>
      <w:tr w:rsidR="00D373D9" w:rsidTr="50F4A83A" w14:paraId="0A1A8A10"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5C11D63"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C9137E8"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50F4A83A" w14:paraId="61F4787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372F45EE"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1330A" w14:paraId="2B9A8531" w14:textId="6537E832">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9B2E4C">
              <w:rPr>
                <w:rFonts w:ascii="Times New Roman" w:hAnsi="Times New Roman" w:eastAsia="Times New Roman" w:cs="Times New Roman"/>
              </w:rPr>
              <w:t xml:space="preserve">bidder </w:t>
            </w:r>
            <w:r>
              <w:rPr>
                <w:rFonts w:ascii="Times New Roman" w:hAnsi="Times New Roman" w:eastAsia="Times New Roman" w:cs="Times New Roman"/>
              </w:rPr>
              <w:t xml:space="preserve">opens the product description and is able to </w:t>
            </w:r>
            <w:r w:rsidR="009B2E4C">
              <w:rPr>
                <w:rFonts w:ascii="Times New Roman" w:hAnsi="Times New Roman" w:eastAsia="Times New Roman" w:cs="Times New Roman"/>
              </w:rPr>
              <w:t>see details regarding the product</w:t>
            </w:r>
          </w:p>
        </w:tc>
      </w:tr>
      <w:tr w:rsidR="00D373D9" w:rsidTr="50F4A83A" w14:paraId="62A54D4D"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7ABDB0D6"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9B2E4C" w14:paraId="5A35F282" w14:textId="292462F5">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 then clicks on the “Place bid” button </w:t>
            </w:r>
          </w:p>
        </w:tc>
      </w:tr>
      <w:tr w:rsidR="00D373D9" w:rsidTr="50F4A83A" w14:paraId="16534589"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7A936846"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6D128A" w14:paraId="04143574" w14:textId="7BE18E78">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EC1CFC">
              <w:rPr>
                <w:rFonts w:ascii="Times New Roman" w:hAnsi="Times New Roman" w:eastAsia="Times New Roman" w:cs="Times New Roman"/>
              </w:rPr>
              <w:t xml:space="preserve">bidder is shown the </w:t>
            </w:r>
            <w:r w:rsidR="00E61083">
              <w:rPr>
                <w:rFonts w:ascii="Times New Roman" w:hAnsi="Times New Roman" w:eastAsia="Times New Roman" w:cs="Times New Roman"/>
              </w:rPr>
              <w:t xml:space="preserve">terms and conditions </w:t>
            </w:r>
            <w:r w:rsidR="00E87053">
              <w:rPr>
                <w:rFonts w:ascii="Times New Roman" w:hAnsi="Times New Roman" w:eastAsia="Times New Roman" w:cs="Times New Roman"/>
              </w:rPr>
              <w:t>to agree to before placing the bid</w:t>
            </w:r>
          </w:p>
        </w:tc>
      </w:tr>
      <w:tr w:rsidR="00D373D9" w:rsidTr="50F4A83A" w14:paraId="3DBBEE7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139F5A8F"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E87053" w14:paraId="6361E5DB" w14:textId="58CAF3B1">
            <w:pPr>
              <w:spacing w:before="40" w:after="40"/>
              <w:rPr>
                <w:rFonts w:ascii="Times New Roman" w:hAnsi="Times New Roman" w:eastAsia="Times New Roman" w:cs="Times New Roman"/>
              </w:rPr>
            </w:pPr>
            <w:r>
              <w:rPr>
                <w:rFonts w:ascii="Times New Roman" w:hAnsi="Times New Roman" w:eastAsia="Times New Roman" w:cs="Times New Roman"/>
              </w:rPr>
              <w:t xml:space="preserve">Once the bidder clicks on “Agree”, </w:t>
            </w:r>
            <w:r w:rsidR="001D2D84">
              <w:rPr>
                <w:rFonts w:ascii="Times New Roman" w:hAnsi="Times New Roman" w:eastAsia="Times New Roman" w:cs="Times New Roman"/>
              </w:rPr>
              <w:t>a pop up will be displayed</w:t>
            </w:r>
          </w:p>
        </w:tc>
      </w:tr>
      <w:tr w:rsidR="00D373D9" w:rsidTr="50F4A83A" w14:paraId="59F1BA9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DB7C78E"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40692" w14:paraId="3E6F969C" w14:textId="23A01714">
            <w:pPr>
              <w:spacing w:before="40" w:after="40"/>
              <w:rPr>
                <w:rFonts w:ascii="Times New Roman" w:hAnsi="Times New Roman" w:eastAsia="Times New Roman" w:cs="Times New Roman"/>
              </w:rPr>
            </w:pPr>
            <w:r>
              <w:rPr>
                <w:rFonts w:ascii="Times New Roman" w:hAnsi="Times New Roman" w:eastAsia="Times New Roman" w:cs="Times New Roman"/>
              </w:rPr>
              <w:t xml:space="preserve">The pop up will prompt the bidder to </w:t>
            </w:r>
            <w:r w:rsidR="002453E0">
              <w:rPr>
                <w:rFonts w:ascii="Times New Roman" w:hAnsi="Times New Roman" w:eastAsia="Times New Roman" w:cs="Times New Roman"/>
              </w:rPr>
              <w:t>enter</w:t>
            </w:r>
            <w:r w:rsidR="007F085A">
              <w:rPr>
                <w:rFonts w:ascii="Times New Roman" w:hAnsi="Times New Roman" w:eastAsia="Times New Roman" w:cs="Times New Roman"/>
              </w:rPr>
              <w:t xml:space="preserve"> the price they are willing to offer</w:t>
            </w:r>
            <w:r w:rsidR="00724E99">
              <w:rPr>
                <w:rFonts w:ascii="Times New Roman" w:hAnsi="Times New Roman" w:eastAsia="Times New Roman" w:cs="Times New Roman"/>
              </w:rPr>
              <w:t>. Once completed, they click on “Done”</w:t>
            </w:r>
          </w:p>
        </w:tc>
      </w:tr>
      <w:tr w:rsidR="00D373D9" w:rsidTr="50F4A83A" w14:paraId="045DF3D7"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990C7A4"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FA0ED4" w14:paraId="3247B7AB" w14:textId="33A96E00">
            <w:pPr>
              <w:spacing w:before="40" w:after="40"/>
              <w:rPr>
                <w:rFonts w:ascii="Times New Roman" w:hAnsi="Times New Roman" w:eastAsia="Times New Roman" w:cs="Times New Roman"/>
              </w:rPr>
            </w:pPr>
            <w:r>
              <w:rPr>
                <w:rFonts w:ascii="Times New Roman" w:hAnsi="Times New Roman" w:eastAsia="Times New Roman" w:cs="Times New Roman"/>
              </w:rPr>
              <w:t xml:space="preserve">A message pops up </w:t>
            </w:r>
            <w:r w:rsidR="00B16BA1">
              <w:rPr>
                <w:rFonts w:ascii="Times New Roman" w:hAnsi="Times New Roman" w:eastAsia="Times New Roman" w:cs="Times New Roman"/>
              </w:rPr>
              <w:t xml:space="preserve">that </w:t>
            </w:r>
            <w:r w:rsidR="00D63407">
              <w:rPr>
                <w:rFonts w:ascii="Times New Roman" w:hAnsi="Times New Roman" w:eastAsia="Times New Roman" w:cs="Times New Roman"/>
              </w:rPr>
              <w:t xml:space="preserve">displays </w:t>
            </w:r>
            <w:r w:rsidR="005B2AB8">
              <w:rPr>
                <w:rFonts w:ascii="Times New Roman" w:hAnsi="Times New Roman" w:eastAsia="Times New Roman" w:cs="Times New Roman"/>
              </w:rPr>
              <w:t>the name</w:t>
            </w:r>
            <w:r w:rsidR="00E76022">
              <w:rPr>
                <w:rFonts w:ascii="Times New Roman" w:hAnsi="Times New Roman" w:eastAsia="Times New Roman" w:cs="Times New Roman"/>
              </w:rPr>
              <w:t xml:space="preserve"> and description</w:t>
            </w:r>
            <w:r w:rsidR="005B2AB8">
              <w:rPr>
                <w:rFonts w:ascii="Times New Roman" w:hAnsi="Times New Roman" w:eastAsia="Times New Roman" w:cs="Times New Roman"/>
              </w:rPr>
              <w:t xml:space="preserve"> of the product</w:t>
            </w:r>
            <w:r w:rsidR="00C83D10">
              <w:rPr>
                <w:rFonts w:ascii="Times New Roman" w:hAnsi="Times New Roman" w:eastAsia="Times New Roman" w:cs="Times New Roman"/>
              </w:rPr>
              <w:t xml:space="preserve">, </w:t>
            </w:r>
            <w:r w:rsidR="00724E99">
              <w:rPr>
                <w:rFonts w:ascii="Times New Roman" w:hAnsi="Times New Roman" w:eastAsia="Times New Roman" w:cs="Times New Roman"/>
              </w:rPr>
              <w:t xml:space="preserve">The bidding amount placed </w:t>
            </w:r>
            <w:r w:rsidR="00E76022">
              <w:rPr>
                <w:rFonts w:ascii="Times New Roman" w:hAnsi="Times New Roman" w:eastAsia="Times New Roman" w:cs="Times New Roman"/>
              </w:rPr>
              <w:t xml:space="preserve">by </w:t>
            </w:r>
            <w:r w:rsidR="00724E99">
              <w:rPr>
                <w:rFonts w:ascii="Times New Roman" w:hAnsi="Times New Roman" w:eastAsia="Times New Roman" w:cs="Times New Roman"/>
              </w:rPr>
              <w:t xml:space="preserve">the </w:t>
            </w:r>
            <w:r w:rsidR="00E76022">
              <w:rPr>
                <w:rFonts w:ascii="Times New Roman" w:hAnsi="Times New Roman" w:eastAsia="Times New Roman" w:cs="Times New Roman"/>
              </w:rPr>
              <w:t>bidder</w:t>
            </w:r>
            <w:r w:rsidR="00724E99">
              <w:rPr>
                <w:rFonts w:ascii="Times New Roman" w:hAnsi="Times New Roman" w:eastAsia="Times New Roman" w:cs="Times New Roman"/>
              </w:rPr>
              <w:t xml:space="preserve"> and the total number of bids that have been placed on this product</w:t>
            </w:r>
            <w:r w:rsidR="00A60BBC">
              <w:rPr>
                <w:rFonts w:ascii="Times New Roman" w:hAnsi="Times New Roman" w:eastAsia="Times New Roman" w:cs="Times New Roman"/>
              </w:rPr>
              <w:t xml:space="preserve"> to make sure the bidder can have a final review before placing the bid</w:t>
            </w:r>
          </w:p>
        </w:tc>
      </w:tr>
      <w:tr w:rsidR="00D373D9" w:rsidTr="50F4A83A" w14:paraId="10AC815E"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36034FB"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0C2CB3" w:rsidR="00D373D9" w:rsidRDefault="000C2CB3" w14:paraId="3CDD4BAA" w14:textId="3AFDBF48">
            <w:pPr>
              <w:spacing w:before="40" w:after="40"/>
              <w:rPr>
                <w:rFonts w:ascii="Times New Roman" w:hAnsi="Times New Roman" w:eastAsia="Times New Roman" w:cs="Times New Roman"/>
              </w:rPr>
            </w:pPr>
            <w:r>
              <w:rPr>
                <w:rFonts w:ascii="Times New Roman" w:hAnsi="Times New Roman" w:eastAsia="Times New Roman" w:cs="Times New Roman"/>
              </w:rPr>
              <w:t>The bidder reviews all the information and click</w:t>
            </w:r>
            <w:r w:rsidR="00A60BBC">
              <w:rPr>
                <w:rFonts w:ascii="Times New Roman" w:hAnsi="Times New Roman" w:eastAsia="Times New Roman" w:cs="Times New Roman"/>
              </w:rPr>
              <w:t>s on “Confirm” to place his bid</w:t>
            </w:r>
          </w:p>
        </w:tc>
      </w:tr>
      <w:tr w:rsidR="00D373D9" w:rsidTr="50F4A83A" w14:paraId="059E91F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44EBA700" w14:textId="77777777">
            <w:pPr>
              <w:numPr>
                <w:ilvl w:val="0"/>
                <w:numId w:val="2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A60BBC" w14:paraId="1F727927" w14:textId="4A35E90E">
            <w:pPr>
              <w:spacing w:before="40" w:after="40"/>
              <w:rPr>
                <w:rFonts w:ascii="Times New Roman" w:hAnsi="Times New Roman" w:eastAsia="Times New Roman" w:cs="Times New Roman"/>
              </w:rPr>
            </w:pPr>
            <w:r w:rsidRPr="50F4A83A" w:rsidR="2E60E148">
              <w:rPr>
                <w:rFonts w:ascii="Times New Roman" w:hAnsi="Times New Roman" w:eastAsia="Times New Roman" w:cs="Times New Roman"/>
              </w:rPr>
              <w:t xml:space="preserve">After the bid is placed, the user is redirected to </w:t>
            </w:r>
            <w:r w:rsidRPr="50F4A83A" w:rsidR="7AAAC959">
              <w:rPr>
                <w:rFonts w:ascii="Times New Roman" w:hAnsi="Times New Roman" w:eastAsia="Times New Roman" w:cs="Times New Roman"/>
              </w:rPr>
              <w:t xml:space="preserve">the product page where he can see his bid </w:t>
            </w:r>
            <w:r w:rsidRPr="50F4A83A" w:rsidR="7775199B">
              <w:rPr>
                <w:rFonts w:ascii="Times New Roman" w:hAnsi="Times New Roman" w:eastAsia="Times New Roman" w:cs="Times New Roman"/>
              </w:rPr>
              <w:t>as placed</w:t>
            </w:r>
            <w:r w:rsidRPr="50F4A83A" w:rsidR="468846DF">
              <w:rPr>
                <w:rFonts w:ascii="Times New Roman" w:hAnsi="Times New Roman" w:eastAsia="Times New Roman" w:cs="Times New Roman"/>
              </w:rPr>
              <w:t xml:space="preserve"> [</w:t>
            </w:r>
            <w:r w:rsidRPr="50F4A83A" w:rsidR="468846DF">
              <w:rPr>
                <w:rFonts w:ascii="Times New Roman" w:hAnsi="Times New Roman" w:eastAsia="Times New Roman" w:cs="Times New Roman"/>
                <w:color w:val="FF0000"/>
              </w:rPr>
              <w:t>Are there other users who can also see the bids placed on certain product?</w:t>
            </w:r>
            <w:r w:rsidRPr="50F4A83A" w:rsidR="468846DF">
              <w:rPr>
                <w:rFonts w:ascii="Times New Roman" w:hAnsi="Times New Roman" w:eastAsia="Times New Roman" w:cs="Times New Roman"/>
              </w:rPr>
              <w:t>]</w:t>
            </w:r>
            <w:r w:rsidRPr="50F4A83A" w:rsidR="32EF5066">
              <w:rPr>
                <w:rFonts w:ascii="Times New Roman" w:hAnsi="Times New Roman" w:eastAsia="Times New Roman" w:cs="Times New Roman"/>
              </w:rPr>
              <w:t xml:space="preserve"> </w:t>
            </w:r>
            <w:r w:rsidRPr="50F4A83A" w:rsidR="32EF5066">
              <w:rPr>
                <w:rFonts w:ascii="Times New Roman" w:hAnsi="Times New Roman" w:eastAsia="Times New Roman" w:cs="Times New Roman"/>
                <w:highlight w:val="green"/>
              </w:rPr>
              <w:t xml:space="preserve">(Sir viewing bids </w:t>
            </w:r>
            <w:r w:rsidRPr="50F4A83A" w:rsidR="58CF8DF8">
              <w:rPr>
                <w:rFonts w:ascii="Times New Roman" w:hAnsi="Times New Roman" w:eastAsia="Times New Roman" w:cs="Times New Roman"/>
                <w:highlight w:val="green"/>
              </w:rPr>
              <w:t xml:space="preserve">by other users </w:t>
            </w:r>
            <w:r w:rsidRPr="50F4A83A" w:rsidR="32EF5066">
              <w:rPr>
                <w:rFonts w:ascii="Times New Roman" w:hAnsi="Times New Roman" w:eastAsia="Times New Roman" w:cs="Times New Roman"/>
                <w:highlight w:val="green"/>
              </w:rPr>
              <w:t xml:space="preserve">is another use case that we implemented </w:t>
            </w:r>
            <w:r w:rsidRPr="50F4A83A" w:rsidR="05C23975">
              <w:rPr>
                <w:rFonts w:ascii="Times New Roman" w:hAnsi="Times New Roman" w:eastAsia="Times New Roman" w:cs="Times New Roman"/>
                <w:highlight w:val="green"/>
              </w:rPr>
              <w:t>under this one</w:t>
            </w:r>
            <w:r w:rsidRPr="50F4A83A" w:rsidR="32622121">
              <w:rPr>
                <w:rFonts w:ascii="Times New Roman" w:hAnsi="Times New Roman" w:eastAsia="Times New Roman" w:cs="Times New Roman"/>
                <w:highlight w:val="green"/>
              </w:rPr>
              <w:t>, this use case is for placing bids and this step just shows that the bid placer is shown that his bid is placed.)</w:t>
            </w:r>
          </w:p>
        </w:tc>
      </w:tr>
      <w:tr w:rsidR="00D373D9" w:rsidTr="50F4A83A" w14:paraId="04A205AA"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3C4FF2" w:rsidR="00D373D9" w:rsidP="00CC7169" w:rsidRDefault="00D373D9" w14:paraId="2F520DBE" w14:textId="77777777">
            <w:pPr>
              <w:pStyle w:val="ListParagraph"/>
              <w:numPr>
                <w:ilvl w:val="0"/>
                <w:numId w:val="29"/>
              </w:numPr>
              <w:rPr>
                <w:rFonts w:ascii="Times New Roman" w:hAnsi="Times New Roman" w:eastAsia="Times New Roman" w:cs="Times New Roman"/>
                <w:b/>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3C4FF2" w14:paraId="79E5EC2A" w14:textId="3EEF5FBA">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50F4A83A" w14:paraId="508C75E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6C00EB7"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21017905" w14:textId="77777777">
            <w:pPr>
              <w:spacing w:before="40" w:after="40"/>
              <w:rPr>
                <w:rFonts w:ascii="Times New Roman" w:hAnsi="Times New Roman" w:eastAsia="Times New Roman" w:cs="Times New Roman"/>
              </w:rPr>
            </w:pPr>
          </w:p>
        </w:tc>
      </w:tr>
      <w:tr w:rsidR="00D373D9" w:rsidTr="50F4A83A" w14:paraId="6A1616D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794FF62" w14:textId="77777777">
            <w:pPr>
              <w:spacing w:before="40" w:after="40"/>
              <w:jc w:val="center"/>
              <w:rPr>
                <w:rFonts w:ascii="Times New Roman" w:hAnsi="Times New Roman" w:eastAsia="Times New Roman" w:cs="Times New Roman"/>
              </w:rPr>
            </w:pPr>
          </w:p>
        </w:tc>
      </w:tr>
      <w:tr w:rsidR="00FA45F2" w:rsidTr="50F4A83A" w14:paraId="2020A694"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FA45F2" w:rsidRDefault="00FA45F2" w14:paraId="63C538CB" w14:textId="77777777">
            <w:pPr>
              <w:spacing w:before="40" w:after="40"/>
              <w:jc w:val="center"/>
              <w:rPr>
                <w:rFonts w:ascii="Times New Roman" w:hAnsi="Times New Roman" w:eastAsia="Times New Roman" w:cs="Times New Roman"/>
              </w:rPr>
            </w:pPr>
          </w:p>
        </w:tc>
      </w:tr>
      <w:tr w:rsidR="00FA45F2" w:rsidTr="50F4A83A" w14:paraId="685517D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FA45F2" w:rsidRDefault="00FA45F2" w14:paraId="55B3A887" w14:textId="77777777">
            <w:pPr>
              <w:spacing w:before="40" w:after="40"/>
              <w:jc w:val="center"/>
              <w:rPr>
                <w:rFonts w:ascii="Times New Roman" w:hAnsi="Times New Roman" w:eastAsia="Times New Roman" w:cs="Times New Roman"/>
              </w:rPr>
            </w:pPr>
          </w:p>
        </w:tc>
      </w:tr>
      <w:tr w:rsidR="00D373D9" w:rsidTr="50F4A83A" w14:paraId="729D277C"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C77E1F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E24BE16"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50F4A83A" w14:paraId="4BF6FF3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1200A38E" w14:textId="77777777">
            <w:pPr>
              <w:numPr>
                <w:ilvl w:val="0"/>
                <w:numId w:val="30"/>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397F28" w14:paraId="3D8F3A74" w14:textId="69E38D7B">
            <w:pPr>
              <w:rPr>
                <w:rFonts w:ascii="Times New Roman" w:hAnsi="Times New Roman" w:eastAsia="Times New Roman" w:cs="Times New Roman"/>
              </w:rPr>
            </w:pPr>
            <w:r>
              <w:rPr>
                <w:rFonts w:ascii="Times New Roman" w:hAnsi="Times New Roman" w:eastAsia="Times New Roman" w:cs="Times New Roman"/>
              </w:rPr>
              <w:t>none</w:t>
            </w:r>
          </w:p>
          <w:p w:rsidR="00D373D9" w:rsidRDefault="00D373D9" w14:paraId="3AC25300" w14:textId="77777777">
            <w:pPr>
              <w:rPr>
                <w:rFonts w:ascii="Times New Roman" w:hAnsi="Times New Roman" w:eastAsia="Times New Roman" w:cs="Times New Roman"/>
              </w:rPr>
            </w:pPr>
          </w:p>
        </w:tc>
      </w:tr>
      <w:tr w:rsidR="00D373D9" w:rsidTr="50F4A83A" w14:paraId="474E5357"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397F28" w:rsidRDefault="00501A0B" w14:paraId="5DA8CC9F"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lastRenderedPageBreak/>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FBED717"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50F4A83A" w14:paraId="778B49D7"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2DFFD1C" w14:textId="77777777">
            <w:pPr>
              <w:numPr>
                <w:ilvl w:val="0"/>
                <w:numId w:val="31"/>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27C91" w14:paraId="05FDE01C" w14:textId="0D540E1B">
            <w:pPr>
              <w:rPr>
                <w:rFonts w:ascii="Times New Roman" w:hAnsi="Times New Roman" w:eastAsia="Times New Roman" w:cs="Times New Roman"/>
              </w:rPr>
            </w:pPr>
            <w:r>
              <w:rPr>
                <w:rFonts w:ascii="Times New Roman" w:hAnsi="Times New Roman" w:eastAsia="Times New Roman" w:cs="Times New Roman"/>
              </w:rPr>
              <w:t xml:space="preserve">In step 7, if the user does not have the required funds in his account, </w:t>
            </w:r>
            <w:r w:rsidR="00D676B2">
              <w:rPr>
                <w:rFonts w:ascii="Times New Roman" w:hAnsi="Times New Roman" w:eastAsia="Times New Roman" w:cs="Times New Roman"/>
              </w:rPr>
              <w:t xml:space="preserve">an error message will be </w:t>
            </w:r>
            <w:r w:rsidR="0095396E">
              <w:rPr>
                <w:rFonts w:ascii="Times New Roman" w:hAnsi="Times New Roman" w:eastAsia="Times New Roman" w:cs="Times New Roman"/>
              </w:rPr>
              <w:t>displayed,</w:t>
            </w:r>
            <w:r w:rsidR="00236036">
              <w:rPr>
                <w:rFonts w:ascii="Times New Roman" w:hAnsi="Times New Roman" w:eastAsia="Times New Roman" w:cs="Times New Roman"/>
              </w:rPr>
              <w:t xml:space="preserve"> and the user will be prompted to deposit </w:t>
            </w:r>
            <w:r w:rsidR="0095396E">
              <w:rPr>
                <w:rFonts w:ascii="Times New Roman" w:hAnsi="Times New Roman" w:eastAsia="Times New Roman" w:cs="Times New Roman"/>
              </w:rPr>
              <w:t>funds in their account in order to place the bid</w:t>
            </w:r>
            <w:r w:rsidR="00236036">
              <w:rPr>
                <w:rFonts w:ascii="Times New Roman" w:hAnsi="Times New Roman" w:eastAsia="Times New Roman" w:cs="Times New Roman"/>
              </w:rPr>
              <w:t xml:space="preserve"> </w:t>
            </w:r>
          </w:p>
        </w:tc>
      </w:tr>
    </w:tbl>
    <w:p w:rsidR="00D373D9" w:rsidRDefault="00D373D9" w14:paraId="359CBBBC" w14:textId="77777777"/>
    <w:p w:rsidR="00D373D9" w:rsidP="4B3DDCED" w:rsidRDefault="43A34DAB" w14:paraId="58DAF43C" w14:textId="47A8168E">
      <w:pPr>
        <w:pStyle w:val="Heading3"/>
        <w:numPr>
          <w:ilvl w:val="2"/>
          <w:numId w:val="12"/>
        </w:numPr>
        <w:rPr>
          <w:b/>
          <w:bCs/>
          <w:color w:val="000000" w:themeColor="text1"/>
          <w:sz w:val="32"/>
          <w:szCs w:val="32"/>
        </w:rPr>
      </w:pPr>
      <w:bookmarkStart w:name="_heading=h.izkqh2bx52ed" w:id="9"/>
      <w:bookmarkEnd w:id="9"/>
      <w:r w:rsidRPr="4B3DDCED">
        <w:rPr>
          <w:b/>
          <w:bCs/>
          <w:color w:val="000000" w:themeColor="text1"/>
          <w:sz w:val="32"/>
          <w:szCs w:val="32"/>
        </w:rPr>
        <w:t xml:space="preserve"> </w:t>
      </w:r>
      <w:r w:rsidRPr="4B3DDCED" w:rsidR="4BDE28E9">
        <w:rPr>
          <w:color w:val="000000" w:themeColor="text1"/>
          <w:sz w:val="32"/>
          <w:szCs w:val="32"/>
        </w:rPr>
        <w:t>View Bid</w:t>
      </w:r>
      <w:r w:rsidRPr="4B3DDCED" w:rsidR="22446B84">
        <w:rPr>
          <w:color w:val="000000" w:themeColor="text1"/>
          <w:sz w:val="32"/>
          <w:szCs w:val="32"/>
        </w:rPr>
        <w:t>s</w:t>
      </w:r>
    </w:p>
    <w:p w:rsidR="00D373D9" w:rsidRDefault="00D373D9" w14:paraId="62D892F0" w14:textId="77777777"/>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14:paraId="720D6CD7"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989E5AB"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A3C9ADA" w14:textId="2E835254">
            <w:pPr>
              <w:spacing w:before="40" w:after="40"/>
              <w:rPr>
                <w:rFonts w:ascii="Times New Roman" w:hAnsi="Times New Roman" w:eastAsia="Times New Roman" w:cs="Times New Roman"/>
              </w:rPr>
            </w:pPr>
            <w:r>
              <w:rPr>
                <w:rFonts w:ascii="Times New Roman" w:hAnsi="Times New Roman" w:eastAsia="Times New Roman" w:cs="Times New Roman"/>
              </w:rPr>
              <w:t>UC-00</w:t>
            </w:r>
            <w:r w:rsidR="006113D8">
              <w:rPr>
                <w:rFonts w:ascii="Times New Roman" w:hAnsi="Times New Roman" w:eastAsia="Times New Roman" w:cs="Times New Roman"/>
              </w:rPr>
              <w:t>6</w:t>
            </w:r>
          </w:p>
        </w:tc>
      </w:tr>
      <w:tr w:rsidR="00D373D9" w14:paraId="5D55BAF1"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8157789"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6113D8" w14:paraId="3A9766F6" w14:textId="6649F729">
            <w:pPr>
              <w:spacing w:before="40" w:after="40"/>
              <w:rPr>
                <w:rFonts w:ascii="Times New Roman" w:hAnsi="Times New Roman" w:eastAsia="Times New Roman" w:cs="Times New Roman"/>
              </w:rPr>
            </w:pPr>
            <w:r>
              <w:rPr>
                <w:rFonts w:ascii="Times New Roman" w:hAnsi="Times New Roman" w:eastAsia="Times New Roman" w:cs="Times New Roman"/>
              </w:rPr>
              <w:t xml:space="preserve">Will allow the bidder to </w:t>
            </w:r>
            <w:r w:rsidR="00ED0FDE">
              <w:rPr>
                <w:rFonts w:ascii="Times New Roman" w:hAnsi="Times New Roman" w:eastAsia="Times New Roman" w:cs="Times New Roman"/>
              </w:rPr>
              <w:t>view all the bids he has made so far</w:t>
            </w:r>
          </w:p>
        </w:tc>
      </w:tr>
      <w:tr w:rsidR="00D373D9" w14:paraId="6DC391DB"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3CF185A5"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841472" w:rsidR="00D373D9" w:rsidRDefault="00841472" w14:paraId="18A0D978" w14:textId="3D3EDA92">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proofErr w:type="spellStart"/>
            <w:r>
              <w:rPr>
                <w:rFonts w:ascii="Times New Roman" w:hAnsi="Times New Roman" w:eastAsia="Times New Roman" w:cs="Times New Roman"/>
                <w:i/>
                <w:iCs/>
              </w:rPr>
              <w:t>SignIn</w:t>
            </w:r>
            <w:proofErr w:type="spellEnd"/>
            <w:r>
              <w:rPr>
                <w:rFonts w:ascii="Times New Roman" w:hAnsi="Times New Roman" w:eastAsia="Times New Roman" w:cs="Times New Roman"/>
                <w:i/>
                <w:iCs/>
              </w:rPr>
              <w:t xml:space="preserve"> </w:t>
            </w:r>
            <w:r>
              <w:rPr>
                <w:rFonts w:ascii="Times New Roman" w:hAnsi="Times New Roman" w:eastAsia="Times New Roman" w:cs="Times New Roman"/>
              </w:rPr>
              <w:t>use case has been completed successfully</w:t>
            </w:r>
          </w:p>
        </w:tc>
      </w:tr>
      <w:tr w:rsidR="00D373D9" w14:paraId="4BE24501"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2BF606B"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41472" w14:paraId="02E2A50B" w14:textId="222CA105">
            <w:pPr>
              <w:spacing w:before="40" w:after="40"/>
              <w:rPr>
                <w:rFonts w:ascii="Times New Roman" w:hAnsi="Times New Roman" w:eastAsia="Times New Roman" w:cs="Times New Roman"/>
              </w:rPr>
            </w:pPr>
            <w:r>
              <w:rPr>
                <w:rFonts w:ascii="Times New Roman" w:hAnsi="Times New Roman" w:eastAsia="Times New Roman" w:cs="Times New Roman"/>
              </w:rPr>
              <w:t>The bidder is able to view the history of all the bids he has placed</w:t>
            </w:r>
          </w:p>
        </w:tc>
      </w:tr>
      <w:tr w:rsidR="00D373D9" w14:paraId="7A217326"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427E1611" w14:textId="77777777">
            <w:pPr>
              <w:spacing w:before="40" w:after="40"/>
              <w:jc w:val="center"/>
              <w:rPr>
                <w:rFonts w:ascii="Times New Roman" w:hAnsi="Times New Roman" w:eastAsia="Times New Roman" w:cs="Times New Roman"/>
              </w:rPr>
            </w:pPr>
          </w:p>
        </w:tc>
      </w:tr>
      <w:tr w:rsidR="00D373D9" w14:paraId="087A98B7"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04B6500"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76E95E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14:paraId="0218FC0B"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6241625F" w14:textId="77777777">
            <w:pPr>
              <w:numPr>
                <w:ilvl w:val="0"/>
                <w:numId w:val="32"/>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C7366F" w14:paraId="0167B1B4" w14:textId="3F3F16E1">
            <w:pPr>
              <w:spacing w:before="40" w:after="40"/>
              <w:rPr>
                <w:rFonts w:ascii="Times New Roman" w:hAnsi="Times New Roman" w:eastAsia="Times New Roman" w:cs="Times New Roman"/>
              </w:rPr>
            </w:pPr>
            <w:r>
              <w:rPr>
                <w:rFonts w:ascii="Times New Roman" w:hAnsi="Times New Roman" w:eastAsia="Times New Roman" w:cs="Times New Roman"/>
              </w:rPr>
              <w:t>The bidder</w:t>
            </w:r>
            <w:r w:rsidR="001A2697">
              <w:rPr>
                <w:rFonts w:ascii="Times New Roman" w:hAnsi="Times New Roman" w:eastAsia="Times New Roman" w:cs="Times New Roman"/>
              </w:rPr>
              <w:t xml:space="preserve"> clicks on </w:t>
            </w:r>
            <w:r w:rsidR="002D1B87">
              <w:rPr>
                <w:rFonts w:ascii="Times New Roman" w:hAnsi="Times New Roman" w:eastAsia="Times New Roman" w:cs="Times New Roman"/>
              </w:rPr>
              <w:t>the account icon</w:t>
            </w:r>
            <w:r w:rsidR="00DE1071">
              <w:rPr>
                <w:rFonts w:ascii="Times New Roman" w:hAnsi="Times New Roman" w:eastAsia="Times New Roman" w:cs="Times New Roman"/>
              </w:rPr>
              <w:t xml:space="preserve"> which will display a </w:t>
            </w:r>
            <w:r w:rsidR="00E970E5">
              <w:rPr>
                <w:rFonts w:ascii="Times New Roman" w:hAnsi="Times New Roman" w:eastAsia="Times New Roman" w:cs="Times New Roman"/>
              </w:rPr>
              <w:t>drop-down</w:t>
            </w:r>
            <w:r w:rsidR="00DE1071">
              <w:rPr>
                <w:rFonts w:ascii="Times New Roman" w:hAnsi="Times New Roman" w:eastAsia="Times New Roman" w:cs="Times New Roman"/>
              </w:rPr>
              <w:t xml:space="preserve"> menu</w:t>
            </w:r>
          </w:p>
        </w:tc>
      </w:tr>
      <w:tr w:rsidR="00D373D9" w14:paraId="1F37C7F7"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389E793" w14:textId="77777777">
            <w:pPr>
              <w:numPr>
                <w:ilvl w:val="0"/>
                <w:numId w:val="32"/>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E1071" w14:paraId="2C85AC82" w14:textId="6CAD1787">
            <w:pPr>
              <w:spacing w:before="40" w:after="40"/>
              <w:rPr>
                <w:rFonts w:ascii="Times New Roman" w:hAnsi="Times New Roman" w:eastAsia="Times New Roman" w:cs="Times New Roman"/>
              </w:rPr>
            </w:pPr>
            <w:r>
              <w:rPr>
                <w:rFonts w:ascii="Times New Roman" w:hAnsi="Times New Roman" w:eastAsia="Times New Roman" w:cs="Times New Roman"/>
              </w:rPr>
              <w:t xml:space="preserve">From the </w:t>
            </w:r>
            <w:r w:rsidR="00255F62">
              <w:rPr>
                <w:rFonts w:ascii="Times New Roman" w:hAnsi="Times New Roman" w:eastAsia="Times New Roman" w:cs="Times New Roman"/>
              </w:rPr>
              <w:t xml:space="preserve">drop down menu, the bidder will select </w:t>
            </w:r>
            <w:r w:rsidR="006A2F94">
              <w:rPr>
                <w:rFonts w:ascii="Times New Roman" w:hAnsi="Times New Roman" w:eastAsia="Times New Roman" w:cs="Times New Roman"/>
              </w:rPr>
              <w:t>“Past Bids”</w:t>
            </w:r>
          </w:p>
        </w:tc>
      </w:tr>
      <w:tr w:rsidR="00D373D9" w14:paraId="59E48842"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9FF0A90" w14:textId="77777777">
            <w:pPr>
              <w:numPr>
                <w:ilvl w:val="0"/>
                <w:numId w:val="32"/>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1B3823" w14:paraId="0844FE82" w14:textId="7AA61A7C">
            <w:pPr>
              <w:spacing w:before="40" w:after="40"/>
              <w:rPr>
                <w:rFonts w:ascii="Times New Roman" w:hAnsi="Times New Roman" w:eastAsia="Times New Roman" w:cs="Times New Roman"/>
              </w:rPr>
            </w:pPr>
            <w:r>
              <w:rPr>
                <w:rFonts w:ascii="Times New Roman" w:hAnsi="Times New Roman" w:eastAsia="Times New Roman" w:cs="Times New Roman"/>
              </w:rPr>
              <w:t>The bidder will be redirected to the “Past Bids” page</w:t>
            </w:r>
          </w:p>
        </w:tc>
      </w:tr>
      <w:tr w:rsidR="00D373D9" w14:paraId="0FF9E80B"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F4C2D4F" w14:textId="77777777">
            <w:pPr>
              <w:numPr>
                <w:ilvl w:val="0"/>
                <w:numId w:val="32"/>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1B3823" w14:paraId="187307AB" w14:textId="775E16B9">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 will be able to view the history of all the previous bids he has placed including the </w:t>
            </w:r>
            <w:r w:rsidR="003C4FF2">
              <w:rPr>
                <w:rFonts w:ascii="Times New Roman" w:hAnsi="Times New Roman" w:eastAsia="Times New Roman" w:cs="Times New Roman"/>
              </w:rPr>
              <w:t>bids that you have won, lost or cancelled.</w:t>
            </w:r>
          </w:p>
        </w:tc>
      </w:tr>
      <w:tr w:rsidR="00D373D9" w14:paraId="1FA09624"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014794F7" w14:textId="77777777">
            <w:pPr>
              <w:numPr>
                <w:ilvl w:val="0"/>
                <w:numId w:val="32"/>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3C4FF2" w14:paraId="322A663A" w14:textId="662E23DF">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14:paraId="050226E8"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3C4FF2" w:rsidRDefault="00D373D9" w14:paraId="6EACA49A"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70338F02" w14:textId="13232272">
            <w:pPr>
              <w:spacing w:before="40" w:after="40"/>
              <w:rPr>
                <w:rFonts w:ascii="Times New Roman" w:hAnsi="Times New Roman" w:eastAsia="Times New Roman" w:cs="Times New Roman"/>
              </w:rPr>
            </w:pPr>
          </w:p>
        </w:tc>
      </w:tr>
      <w:tr w:rsidR="00D373D9" w14:paraId="2B0A316B"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3C4FF2" w:rsidRDefault="00D373D9" w14:paraId="3E9B4A67"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66822D21" w14:textId="45ED2044">
            <w:pPr>
              <w:spacing w:before="40" w:after="40"/>
              <w:rPr>
                <w:rFonts w:ascii="Times New Roman" w:hAnsi="Times New Roman" w:eastAsia="Times New Roman" w:cs="Times New Roman"/>
              </w:rPr>
            </w:pPr>
          </w:p>
        </w:tc>
      </w:tr>
      <w:tr w:rsidR="00D373D9" w14:paraId="0EF635CF"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3C4FF2" w:rsidRDefault="00D373D9" w14:paraId="411694F6"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A5D78F6" w14:textId="34FBBB07">
            <w:pPr>
              <w:spacing w:before="40" w:after="40"/>
              <w:rPr>
                <w:rFonts w:ascii="Times New Roman" w:hAnsi="Times New Roman" w:eastAsia="Times New Roman" w:cs="Times New Roman"/>
              </w:rPr>
            </w:pPr>
          </w:p>
        </w:tc>
      </w:tr>
      <w:tr w:rsidR="00D373D9" w14:paraId="757EFAE5"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3C4FF2" w:rsidRDefault="00D373D9" w14:paraId="167B01C5"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7FFA58E" w14:textId="74818C5B">
            <w:pPr>
              <w:spacing w:before="40" w:after="40"/>
              <w:rPr>
                <w:rFonts w:ascii="Times New Roman" w:hAnsi="Times New Roman" w:eastAsia="Times New Roman" w:cs="Times New Roman"/>
              </w:rPr>
            </w:pPr>
          </w:p>
        </w:tc>
      </w:tr>
      <w:tr w:rsidR="00D373D9" w14:paraId="284A6010"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236C19E1" w14:textId="77777777">
            <w:pPr>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5299BCB" w14:textId="77777777">
            <w:pPr>
              <w:spacing w:before="40" w:after="40"/>
              <w:rPr>
                <w:rFonts w:ascii="Times New Roman" w:hAnsi="Times New Roman" w:eastAsia="Times New Roman" w:cs="Times New Roman"/>
              </w:rPr>
            </w:pPr>
          </w:p>
        </w:tc>
      </w:tr>
      <w:tr w:rsidR="00D373D9" w14:paraId="5B2FFF4B"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48540AD2" w14:textId="77777777">
            <w:pPr>
              <w:spacing w:before="40" w:after="40"/>
              <w:jc w:val="center"/>
              <w:rPr>
                <w:rFonts w:ascii="Times New Roman" w:hAnsi="Times New Roman" w:eastAsia="Times New Roman" w:cs="Times New Roman"/>
              </w:rPr>
            </w:pPr>
          </w:p>
        </w:tc>
      </w:tr>
      <w:tr w:rsidR="00D373D9" w14:paraId="43747675"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B61B464"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4E52397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14:paraId="2AD508CF"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65F13E9E" w14:textId="77777777">
            <w:pPr>
              <w:numPr>
                <w:ilvl w:val="0"/>
                <w:numId w:val="33"/>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1B48B6" w14:paraId="72FC249D" w14:textId="7D52D50A">
            <w:pPr>
              <w:rPr>
                <w:rFonts w:ascii="Times New Roman" w:hAnsi="Times New Roman" w:eastAsia="Times New Roman" w:cs="Times New Roman"/>
              </w:rPr>
            </w:pPr>
            <w:r>
              <w:rPr>
                <w:rFonts w:ascii="Times New Roman" w:hAnsi="Times New Roman" w:eastAsia="Times New Roman" w:cs="Times New Roman"/>
              </w:rPr>
              <w:t xml:space="preserve">In step </w:t>
            </w:r>
            <w:r w:rsidR="00624003">
              <w:rPr>
                <w:rFonts w:ascii="Times New Roman" w:hAnsi="Times New Roman" w:eastAsia="Times New Roman" w:cs="Times New Roman"/>
              </w:rPr>
              <w:t>2</w:t>
            </w:r>
            <w:r>
              <w:rPr>
                <w:rFonts w:ascii="Times New Roman" w:hAnsi="Times New Roman" w:eastAsia="Times New Roman" w:cs="Times New Roman"/>
              </w:rPr>
              <w:t xml:space="preserve">, </w:t>
            </w:r>
            <w:r w:rsidR="00624003">
              <w:rPr>
                <w:rFonts w:ascii="Times New Roman" w:hAnsi="Times New Roman" w:eastAsia="Times New Roman" w:cs="Times New Roman"/>
              </w:rPr>
              <w:t xml:space="preserve">bidder can select to view their profile and then proceed to select the </w:t>
            </w:r>
            <w:r w:rsidR="008D2BE7">
              <w:rPr>
                <w:rFonts w:ascii="Times New Roman" w:hAnsi="Times New Roman" w:eastAsia="Times New Roman" w:cs="Times New Roman"/>
              </w:rPr>
              <w:t xml:space="preserve">“Past Bids” </w:t>
            </w:r>
            <w:r w:rsidR="00DB5609">
              <w:rPr>
                <w:rFonts w:ascii="Times New Roman" w:hAnsi="Times New Roman" w:eastAsia="Times New Roman" w:cs="Times New Roman"/>
              </w:rPr>
              <w:t>tab</w:t>
            </w:r>
            <w:r w:rsidR="008D2BE7">
              <w:rPr>
                <w:rFonts w:ascii="Times New Roman" w:hAnsi="Times New Roman" w:eastAsia="Times New Roman" w:cs="Times New Roman"/>
              </w:rPr>
              <w:t>.</w:t>
            </w:r>
          </w:p>
          <w:p w:rsidR="00D373D9" w:rsidRDefault="00D373D9" w14:paraId="4E15867B" w14:textId="77777777">
            <w:pPr>
              <w:rPr>
                <w:rFonts w:ascii="Times New Roman" w:hAnsi="Times New Roman" w:eastAsia="Times New Roman" w:cs="Times New Roman"/>
              </w:rPr>
            </w:pPr>
          </w:p>
        </w:tc>
      </w:tr>
      <w:tr w:rsidR="00D373D9" w14:paraId="2A1D2DB2"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54299B" w:rsidRDefault="00501A0B" w14:paraId="49BFA4CC"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821F768"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14:paraId="0E512106"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C6EC222" w14:textId="77777777">
            <w:pPr>
              <w:numPr>
                <w:ilvl w:val="0"/>
                <w:numId w:val="34"/>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4299B" w14:paraId="001A5C3C" w14:textId="7160FF73">
            <w:pPr>
              <w:rPr>
                <w:rFonts w:ascii="Times New Roman" w:hAnsi="Times New Roman" w:eastAsia="Times New Roman" w:cs="Times New Roman"/>
              </w:rPr>
            </w:pPr>
            <w:r>
              <w:rPr>
                <w:rFonts w:ascii="Times New Roman" w:hAnsi="Times New Roman" w:eastAsia="Times New Roman" w:cs="Times New Roman"/>
              </w:rPr>
              <w:t>none</w:t>
            </w:r>
          </w:p>
        </w:tc>
      </w:tr>
    </w:tbl>
    <w:p w:rsidR="00D373D9" w:rsidRDefault="00D373D9" w14:paraId="596C91A3" w14:textId="77777777"/>
    <w:p w:rsidR="00D373D9" w:rsidRDefault="00D373D9" w14:paraId="351BF3BD" w14:textId="77777777"/>
    <w:p w:rsidR="00D373D9" w:rsidP="4B3DDCED" w:rsidRDefault="2313ABA0" w14:paraId="0C625754" w14:textId="3CEABE1A">
      <w:pPr>
        <w:pStyle w:val="Heading3"/>
        <w:numPr>
          <w:ilvl w:val="2"/>
          <w:numId w:val="12"/>
        </w:numPr>
        <w:rPr>
          <w:b/>
          <w:bCs/>
          <w:color w:val="000000" w:themeColor="text1"/>
          <w:sz w:val="32"/>
          <w:szCs w:val="32"/>
        </w:rPr>
      </w:pPr>
      <w:bookmarkStart w:name="_heading=h.jvnv9bn5hmid" w:id="10"/>
      <w:bookmarkEnd w:id="10"/>
      <w:r w:rsidRPr="4B3DDCED">
        <w:rPr>
          <w:b/>
          <w:bCs/>
          <w:color w:val="000000" w:themeColor="text1"/>
          <w:sz w:val="32"/>
          <w:szCs w:val="32"/>
        </w:rPr>
        <w:t xml:space="preserve"> </w:t>
      </w:r>
      <w:r w:rsidRPr="4B3DDCED" w:rsidR="2BE43EEB">
        <w:rPr>
          <w:color w:val="000000" w:themeColor="text1"/>
          <w:sz w:val="32"/>
          <w:szCs w:val="32"/>
        </w:rPr>
        <w:t>Upload item for Auction</w:t>
      </w:r>
    </w:p>
    <w:p w:rsidR="00D373D9" w:rsidRDefault="00D373D9" w14:paraId="33BCF7CD" w14:textId="77777777"/>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14:paraId="4CF0C774"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37B357B"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8BFB0DC" w14:textId="271510FA">
            <w:pPr>
              <w:spacing w:before="40" w:after="40"/>
              <w:rPr>
                <w:rFonts w:ascii="Times New Roman" w:hAnsi="Times New Roman" w:eastAsia="Times New Roman" w:cs="Times New Roman"/>
              </w:rPr>
            </w:pPr>
            <w:r>
              <w:rPr>
                <w:rFonts w:ascii="Times New Roman" w:hAnsi="Times New Roman" w:eastAsia="Times New Roman" w:cs="Times New Roman"/>
              </w:rPr>
              <w:t>UC-00</w:t>
            </w:r>
            <w:r w:rsidR="000C740C">
              <w:rPr>
                <w:rFonts w:ascii="Times New Roman" w:hAnsi="Times New Roman" w:eastAsia="Times New Roman" w:cs="Times New Roman"/>
              </w:rPr>
              <w:t>7</w:t>
            </w:r>
          </w:p>
        </w:tc>
      </w:tr>
      <w:tr w:rsidR="00D373D9" w14:paraId="40A22BD2"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4C209DAF"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0C740C" w14:paraId="1A4E15AC" w14:textId="6A7FB797">
            <w:pPr>
              <w:spacing w:before="40" w:after="40"/>
              <w:rPr>
                <w:rFonts w:ascii="Times New Roman" w:hAnsi="Times New Roman" w:eastAsia="Times New Roman" w:cs="Times New Roman"/>
              </w:rPr>
            </w:pPr>
            <w:r>
              <w:rPr>
                <w:rFonts w:ascii="Times New Roman" w:hAnsi="Times New Roman" w:eastAsia="Times New Roman" w:cs="Times New Roman"/>
              </w:rPr>
              <w:t xml:space="preserve">Allows the </w:t>
            </w:r>
            <w:r w:rsidR="004D6BD5">
              <w:rPr>
                <w:rFonts w:ascii="Times New Roman" w:hAnsi="Times New Roman" w:eastAsia="Times New Roman" w:cs="Times New Roman"/>
              </w:rPr>
              <w:t>seller to upload an item to the platform for auctioning</w:t>
            </w:r>
          </w:p>
        </w:tc>
      </w:tr>
      <w:tr w:rsidR="00D373D9" w14:paraId="653C7006"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877E3F1"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6E662F" w:rsidR="00D373D9" w:rsidRDefault="006E662F" w14:paraId="1A70676D" w14:textId="5D1E0D3C">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proofErr w:type="spellStart"/>
            <w:r>
              <w:rPr>
                <w:rFonts w:ascii="Times New Roman" w:hAnsi="Times New Roman" w:eastAsia="Times New Roman" w:cs="Times New Roman"/>
                <w:i/>
                <w:iCs/>
              </w:rPr>
              <w:t>SignIn</w:t>
            </w:r>
            <w:proofErr w:type="spellEnd"/>
            <w:r>
              <w:rPr>
                <w:rFonts w:ascii="Times New Roman" w:hAnsi="Times New Roman" w:eastAsia="Times New Roman" w:cs="Times New Roman"/>
                <w:i/>
                <w:iCs/>
              </w:rPr>
              <w:t xml:space="preserve"> </w:t>
            </w:r>
            <w:r>
              <w:rPr>
                <w:rFonts w:ascii="Times New Roman" w:hAnsi="Times New Roman" w:eastAsia="Times New Roman" w:cs="Times New Roman"/>
              </w:rPr>
              <w:t>use case has been successfully completed</w:t>
            </w:r>
          </w:p>
        </w:tc>
      </w:tr>
      <w:tr w:rsidR="00D373D9" w14:paraId="689A6D05"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AA2958E"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6E662F" w14:paraId="2A5060B3" w14:textId="12148348">
            <w:pPr>
              <w:spacing w:before="40" w:after="40"/>
              <w:rPr>
                <w:rFonts w:ascii="Times New Roman" w:hAnsi="Times New Roman" w:eastAsia="Times New Roman" w:cs="Times New Roman"/>
              </w:rPr>
            </w:pPr>
            <w:r>
              <w:rPr>
                <w:rFonts w:ascii="Times New Roman" w:hAnsi="Times New Roman" w:eastAsia="Times New Roman" w:cs="Times New Roman"/>
              </w:rPr>
              <w:t xml:space="preserve">The product is </w:t>
            </w:r>
            <w:r w:rsidR="00B33E29">
              <w:rPr>
                <w:rFonts w:ascii="Times New Roman" w:hAnsi="Times New Roman" w:eastAsia="Times New Roman" w:cs="Times New Roman"/>
              </w:rPr>
              <w:t>successfully posted on the platform and is up for auction</w:t>
            </w:r>
          </w:p>
        </w:tc>
      </w:tr>
      <w:tr w:rsidR="00D373D9" w14:paraId="6DE941A5"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755494A" w14:textId="77777777">
            <w:pPr>
              <w:spacing w:before="40" w:after="40"/>
              <w:jc w:val="center"/>
              <w:rPr>
                <w:rFonts w:ascii="Times New Roman" w:hAnsi="Times New Roman" w:eastAsia="Times New Roman" w:cs="Times New Roman"/>
              </w:rPr>
            </w:pPr>
          </w:p>
        </w:tc>
      </w:tr>
      <w:tr w:rsidR="00D373D9" w14:paraId="1F05332A"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88845C3"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EE9163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14:paraId="0DAE0356"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588922C"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B540C8" w14:paraId="035C7981" w14:textId="2335E843">
            <w:pPr>
              <w:spacing w:before="40" w:after="40"/>
              <w:rPr>
                <w:rFonts w:ascii="Times New Roman" w:hAnsi="Times New Roman" w:eastAsia="Times New Roman" w:cs="Times New Roman"/>
              </w:rPr>
            </w:pPr>
            <w:r>
              <w:rPr>
                <w:rFonts w:ascii="Times New Roman" w:hAnsi="Times New Roman" w:eastAsia="Times New Roman" w:cs="Times New Roman"/>
              </w:rPr>
              <w:t xml:space="preserve">The seller clicks on the </w:t>
            </w:r>
            <w:r w:rsidR="00101B5D">
              <w:rPr>
                <w:rFonts w:ascii="Times New Roman" w:hAnsi="Times New Roman" w:eastAsia="Times New Roman" w:cs="Times New Roman"/>
              </w:rPr>
              <w:t>“Upload Product” tab on the nav bar</w:t>
            </w:r>
          </w:p>
        </w:tc>
      </w:tr>
      <w:tr w:rsidR="00D373D9" w14:paraId="730D3685"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67C2B9EE"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C6666" w14:paraId="3463C870" w14:textId="6F9E8D13">
            <w:pPr>
              <w:spacing w:before="40" w:after="40"/>
              <w:rPr>
                <w:rFonts w:ascii="Times New Roman" w:hAnsi="Times New Roman" w:eastAsia="Times New Roman" w:cs="Times New Roman"/>
              </w:rPr>
            </w:pPr>
            <w:r>
              <w:rPr>
                <w:rFonts w:ascii="Times New Roman" w:hAnsi="Times New Roman" w:eastAsia="Times New Roman" w:cs="Times New Roman"/>
              </w:rPr>
              <w:t xml:space="preserve">The seller is redirected to a page </w:t>
            </w:r>
            <w:r w:rsidR="00331382">
              <w:rPr>
                <w:rFonts w:ascii="Times New Roman" w:hAnsi="Times New Roman" w:eastAsia="Times New Roman" w:cs="Times New Roman"/>
              </w:rPr>
              <w:t xml:space="preserve">requiring the </w:t>
            </w:r>
            <w:r w:rsidR="004F4072">
              <w:rPr>
                <w:rFonts w:ascii="Times New Roman" w:hAnsi="Times New Roman" w:eastAsia="Times New Roman" w:cs="Times New Roman"/>
              </w:rPr>
              <w:t>product information</w:t>
            </w:r>
          </w:p>
        </w:tc>
      </w:tr>
      <w:tr w:rsidR="00D373D9" w14:paraId="485961F8"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5CF1713E"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00369" w14:paraId="35924B24" w14:textId="36D56596">
            <w:pPr>
              <w:spacing w:before="40" w:after="40"/>
              <w:rPr>
                <w:rFonts w:ascii="Times New Roman" w:hAnsi="Times New Roman" w:eastAsia="Times New Roman" w:cs="Times New Roman"/>
              </w:rPr>
            </w:pPr>
            <w:r>
              <w:rPr>
                <w:rFonts w:ascii="Times New Roman" w:hAnsi="Times New Roman" w:eastAsia="Times New Roman" w:cs="Times New Roman"/>
              </w:rPr>
              <w:t>The seller i</w:t>
            </w:r>
            <w:r w:rsidR="004F4072">
              <w:rPr>
                <w:rFonts w:ascii="Times New Roman" w:hAnsi="Times New Roman" w:eastAsia="Times New Roman" w:cs="Times New Roman"/>
              </w:rPr>
              <w:t>s prompted to ent</w:t>
            </w:r>
            <w:r>
              <w:rPr>
                <w:rFonts w:ascii="Times New Roman" w:hAnsi="Times New Roman" w:eastAsia="Times New Roman" w:cs="Times New Roman"/>
              </w:rPr>
              <w:t xml:space="preserve">er </w:t>
            </w:r>
            <w:r w:rsidR="000C0FD0">
              <w:rPr>
                <w:rFonts w:ascii="Times New Roman" w:hAnsi="Times New Roman" w:eastAsia="Times New Roman" w:cs="Times New Roman"/>
              </w:rPr>
              <w:t>the</w:t>
            </w:r>
            <w:r w:rsidR="007410DE">
              <w:rPr>
                <w:rFonts w:ascii="Times New Roman" w:hAnsi="Times New Roman" w:eastAsia="Times New Roman" w:cs="Times New Roman"/>
              </w:rPr>
              <w:t xml:space="preserve"> name of the product, </w:t>
            </w:r>
            <w:r w:rsidR="007217F7">
              <w:rPr>
                <w:rFonts w:ascii="Times New Roman" w:hAnsi="Times New Roman" w:eastAsia="Times New Roman" w:cs="Times New Roman"/>
              </w:rPr>
              <w:t xml:space="preserve">clear pictures of the product, </w:t>
            </w:r>
            <w:r w:rsidR="007410DE">
              <w:rPr>
                <w:rFonts w:ascii="Times New Roman" w:hAnsi="Times New Roman" w:eastAsia="Times New Roman" w:cs="Times New Roman"/>
              </w:rPr>
              <w:t xml:space="preserve">the description, </w:t>
            </w:r>
            <w:r w:rsidR="00A04319">
              <w:rPr>
                <w:rFonts w:ascii="Times New Roman" w:hAnsi="Times New Roman" w:eastAsia="Times New Roman" w:cs="Times New Roman"/>
              </w:rPr>
              <w:t xml:space="preserve">date of purchase, </w:t>
            </w:r>
            <w:r w:rsidR="00A94910">
              <w:rPr>
                <w:rFonts w:ascii="Times New Roman" w:hAnsi="Times New Roman" w:eastAsia="Times New Roman" w:cs="Times New Roman"/>
              </w:rPr>
              <w:t>model number if applicable, company name if applicable,</w:t>
            </w:r>
            <w:r w:rsidR="00C24AFA">
              <w:rPr>
                <w:rFonts w:ascii="Times New Roman" w:hAnsi="Times New Roman" w:eastAsia="Times New Roman" w:cs="Times New Roman"/>
              </w:rPr>
              <w:t xml:space="preserve"> duration of bidding and the starting bidding amount </w:t>
            </w:r>
          </w:p>
        </w:tc>
      </w:tr>
      <w:tr w:rsidR="00D373D9" w:rsidTr="00461CE4" w14:paraId="28CC6D8F" w14:textId="77777777">
        <w:trPr>
          <w:gridAfter w:val="1"/>
          <w:wAfter w:w="7" w:type="dxa"/>
          <w:trHeight w:val="50"/>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8104249"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FC0DB1" w14:paraId="12CBA02C" w14:textId="2776A575">
            <w:pPr>
              <w:spacing w:before="40" w:after="40"/>
              <w:rPr>
                <w:rFonts w:ascii="Times New Roman" w:hAnsi="Times New Roman" w:eastAsia="Times New Roman" w:cs="Times New Roman"/>
              </w:rPr>
            </w:pPr>
            <w:r>
              <w:rPr>
                <w:rFonts w:ascii="Times New Roman" w:hAnsi="Times New Roman" w:eastAsia="Times New Roman" w:cs="Times New Roman"/>
              </w:rPr>
              <w:t xml:space="preserve">Once completed, the user </w:t>
            </w:r>
            <w:r w:rsidR="00F05A21">
              <w:rPr>
                <w:rFonts w:ascii="Times New Roman" w:hAnsi="Times New Roman" w:eastAsia="Times New Roman" w:cs="Times New Roman"/>
              </w:rPr>
              <w:t>clicks</w:t>
            </w:r>
            <w:r>
              <w:rPr>
                <w:rFonts w:ascii="Times New Roman" w:hAnsi="Times New Roman" w:eastAsia="Times New Roman" w:cs="Times New Roman"/>
              </w:rPr>
              <w:t xml:space="preserve"> “Done”</w:t>
            </w:r>
          </w:p>
        </w:tc>
      </w:tr>
      <w:tr w:rsidR="00D373D9" w14:paraId="4CBA4A95"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4593DBEB"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FC0DB1" w14:paraId="54689F76" w14:textId="795A2E47">
            <w:pPr>
              <w:spacing w:before="40" w:after="40"/>
              <w:rPr>
                <w:rFonts w:ascii="Times New Roman" w:hAnsi="Times New Roman" w:eastAsia="Times New Roman" w:cs="Times New Roman"/>
              </w:rPr>
            </w:pPr>
            <w:r>
              <w:rPr>
                <w:rFonts w:ascii="Times New Roman" w:hAnsi="Times New Roman" w:eastAsia="Times New Roman" w:cs="Times New Roman"/>
              </w:rPr>
              <w:t xml:space="preserve">A pop up will appear that will display the details entered by the </w:t>
            </w:r>
            <w:r w:rsidR="00F62D86">
              <w:rPr>
                <w:rFonts w:ascii="Times New Roman" w:hAnsi="Times New Roman" w:eastAsia="Times New Roman" w:cs="Times New Roman"/>
              </w:rPr>
              <w:t>seller to ensure they did not make a mistake</w:t>
            </w:r>
          </w:p>
        </w:tc>
      </w:tr>
      <w:tr w:rsidR="00D373D9" w14:paraId="11AC6B19"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1CC125E"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4503F" w14:paraId="2CE96AA1" w14:textId="640E8DD4">
            <w:pPr>
              <w:spacing w:before="40" w:after="40"/>
              <w:rPr>
                <w:rFonts w:ascii="Times New Roman" w:hAnsi="Times New Roman" w:eastAsia="Times New Roman" w:cs="Times New Roman"/>
              </w:rPr>
            </w:pPr>
            <w:r>
              <w:rPr>
                <w:rFonts w:ascii="Times New Roman" w:hAnsi="Times New Roman" w:eastAsia="Times New Roman" w:cs="Times New Roman"/>
              </w:rPr>
              <w:t xml:space="preserve">Once </w:t>
            </w:r>
            <w:r w:rsidR="00F05A21">
              <w:rPr>
                <w:rFonts w:ascii="Times New Roman" w:hAnsi="Times New Roman" w:eastAsia="Times New Roman" w:cs="Times New Roman"/>
              </w:rPr>
              <w:t>reviewed, the seller clicks</w:t>
            </w:r>
            <w:r w:rsidR="00861E1A">
              <w:rPr>
                <w:rFonts w:ascii="Times New Roman" w:hAnsi="Times New Roman" w:eastAsia="Times New Roman" w:cs="Times New Roman"/>
              </w:rPr>
              <w:t xml:space="preserve"> “Confirm”</w:t>
            </w:r>
          </w:p>
        </w:tc>
      </w:tr>
      <w:tr w:rsidR="00D373D9" w14:paraId="62593A9A"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E9551EF"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535F4D" w:rsidRDefault="00861E1A" w14:paraId="61750BF9" w14:textId="338DE78F">
            <w:pPr>
              <w:spacing w:before="40" w:after="40"/>
              <w:rPr>
                <w:rFonts w:ascii="Times New Roman" w:hAnsi="Times New Roman" w:eastAsia="Times New Roman" w:cs="Times New Roman"/>
              </w:rPr>
            </w:pPr>
            <w:r>
              <w:rPr>
                <w:rFonts w:ascii="Times New Roman" w:hAnsi="Times New Roman" w:eastAsia="Times New Roman" w:cs="Times New Roman"/>
              </w:rPr>
              <w:t xml:space="preserve">A pop up appears if </w:t>
            </w:r>
            <w:r w:rsidR="00476320">
              <w:rPr>
                <w:rFonts w:ascii="Times New Roman" w:hAnsi="Times New Roman" w:eastAsia="Times New Roman" w:cs="Times New Roman"/>
              </w:rPr>
              <w:t>the product has been successfully posted</w:t>
            </w:r>
          </w:p>
        </w:tc>
      </w:tr>
      <w:tr w:rsidR="00D373D9" w14:paraId="7DAEC8EC"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42A1C69"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35F4D" w14:paraId="2E90A24A" w14:textId="7A243746">
            <w:pPr>
              <w:spacing w:before="40" w:after="40"/>
              <w:rPr>
                <w:rFonts w:ascii="Times New Roman" w:hAnsi="Times New Roman" w:eastAsia="Times New Roman" w:cs="Times New Roman"/>
              </w:rPr>
            </w:pPr>
            <w:r>
              <w:rPr>
                <w:rFonts w:ascii="Times New Roman" w:hAnsi="Times New Roman" w:eastAsia="Times New Roman" w:cs="Times New Roman"/>
              </w:rPr>
              <w:t>The seller is then directed to the product description page of their newly uploaded product</w:t>
            </w:r>
          </w:p>
        </w:tc>
      </w:tr>
      <w:tr w:rsidR="00D373D9" w14:paraId="4C50F417"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55EEFFC" w14:textId="77777777">
            <w:pPr>
              <w:numPr>
                <w:ilvl w:val="0"/>
                <w:numId w:val="35"/>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6295FE8"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14:paraId="3807CF58"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58B0E1A8" w14:textId="77777777">
            <w:pPr>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4CDD8EE" w14:textId="77777777">
            <w:pPr>
              <w:spacing w:before="40" w:after="40"/>
              <w:rPr>
                <w:rFonts w:ascii="Times New Roman" w:hAnsi="Times New Roman" w:eastAsia="Times New Roman" w:cs="Times New Roman"/>
              </w:rPr>
            </w:pPr>
          </w:p>
        </w:tc>
      </w:tr>
      <w:tr w:rsidR="00D373D9" w14:paraId="02C94FF0"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EAA353E" w14:textId="77777777">
            <w:pPr>
              <w:spacing w:before="40" w:after="40"/>
              <w:jc w:val="center"/>
              <w:rPr>
                <w:rFonts w:ascii="Times New Roman" w:hAnsi="Times New Roman" w:eastAsia="Times New Roman" w:cs="Times New Roman"/>
              </w:rPr>
            </w:pPr>
          </w:p>
        </w:tc>
      </w:tr>
      <w:tr w:rsidR="0081012D" w14:paraId="49F717C5"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81012D" w:rsidRDefault="0081012D" w14:paraId="4AE18D50" w14:textId="77777777">
            <w:pPr>
              <w:spacing w:before="40" w:after="40"/>
              <w:jc w:val="center"/>
              <w:rPr>
                <w:rFonts w:ascii="Times New Roman" w:hAnsi="Times New Roman" w:eastAsia="Times New Roman" w:cs="Times New Roman"/>
              </w:rPr>
            </w:pPr>
          </w:p>
        </w:tc>
      </w:tr>
      <w:tr w:rsidR="0081012D" w14:paraId="30082106"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81012D" w:rsidRDefault="0081012D" w14:paraId="4BB669DD" w14:textId="77777777">
            <w:pPr>
              <w:spacing w:before="40" w:after="40"/>
              <w:jc w:val="center"/>
              <w:rPr>
                <w:rFonts w:ascii="Times New Roman" w:hAnsi="Times New Roman" w:eastAsia="Times New Roman" w:cs="Times New Roman"/>
              </w:rPr>
            </w:pPr>
          </w:p>
        </w:tc>
      </w:tr>
      <w:tr w:rsidR="0081012D" w14:paraId="2C4884BA"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81012D" w:rsidRDefault="0081012D" w14:paraId="0A990B05" w14:textId="77777777">
            <w:pPr>
              <w:spacing w:before="40" w:after="40"/>
              <w:jc w:val="center"/>
              <w:rPr>
                <w:rFonts w:ascii="Times New Roman" w:hAnsi="Times New Roman" w:eastAsia="Times New Roman" w:cs="Times New Roman"/>
              </w:rPr>
            </w:pPr>
          </w:p>
        </w:tc>
      </w:tr>
      <w:tr w:rsidR="0081012D" w14:paraId="14C16539"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81012D" w:rsidRDefault="0081012D" w14:paraId="44BFFFB4" w14:textId="77777777">
            <w:pPr>
              <w:spacing w:before="40" w:after="40"/>
              <w:jc w:val="center"/>
              <w:rPr>
                <w:rFonts w:ascii="Times New Roman" w:hAnsi="Times New Roman" w:eastAsia="Times New Roman" w:cs="Times New Roman"/>
              </w:rPr>
            </w:pPr>
          </w:p>
        </w:tc>
      </w:tr>
      <w:tr w:rsidR="00D373D9" w14:paraId="73B25B6B"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00C5773"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4837F2A"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14:paraId="552FCBC2"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C6A202B" w14:textId="77777777">
            <w:pPr>
              <w:numPr>
                <w:ilvl w:val="0"/>
                <w:numId w:val="36"/>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A67B0" w14:paraId="53CC06DA" w14:textId="6D740B21">
            <w:pPr>
              <w:rPr>
                <w:rFonts w:ascii="Times New Roman" w:hAnsi="Times New Roman" w:eastAsia="Times New Roman" w:cs="Times New Roman"/>
              </w:rPr>
            </w:pPr>
            <w:r>
              <w:rPr>
                <w:rFonts w:ascii="Times New Roman" w:hAnsi="Times New Roman" w:eastAsia="Times New Roman" w:cs="Times New Roman"/>
              </w:rPr>
              <w:t>none</w:t>
            </w:r>
          </w:p>
        </w:tc>
      </w:tr>
      <w:tr w:rsidR="00D373D9" w14:paraId="00C525B1"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17625C" w:rsidRDefault="00501A0B" w14:paraId="25A8C744"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6F143DC"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17625C" w14:paraId="175F9299"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17625C" w:rsidP="00CC7169" w:rsidRDefault="0017625C" w14:paraId="2643B7D1" w14:textId="77777777">
            <w:pPr>
              <w:numPr>
                <w:ilvl w:val="0"/>
                <w:numId w:val="37"/>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17625C" w:rsidP="0017625C" w:rsidRDefault="0017625C" w14:paraId="1571F321" w14:textId="77777777">
            <w:pPr>
              <w:rPr>
                <w:rFonts w:ascii="Times New Roman" w:hAnsi="Times New Roman" w:eastAsia="Times New Roman" w:cs="Times New Roman"/>
              </w:rPr>
            </w:pPr>
            <w:r>
              <w:rPr>
                <w:rFonts w:ascii="Times New Roman" w:hAnsi="Times New Roman" w:eastAsia="Times New Roman" w:cs="Times New Roman"/>
              </w:rPr>
              <w:t>In step 7, because of network issues, if the product is not posted successfully, they are given an error message and are prompted to reupload the item.</w:t>
            </w:r>
          </w:p>
          <w:p w:rsidR="0017625C" w:rsidP="0017625C" w:rsidRDefault="0017625C" w14:paraId="0EEF8F77" w14:textId="35C9B001">
            <w:pPr>
              <w:rPr>
                <w:rFonts w:ascii="Times New Roman" w:hAnsi="Times New Roman" w:eastAsia="Times New Roman" w:cs="Times New Roman"/>
              </w:rPr>
            </w:pPr>
          </w:p>
        </w:tc>
      </w:tr>
    </w:tbl>
    <w:p w:rsidR="00D373D9" w:rsidRDefault="00D373D9" w14:paraId="4887C8EB" w14:textId="77777777"/>
    <w:p w:rsidR="00D373D9" w:rsidRDefault="00D373D9" w14:paraId="1C33AC96" w14:textId="77777777"/>
    <w:p w:rsidR="00D373D9" w:rsidP="4B3DDCED" w:rsidRDefault="2BE43EEB" w14:paraId="522093A1" w14:textId="552F2F17">
      <w:pPr>
        <w:pStyle w:val="Heading3"/>
        <w:numPr>
          <w:ilvl w:val="2"/>
          <w:numId w:val="12"/>
        </w:numPr>
        <w:rPr>
          <w:b/>
          <w:bCs/>
          <w:color w:val="000000"/>
        </w:rPr>
      </w:pPr>
      <w:bookmarkStart w:name="_heading=h.4fe5bzqdehfm" w:id="11"/>
      <w:bookmarkEnd w:id="11"/>
      <w:r w:rsidRPr="4B3DDCED">
        <w:rPr>
          <w:color w:val="000000" w:themeColor="text1"/>
          <w:sz w:val="28"/>
          <w:szCs w:val="28"/>
        </w:rPr>
        <w:t>Change Item Status</w:t>
      </w:r>
    </w:p>
    <w:p w:rsidRPr="00861E1A" w:rsidR="00861E1A" w:rsidP="00861E1A" w:rsidRDefault="00861E1A" w14:paraId="23D5F509" w14:textId="77777777"/>
    <w:tbl>
      <w:tblPr>
        <w:tblpPr w:leftFromText="180" w:rightFromText="180" w:vertAnchor="text" w:tblpY="1"/>
        <w:tblOverlap w:val="never"/>
        <w:tblW w:w="8886" w:type="dxa"/>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69F775F2" w14:textId="77777777">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46CC746F"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2C9BA436" w14:textId="4CC294C4">
            <w:pPr>
              <w:spacing w:before="40" w:after="40"/>
              <w:rPr>
                <w:rFonts w:ascii="Times New Roman" w:hAnsi="Times New Roman" w:eastAsia="Times New Roman" w:cs="Times New Roman"/>
              </w:rPr>
            </w:pPr>
            <w:r>
              <w:rPr>
                <w:rFonts w:ascii="Times New Roman" w:hAnsi="Times New Roman" w:eastAsia="Times New Roman" w:cs="Times New Roman"/>
              </w:rPr>
              <w:t>UC-00</w:t>
            </w:r>
            <w:r w:rsidR="00F6053F">
              <w:rPr>
                <w:rFonts w:ascii="Times New Roman" w:hAnsi="Times New Roman" w:eastAsia="Times New Roman" w:cs="Times New Roman"/>
              </w:rPr>
              <w:t>8</w:t>
            </w:r>
          </w:p>
        </w:tc>
      </w:tr>
      <w:tr w:rsidR="00D373D9" w:rsidTr="4B3DDCED" w14:paraId="190064EA" w14:textId="77777777">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5574A5F2"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FD78F9" w14:paraId="770F175E" w14:textId="5B634FFE">
            <w:pPr>
              <w:spacing w:before="40" w:after="40"/>
              <w:rPr>
                <w:rFonts w:ascii="Times New Roman" w:hAnsi="Times New Roman" w:eastAsia="Times New Roman" w:cs="Times New Roman"/>
              </w:rPr>
            </w:pPr>
            <w:r>
              <w:rPr>
                <w:rFonts w:ascii="Times New Roman" w:hAnsi="Times New Roman" w:eastAsia="Times New Roman" w:cs="Times New Roman"/>
              </w:rPr>
              <w:t>Allows the customer to change the status of an uploaded item</w:t>
            </w:r>
          </w:p>
        </w:tc>
      </w:tr>
      <w:tr w:rsidR="00D373D9" w:rsidTr="4B3DDCED" w14:paraId="1BB62A98" w14:textId="77777777">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3F2C30E9"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Pr="008E57B3" w:rsidR="00D373D9" w:rsidP="00861E1A" w:rsidRDefault="00FD78F9" w14:paraId="1D5D3490" w14:textId="28BFE042">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proofErr w:type="spellStart"/>
            <w:r w:rsidRPr="00FD78F9">
              <w:rPr>
                <w:rFonts w:ascii="Times New Roman" w:hAnsi="Times New Roman" w:eastAsia="Times New Roman" w:cs="Times New Roman"/>
                <w:i/>
                <w:iCs/>
              </w:rPr>
              <w:t>SignIn</w:t>
            </w:r>
            <w:proofErr w:type="spellEnd"/>
            <w:r>
              <w:rPr>
                <w:rFonts w:ascii="Times New Roman" w:hAnsi="Times New Roman" w:eastAsia="Times New Roman" w:cs="Times New Roman"/>
                <w:i/>
                <w:iCs/>
              </w:rPr>
              <w:t xml:space="preserve"> </w:t>
            </w:r>
            <w:r>
              <w:rPr>
                <w:rFonts w:ascii="Times New Roman" w:hAnsi="Times New Roman" w:eastAsia="Times New Roman" w:cs="Times New Roman"/>
              </w:rPr>
              <w:t xml:space="preserve">and </w:t>
            </w:r>
            <w:r w:rsidR="008E57B3">
              <w:rPr>
                <w:rFonts w:ascii="Times New Roman" w:hAnsi="Times New Roman" w:eastAsia="Times New Roman" w:cs="Times New Roman"/>
                <w:i/>
                <w:iCs/>
              </w:rPr>
              <w:t xml:space="preserve">Upload item for Auction </w:t>
            </w:r>
            <w:r w:rsidR="008E57B3">
              <w:rPr>
                <w:rFonts w:ascii="Times New Roman" w:hAnsi="Times New Roman" w:eastAsia="Times New Roman" w:cs="Times New Roman"/>
              </w:rPr>
              <w:t>use case has been successfully completed</w:t>
            </w:r>
          </w:p>
        </w:tc>
      </w:tr>
      <w:tr w:rsidR="00D373D9" w:rsidTr="4B3DDCED" w14:paraId="0DAAE34E" w14:textId="77777777">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368CB820"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8E57B3" w14:paraId="4F807239" w14:textId="7A3927CA">
            <w:pPr>
              <w:spacing w:before="40" w:after="40"/>
              <w:rPr>
                <w:rFonts w:ascii="Times New Roman" w:hAnsi="Times New Roman" w:eastAsia="Times New Roman" w:cs="Times New Roman"/>
              </w:rPr>
            </w:pPr>
            <w:r>
              <w:rPr>
                <w:rFonts w:ascii="Times New Roman" w:hAnsi="Times New Roman" w:eastAsia="Times New Roman" w:cs="Times New Roman"/>
              </w:rPr>
              <w:t>The status of an uploaded item is changed successfully</w:t>
            </w:r>
          </w:p>
        </w:tc>
      </w:tr>
      <w:tr w:rsidR="00D373D9" w:rsidTr="4B3DDCED" w14:paraId="5412A882" w14:textId="77777777">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D373D9" w14:paraId="6FDEDEB5" w14:textId="77777777">
            <w:pPr>
              <w:spacing w:before="40" w:after="40"/>
              <w:jc w:val="center"/>
              <w:rPr>
                <w:rFonts w:ascii="Times New Roman" w:hAnsi="Times New Roman" w:eastAsia="Times New Roman" w:cs="Times New Roman"/>
              </w:rPr>
            </w:pPr>
          </w:p>
        </w:tc>
      </w:tr>
      <w:tr w:rsidR="00D373D9" w:rsidTr="4B3DDCED" w14:paraId="168735A2"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6AD76CA6"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65700BF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5B5296B0"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5C213ED9"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651031" w14:paraId="0274F11D" w14:textId="1152CED0">
            <w:pPr>
              <w:spacing w:before="40" w:after="40"/>
              <w:rPr>
                <w:rFonts w:ascii="Times New Roman" w:hAnsi="Times New Roman" w:eastAsia="Times New Roman" w:cs="Times New Roman"/>
              </w:rPr>
            </w:pPr>
            <w:r>
              <w:rPr>
                <w:rFonts w:ascii="Times New Roman" w:hAnsi="Times New Roman" w:eastAsia="Times New Roman" w:cs="Times New Roman"/>
              </w:rPr>
              <w:t>Seller opens the product description page</w:t>
            </w:r>
            <w:r w:rsidR="009D285D">
              <w:rPr>
                <w:rFonts w:ascii="Times New Roman" w:hAnsi="Times New Roman" w:eastAsia="Times New Roman" w:cs="Times New Roman"/>
              </w:rPr>
              <w:t xml:space="preserve"> (UC-00</w:t>
            </w:r>
            <w:r w:rsidR="00BE0405">
              <w:rPr>
                <w:rFonts w:ascii="Times New Roman" w:hAnsi="Times New Roman" w:eastAsia="Times New Roman" w:cs="Times New Roman"/>
              </w:rPr>
              <w:t xml:space="preserve">4) </w:t>
            </w:r>
            <w:r>
              <w:rPr>
                <w:rFonts w:ascii="Times New Roman" w:hAnsi="Times New Roman" w:eastAsia="Times New Roman" w:cs="Times New Roman"/>
              </w:rPr>
              <w:t>of their posted item</w:t>
            </w:r>
          </w:p>
        </w:tc>
      </w:tr>
      <w:tr w:rsidR="00D373D9" w:rsidTr="4B3DDCED" w14:paraId="050252AD"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A6BBDC7"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F93CB1" w14:paraId="625C2B9F" w14:textId="2C9847FA">
            <w:pPr>
              <w:spacing w:before="40" w:after="40"/>
              <w:rPr>
                <w:rFonts w:ascii="Times New Roman" w:hAnsi="Times New Roman" w:eastAsia="Times New Roman" w:cs="Times New Roman"/>
              </w:rPr>
            </w:pPr>
            <w:r>
              <w:rPr>
                <w:rFonts w:ascii="Times New Roman" w:hAnsi="Times New Roman" w:eastAsia="Times New Roman" w:cs="Times New Roman"/>
              </w:rPr>
              <w:t>On the displayed product description page, the seller clicks on the “Edit Status” button</w:t>
            </w:r>
          </w:p>
        </w:tc>
      </w:tr>
      <w:tr w:rsidR="00D373D9" w:rsidTr="4B3DDCED" w14:paraId="21246B09"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452A5724"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F93CB1" w14:paraId="045DE4F0" w14:textId="256CE3DD">
            <w:pPr>
              <w:spacing w:before="40" w:after="40"/>
              <w:rPr>
                <w:rFonts w:ascii="Times New Roman" w:hAnsi="Times New Roman" w:eastAsia="Times New Roman" w:cs="Times New Roman"/>
              </w:rPr>
            </w:pPr>
            <w:r>
              <w:rPr>
                <w:rFonts w:ascii="Times New Roman" w:hAnsi="Times New Roman" w:eastAsia="Times New Roman" w:cs="Times New Roman"/>
              </w:rPr>
              <w:t xml:space="preserve">A pop up is displayed which prompts user to select the relevant status from a drop down list of statuses </w:t>
            </w:r>
          </w:p>
        </w:tc>
      </w:tr>
      <w:tr w:rsidR="00D373D9" w:rsidTr="4B3DDCED" w14:paraId="7CDC6FCB"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D2AF351"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F93CB1" w14:paraId="43C522FF" w14:textId="74A06005">
            <w:pPr>
              <w:spacing w:before="40" w:after="40"/>
              <w:rPr>
                <w:rFonts w:ascii="Times New Roman" w:hAnsi="Times New Roman" w:eastAsia="Times New Roman" w:cs="Times New Roman"/>
              </w:rPr>
            </w:pPr>
            <w:r>
              <w:rPr>
                <w:rFonts w:ascii="Times New Roman" w:hAnsi="Times New Roman" w:eastAsia="Times New Roman" w:cs="Times New Roman"/>
              </w:rPr>
              <w:t>The seller selects</w:t>
            </w:r>
            <w:r w:rsidR="00B042C5">
              <w:rPr>
                <w:rFonts w:ascii="Times New Roman" w:hAnsi="Times New Roman" w:eastAsia="Times New Roman" w:cs="Times New Roman"/>
              </w:rPr>
              <w:t xml:space="preserve"> the relevant status that they want to be </w:t>
            </w:r>
            <w:r w:rsidR="00133225">
              <w:rPr>
                <w:rFonts w:ascii="Times New Roman" w:hAnsi="Times New Roman" w:eastAsia="Times New Roman" w:cs="Times New Roman"/>
              </w:rPr>
              <w:t>associated with the item</w:t>
            </w:r>
            <w:r w:rsidR="00587A11">
              <w:rPr>
                <w:rFonts w:ascii="Times New Roman" w:hAnsi="Times New Roman" w:eastAsia="Times New Roman" w:cs="Times New Roman"/>
              </w:rPr>
              <w:t xml:space="preserve"> and clicks “Done”</w:t>
            </w:r>
          </w:p>
        </w:tc>
      </w:tr>
      <w:tr w:rsidR="00D373D9" w:rsidTr="4B3DDCED" w14:paraId="5E65BE40"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FB9B2D0"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87A11" w14:paraId="020D96FB" w14:textId="52896F3B">
            <w:pPr>
              <w:spacing w:before="40" w:after="40"/>
              <w:rPr>
                <w:rFonts w:ascii="Times New Roman" w:hAnsi="Times New Roman" w:eastAsia="Times New Roman" w:cs="Times New Roman"/>
              </w:rPr>
            </w:pPr>
            <w:r>
              <w:rPr>
                <w:rFonts w:ascii="Times New Roman" w:hAnsi="Times New Roman" w:eastAsia="Times New Roman" w:cs="Times New Roman"/>
              </w:rPr>
              <w:t>A pop up is displayed confirming if the seller wished to make this change</w:t>
            </w:r>
          </w:p>
        </w:tc>
      </w:tr>
      <w:tr w:rsidR="00D373D9" w:rsidTr="4B3DDCED" w14:paraId="2A1328CC"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0407765"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87A11" w14:paraId="44311583" w14:textId="14645F3A">
            <w:pPr>
              <w:spacing w:before="40" w:after="40"/>
              <w:rPr>
                <w:rFonts w:ascii="Times New Roman" w:hAnsi="Times New Roman" w:eastAsia="Times New Roman" w:cs="Times New Roman"/>
              </w:rPr>
            </w:pPr>
            <w:r>
              <w:rPr>
                <w:rFonts w:ascii="Times New Roman" w:hAnsi="Times New Roman" w:eastAsia="Times New Roman" w:cs="Times New Roman"/>
              </w:rPr>
              <w:t xml:space="preserve">If the user clicks </w:t>
            </w:r>
            <w:r w:rsidR="00B01E6A">
              <w:rPr>
                <w:rFonts w:ascii="Times New Roman" w:hAnsi="Times New Roman" w:eastAsia="Times New Roman" w:cs="Times New Roman"/>
              </w:rPr>
              <w:t>“Agree”</w:t>
            </w:r>
            <w:r>
              <w:rPr>
                <w:rFonts w:ascii="Times New Roman" w:hAnsi="Times New Roman" w:eastAsia="Times New Roman" w:cs="Times New Roman"/>
              </w:rPr>
              <w:t xml:space="preserve">, </w:t>
            </w:r>
            <w:r w:rsidR="00B01E6A">
              <w:rPr>
                <w:rFonts w:ascii="Times New Roman" w:hAnsi="Times New Roman" w:eastAsia="Times New Roman" w:cs="Times New Roman"/>
              </w:rPr>
              <w:t xml:space="preserve">the product status is changed </w:t>
            </w:r>
          </w:p>
        </w:tc>
      </w:tr>
      <w:tr w:rsidR="00D373D9" w:rsidTr="4B3DDCED" w14:paraId="026BD637"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3C10D2AE" w14:textId="77777777">
            <w:pPr>
              <w:numPr>
                <w:ilvl w:val="0"/>
                <w:numId w:val="3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B01E6A" w14:paraId="6C6F3C5E" w14:textId="57B6A2B4">
            <w:pPr>
              <w:spacing w:before="40" w:after="40"/>
              <w:rPr>
                <w:rFonts w:ascii="Times New Roman" w:hAnsi="Times New Roman" w:eastAsia="Times New Roman" w:cs="Times New Roman"/>
              </w:rPr>
            </w:pPr>
            <w:r>
              <w:rPr>
                <w:rFonts w:ascii="Times New Roman" w:hAnsi="Times New Roman" w:eastAsia="Times New Roman" w:cs="Times New Roman"/>
              </w:rPr>
              <w:t>Use case ends.</w:t>
            </w:r>
          </w:p>
        </w:tc>
      </w:tr>
      <w:tr w:rsidR="00D373D9" w:rsidTr="4B3DDCED" w14:paraId="3E1C6B5F" w14:textId="77777777">
        <w:trPr>
          <w:gridAfter w:val="1"/>
          <w:wAfter w:w="7" w:type="dxa"/>
          <w:trHeight w:val="359"/>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B01E6A" w:rsidRDefault="00D373D9" w14:paraId="3FB3AEC5" w14:textId="77777777">
            <w:pPr>
              <w:ind w:left="360"/>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D373D9" w14:paraId="6B44812C" w14:textId="7E3D29EC">
            <w:pPr>
              <w:spacing w:before="40" w:after="40"/>
              <w:rPr>
                <w:rFonts w:ascii="Times New Roman" w:hAnsi="Times New Roman" w:eastAsia="Times New Roman" w:cs="Times New Roman"/>
              </w:rPr>
            </w:pPr>
          </w:p>
        </w:tc>
      </w:tr>
      <w:tr w:rsidR="00D373D9" w:rsidTr="4B3DDCED" w14:paraId="6ECBFAF9"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D373D9" w14:paraId="634FF50D"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D373D9" w14:paraId="0D78CFE3" w14:textId="77777777">
            <w:pPr>
              <w:spacing w:before="40" w:after="40"/>
              <w:rPr>
                <w:rFonts w:ascii="Times New Roman" w:hAnsi="Times New Roman" w:eastAsia="Times New Roman" w:cs="Times New Roman"/>
              </w:rPr>
            </w:pPr>
          </w:p>
        </w:tc>
      </w:tr>
      <w:tr w:rsidR="00D373D9" w:rsidTr="4B3DDCED" w14:paraId="0E0F75B4" w14:textId="77777777">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D373D9" w14:paraId="2268158D" w14:textId="77777777">
            <w:pPr>
              <w:spacing w:before="40" w:after="40"/>
              <w:jc w:val="center"/>
              <w:rPr>
                <w:rFonts w:ascii="Times New Roman" w:hAnsi="Times New Roman" w:eastAsia="Times New Roman" w:cs="Times New Roman"/>
              </w:rPr>
            </w:pPr>
          </w:p>
        </w:tc>
      </w:tr>
      <w:tr w:rsidR="00D373D9" w:rsidTr="4B3DDCED" w14:paraId="16F7601A"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022325B4"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196A1D6B"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3F8B4057"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B2E81D7" w14:textId="77777777">
            <w:pPr>
              <w:numPr>
                <w:ilvl w:val="0"/>
                <w:numId w:val="3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094E96" w14:paraId="3237D805" w14:textId="597F7028">
            <w:pPr>
              <w:rPr>
                <w:rFonts w:ascii="Times New Roman" w:hAnsi="Times New Roman" w:eastAsia="Times New Roman" w:cs="Times New Roman"/>
              </w:rPr>
            </w:pPr>
            <w:r>
              <w:rPr>
                <w:rFonts w:ascii="Times New Roman" w:hAnsi="Times New Roman" w:eastAsia="Times New Roman" w:cs="Times New Roman"/>
              </w:rPr>
              <w:t>none</w:t>
            </w:r>
          </w:p>
          <w:p w:rsidR="00D373D9" w:rsidP="00861E1A" w:rsidRDefault="00D373D9" w14:paraId="2366F329" w14:textId="77777777">
            <w:pPr>
              <w:rPr>
                <w:rFonts w:ascii="Times New Roman" w:hAnsi="Times New Roman" w:eastAsia="Times New Roman" w:cs="Times New Roman"/>
              </w:rPr>
            </w:pPr>
          </w:p>
        </w:tc>
      </w:tr>
      <w:tr w:rsidR="00D373D9" w:rsidTr="4B3DDCED" w14:paraId="3EDDE9AC"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5C301847" w14:textId="77777777">
            <w:pPr>
              <w:spacing w:after="200" w:line="276" w:lineRule="auto"/>
              <w:ind w:left="360"/>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3C20515B"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75EB8C7B"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25A4E9D" w14:textId="77777777">
            <w:pPr>
              <w:numPr>
                <w:ilvl w:val="0"/>
                <w:numId w:val="40"/>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861E1A" w:rsidRDefault="00501A0B" w14:paraId="3D86C2CA" w14:textId="2D7EDAB0">
            <w:pPr>
              <w:rPr>
                <w:rFonts w:ascii="Times New Roman" w:hAnsi="Times New Roman" w:eastAsia="Times New Roman" w:cs="Times New Roman"/>
              </w:rPr>
            </w:pPr>
            <w:r>
              <w:rPr>
                <w:rFonts w:ascii="Times New Roman" w:hAnsi="Times New Roman" w:eastAsia="Times New Roman" w:cs="Times New Roman"/>
              </w:rPr>
              <w:t xml:space="preserve">In step 8, if there </w:t>
            </w:r>
            <w:r w:rsidR="005F75D4">
              <w:rPr>
                <w:rFonts w:ascii="Times New Roman" w:hAnsi="Times New Roman" w:eastAsia="Times New Roman" w:cs="Times New Roman"/>
              </w:rPr>
              <w:t xml:space="preserve">is a connection problem, the product status update will not be successful and the seller will be given an </w:t>
            </w:r>
            <w:r w:rsidR="00A161A6">
              <w:rPr>
                <w:rFonts w:ascii="Times New Roman" w:hAnsi="Times New Roman" w:eastAsia="Times New Roman" w:cs="Times New Roman"/>
              </w:rPr>
              <w:t>error</w:t>
            </w:r>
            <w:r w:rsidR="005F75D4">
              <w:rPr>
                <w:rFonts w:ascii="Times New Roman" w:hAnsi="Times New Roman" w:eastAsia="Times New Roman" w:cs="Times New Roman"/>
              </w:rPr>
              <w:t xml:space="preserve"> message </w:t>
            </w:r>
          </w:p>
        </w:tc>
      </w:tr>
      <w:tr w:rsidR="00094E96" w:rsidTr="4B3DDCED" w14:paraId="72AEA2D8" w14:textId="77777777">
        <w:trPr>
          <w:gridAfter w:val="1"/>
          <w:wAfter w:w="7" w:type="dxa"/>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094E96" w:rsidP="00CC7169" w:rsidRDefault="00094E96" w14:paraId="1D4AF00A" w14:textId="77777777">
            <w:pPr>
              <w:numPr>
                <w:ilvl w:val="0"/>
                <w:numId w:val="40"/>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094E96" w:rsidP="00861E1A" w:rsidRDefault="00A161A6" w14:paraId="5EE7838D" w14:textId="4DFE2EF3">
            <w:pPr>
              <w:rPr>
                <w:rFonts w:ascii="Times New Roman" w:hAnsi="Times New Roman" w:eastAsia="Times New Roman" w:cs="Times New Roman"/>
              </w:rPr>
            </w:pPr>
            <w:r>
              <w:rPr>
                <w:rFonts w:ascii="Times New Roman" w:hAnsi="Times New Roman" w:eastAsia="Times New Roman" w:cs="Times New Roman"/>
              </w:rPr>
              <w:t>Error message will prompt seller to try changing the status again and will  redirect the seller back to the product description page and actions start again from step 1</w:t>
            </w:r>
          </w:p>
        </w:tc>
      </w:tr>
    </w:tbl>
    <w:p w:rsidR="00D373D9" w:rsidP="4B3DDCED" w:rsidRDefault="00D373D9" w14:paraId="7CA8CBCA" w14:textId="34ECEB75"/>
    <w:p w:rsidR="00D373D9" w:rsidP="4B3DDCED" w:rsidRDefault="36971335" w14:paraId="6879475D" w14:textId="357076B3">
      <w:pPr>
        <w:numPr>
          <w:ilvl w:val="2"/>
          <w:numId w:val="12"/>
        </w:numPr>
        <w:rPr>
          <w:b/>
          <w:bCs/>
          <w:sz w:val="32"/>
          <w:szCs w:val="32"/>
        </w:rPr>
      </w:pPr>
      <w:r w:rsidRPr="4B3DDCED">
        <w:rPr>
          <w:b/>
          <w:bCs/>
          <w:sz w:val="32"/>
          <w:szCs w:val="32"/>
        </w:rPr>
        <w:t xml:space="preserve">  </w:t>
      </w:r>
      <w:r w:rsidRPr="4B3DDCED" w:rsidR="0E3C6DC2">
        <w:rPr>
          <w:sz w:val="32"/>
          <w:szCs w:val="32"/>
        </w:rPr>
        <w:t>Remove product</w:t>
      </w:r>
    </w:p>
    <w:p w:rsidR="4B3DDCED" w:rsidP="4B3DDCED" w:rsidRDefault="4B3DDCED" w14:paraId="7F6CBF4C" w14:textId="49B426B2">
      <w:pPr>
        <w:rPr>
          <w:sz w:val="32"/>
          <w:szCs w:val="32"/>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14:paraId="65235080"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FB39E38"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8C97F3D" w14:textId="09C22D10">
            <w:pPr>
              <w:spacing w:before="40" w:after="40"/>
              <w:rPr>
                <w:rFonts w:ascii="Times New Roman" w:hAnsi="Times New Roman" w:eastAsia="Times New Roman" w:cs="Times New Roman"/>
              </w:rPr>
            </w:pPr>
            <w:r>
              <w:rPr>
                <w:rFonts w:ascii="Times New Roman" w:hAnsi="Times New Roman" w:eastAsia="Times New Roman" w:cs="Times New Roman"/>
              </w:rPr>
              <w:t>UC-0</w:t>
            </w:r>
            <w:r w:rsidR="002971DD">
              <w:rPr>
                <w:rFonts w:ascii="Times New Roman" w:hAnsi="Times New Roman" w:eastAsia="Times New Roman" w:cs="Times New Roman"/>
              </w:rPr>
              <w:t>09</w:t>
            </w:r>
          </w:p>
        </w:tc>
      </w:tr>
      <w:tr w:rsidR="00D373D9" w14:paraId="0DE9EB0C"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6D43CC2"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9209B3" w14:paraId="672B946C" w14:textId="4B7944EE">
            <w:pPr>
              <w:spacing w:before="40" w:after="40"/>
              <w:rPr>
                <w:rFonts w:ascii="Times New Roman" w:hAnsi="Times New Roman" w:eastAsia="Times New Roman" w:cs="Times New Roman"/>
              </w:rPr>
            </w:pPr>
            <w:r>
              <w:rPr>
                <w:rFonts w:ascii="Times New Roman" w:hAnsi="Times New Roman" w:eastAsia="Times New Roman" w:cs="Times New Roman"/>
              </w:rPr>
              <w:t>Allows the seller to remove an uploaded item</w:t>
            </w:r>
          </w:p>
        </w:tc>
      </w:tr>
      <w:tr w:rsidR="00D373D9" w14:paraId="55DB6614"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61EAEFD8"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Pr="009209B3" w:rsidR="00D373D9" w:rsidRDefault="00501A0B" w14:paraId="0D000C0F" w14:textId="5214F89A">
            <w:pPr>
              <w:spacing w:before="40" w:after="40"/>
            </w:pPr>
            <w:r>
              <w:rPr>
                <w:rFonts w:ascii="Times New Roman" w:hAnsi="Times New Roman" w:eastAsia="Times New Roman" w:cs="Times New Roman"/>
              </w:rPr>
              <w:t xml:space="preserve">The </w:t>
            </w:r>
            <w:r w:rsidR="009209B3">
              <w:rPr>
                <w:rFonts w:ascii="Times New Roman" w:hAnsi="Times New Roman" w:eastAsia="Times New Roman" w:cs="Times New Roman"/>
                <w:i/>
              </w:rPr>
              <w:t xml:space="preserve">sign in </w:t>
            </w:r>
            <w:r w:rsidR="009209B3">
              <w:rPr>
                <w:rFonts w:ascii="Times New Roman" w:hAnsi="Times New Roman" w:eastAsia="Times New Roman" w:cs="Times New Roman"/>
                <w:iCs/>
              </w:rPr>
              <w:t xml:space="preserve">and </w:t>
            </w:r>
            <w:r w:rsidR="009209B3">
              <w:rPr>
                <w:rFonts w:ascii="Times New Roman" w:hAnsi="Times New Roman" w:eastAsia="Times New Roman" w:cs="Times New Roman"/>
                <w:i/>
              </w:rPr>
              <w:t xml:space="preserve">upload item for auction </w:t>
            </w:r>
            <w:r w:rsidR="009209B3">
              <w:t>use cases have been successfully fulfilled</w:t>
            </w:r>
          </w:p>
        </w:tc>
      </w:tr>
      <w:tr w:rsidR="00D373D9" w14:paraId="7D92BCE1"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CE7E3CE"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9209B3" w14:paraId="471B4E2C" w14:textId="1B02ECDA">
            <w:pPr>
              <w:spacing w:before="40" w:after="40"/>
              <w:rPr>
                <w:rFonts w:ascii="Times New Roman" w:hAnsi="Times New Roman" w:eastAsia="Times New Roman" w:cs="Times New Roman"/>
              </w:rPr>
            </w:pPr>
            <w:r>
              <w:rPr>
                <w:rFonts w:ascii="Times New Roman" w:hAnsi="Times New Roman" w:eastAsia="Times New Roman" w:cs="Times New Roman"/>
              </w:rPr>
              <w:t xml:space="preserve">The selected product is removed from the platform prevent any bidders from </w:t>
            </w:r>
            <w:r w:rsidR="003942EB">
              <w:rPr>
                <w:rFonts w:ascii="Times New Roman" w:hAnsi="Times New Roman" w:eastAsia="Times New Roman" w:cs="Times New Roman"/>
              </w:rPr>
              <w:t>viewing</w:t>
            </w:r>
            <w:r>
              <w:rPr>
                <w:rFonts w:ascii="Times New Roman" w:hAnsi="Times New Roman" w:eastAsia="Times New Roman" w:cs="Times New Roman"/>
              </w:rPr>
              <w:t xml:space="preserve"> </w:t>
            </w:r>
            <w:r w:rsidR="003942EB">
              <w:rPr>
                <w:rFonts w:ascii="Times New Roman" w:hAnsi="Times New Roman" w:eastAsia="Times New Roman" w:cs="Times New Roman"/>
              </w:rPr>
              <w:t>or accessing it</w:t>
            </w:r>
          </w:p>
        </w:tc>
      </w:tr>
      <w:tr w:rsidR="00D373D9" w14:paraId="1CDED482"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1650E36" w14:textId="77777777">
            <w:pPr>
              <w:spacing w:before="40" w:after="40"/>
              <w:jc w:val="center"/>
              <w:rPr>
                <w:rFonts w:ascii="Times New Roman" w:hAnsi="Times New Roman" w:eastAsia="Times New Roman" w:cs="Times New Roman"/>
              </w:rPr>
            </w:pPr>
          </w:p>
        </w:tc>
      </w:tr>
      <w:tr w:rsidR="00D373D9" w14:paraId="04CEFB28"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B8B3D1F"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7B48E9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14:paraId="59C58CC8"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385E385"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2762712" w14:textId="27AE447A">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5107BE">
              <w:rPr>
                <w:rFonts w:ascii="Times New Roman" w:hAnsi="Times New Roman" w:eastAsia="Times New Roman" w:cs="Times New Roman"/>
              </w:rPr>
              <w:t>seller opens the product description page (UC-004)</w:t>
            </w:r>
          </w:p>
        </w:tc>
      </w:tr>
      <w:tr w:rsidR="00D373D9" w14:paraId="2C470D4A"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0AB6AF6F"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107BE" w14:paraId="1D74FE28" w14:textId="5F7348BF">
            <w:pPr>
              <w:spacing w:before="40" w:after="40"/>
              <w:rPr>
                <w:rFonts w:ascii="Times New Roman" w:hAnsi="Times New Roman" w:eastAsia="Times New Roman" w:cs="Times New Roman"/>
              </w:rPr>
            </w:pPr>
            <w:r>
              <w:rPr>
                <w:rFonts w:ascii="Times New Roman" w:hAnsi="Times New Roman" w:eastAsia="Times New Roman" w:cs="Times New Roman"/>
              </w:rPr>
              <w:t xml:space="preserve">The seller then selects </w:t>
            </w:r>
            <w:r w:rsidR="007011E4">
              <w:rPr>
                <w:rFonts w:ascii="Times New Roman" w:hAnsi="Times New Roman" w:eastAsia="Times New Roman" w:cs="Times New Roman"/>
              </w:rPr>
              <w:t>“Edit Product Details” options</w:t>
            </w:r>
          </w:p>
        </w:tc>
      </w:tr>
      <w:tr w:rsidR="00D373D9" w14:paraId="4FA09D39"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CD591AC"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7011E4" w14:paraId="68423964" w14:textId="100DDF85">
            <w:pPr>
              <w:spacing w:before="40" w:after="40"/>
              <w:rPr>
                <w:rFonts w:ascii="Times New Roman" w:hAnsi="Times New Roman" w:eastAsia="Times New Roman" w:cs="Times New Roman"/>
              </w:rPr>
            </w:pPr>
            <w:r>
              <w:rPr>
                <w:rFonts w:ascii="Times New Roman" w:hAnsi="Times New Roman" w:eastAsia="Times New Roman" w:cs="Times New Roman"/>
              </w:rPr>
              <w:t>A pop up</w:t>
            </w:r>
            <w:r w:rsidR="00552A8E">
              <w:rPr>
                <w:rFonts w:ascii="Times New Roman" w:hAnsi="Times New Roman" w:eastAsia="Times New Roman" w:cs="Times New Roman"/>
              </w:rPr>
              <w:t xml:space="preserve"> menu</w:t>
            </w:r>
            <w:r>
              <w:rPr>
                <w:rFonts w:ascii="Times New Roman" w:hAnsi="Times New Roman" w:eastAsia="Times New Roman" w:cs="Times New Roman"/>
              </w:rPr>
              <w:t xml:space="preserve"> is displayed</w:t>
            </w:r>
          </w:p>
        </w:tc>
      </w:tr>
      <w:tr w:rsidR="00D373D9" w14:paraId="24520C4F"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5FBC8320"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5DFF4049" w14:textId="50F9D037">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7011E4">
              <w:rPr>
                <w:rFonts w:ascii="Times New Roman" w:hAnsi="Times New Roman" w:eastAsia="Times New Roman" w:cs="Times New Roman"/>
              </w:rPr>
              <w:t xml:space="preserve">seller selects the “Remove Item” </w:t>
            </w:r>
            <w:r w:rsidR="000616F8">
              <w:rPr>
                <w:rFonts w:ascii="Times New Roman" w:hAnsi="Times New Roman" w:eastAsia="Times New Roman" w:cs="Times New Roman"/>
              </w:rPr>
              <w:t xml:space="preserve">option </w:t>
            </w:r>
          </w:p>
        </w:tc>
      </w:tr>
      <w:tr w:rsidR="00D373D9" w14:paraId="537374BE"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7AAEF9BA"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0616F8" w14:paraId="25AF5C44" w14:textId="7C6D1A63">
            <w:pPr>
              <w:spacing w:before="40" w:after="40"/>
              <w:rPr>
                <w:rFonts w:ascii="Times New Roman" w:hAnsi="Times New Roman" w:eastAsia="Times New Roman" w:cs="Times New Roman"/>
              </w:rPr>
            </w:pPr>
            <w:r>
              <w:rPr>
                <w:rFonts w:ascii="Times New Roman" w:hAnsi="Times New Roman" w:eastAsia="Times New Roman" w:cs="Times New Roman"/>
              </w:rPr>
              <w:t xml:space="preserve">A </w:t>
            </w:r>
            <w:r w:rsidR="00552A8E">
              <w:rPr>
                <w:rFonts w:ascii="Times New Roman" w:hAnsi="Times New Roman" w:eastAsia="Times New Roman" w:cs="Times New Roman"/>
              </w:rPr>
              <w:t xml:space="preserve">pop up message </w:t>
            </w:r>
            <w:r w:rsidR="00FD5675">
              <w:rPr>
                <w:rFonts w:ascii="Times New Roman" w:hAnsi="Times New Roman" w:eastAsia="Times New Roman" w:cs="Times New Roman"/>
              </w:rPr>
              <w:t xml:space="preserve">is displayed </w:t>
            </w:r>
            <w:r w:rsidR="00863FAA">
              <w:rPr>
                <w:rFonts w:ascii="Times New Roman" w:hAnsi="Times New Roman" w:eastAsia="Times New Roman" w:cs="Times New Roman"/>
              </w:rPr>
              <w:t>warning the user about the removal of the product</w:t>
            </w:r>
          </w:p>
        </w:tc>
      </w:tr>
      <w:tr w:rsidR="00D373D9" w14:paraId="15749F74"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0F528746"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63FAA" w14:paraId="6C1C51A2" w14:textId="47C29472">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C70659">
              <w:rPr>
                <w:rFonts w:ascii="Times New Roman" w:hAnsi="Times New Roman" w:eastAsia="Times New Roman" w:cs="Times New Roman"/>
              </w:rPr>
              <w:t>seller</w:t>
            </w:r>
            <w:r>
              <w:rPr>
                <w:rFonts w:ascii="Times New Roman" w:hAnsi="Times New Roman" w:eastAsia="Times New Roman" w:cs="Times New Roman"/>
              </w:rPr>
              <w:t xml:space="preserve"> clicks on “Agree”</w:t>
            </w:r>
          </w:p>
        </w:tc>
      </w:tr>
      <w:tr w:rsidR="00D373D9" w14:paraId="72AF881C"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615D253"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63FAA" w14:paraId="7E3281EE" w14:textId="1D31EE33">
            <w:pPr>
              <w:spacing w:before="40" w:after="40"/>
              <w:rPr>
                <w:rFonts w:ascii="Times New Roman" w:hAnsi="Times New Roman" w:eastAsia="Times New Roman" w:cs="Times New Roman"/>
              </w:rPr>
            </w:pPr>
            <w:r>
              <w:rPr>
                <w:rFonts w:ascii="Times New Roman" w:hAnsi="Times New Roman" w:eastAsia="Times New Roman" w:cs="Times New Roman"/>
              </w:rPr>
              <w:t xml:space="preserve">The item is then removed from the </w:t>
            </w:r>
            <w:r w:rsidR="00C70659">
              <w:rPr>
                <w:rFonts w:ascii="Times New Roman" w:hAnsi="Times New Roman" w:eastAsia="Times New Roman" w:cs="Times New Roman"/>
              </w:rPr>
              <w:t>platform</w:t>
            </w:r>
          </w:p>
        </w:tc>
      </w:tr>
      <w:tr w:rsidR="00D373D9" w14:paraId="00C8DCE7"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530595BA"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C70659" w14:paraId="184DEEA5" w14:textId="3D54026F">
            <w:pPr>
              <w:spacing w:before="40" w:after="40"/>
              <w:rPr>
                <w:rFonts w:ascii="Times New Roman" w:hAnsi="Times New Roman" w:eastAsia="Times New Roman" w:cs="Times New Roman"/>
              </w:rPr>
            </w:pPr>
            <w:r>
              <w:rPr>
                <w:rFonts w:ascii="Times New Roman" w:hAnsi="Times New Roman" w:eastAsia="Times New Roman" w:cs="Times New Roman"/>
              </w:rPr>
              <w:t>The seller is the redirected to</w:t>
            </w:r>
            <w:r w:rsidR="00155C5F">
              <w:rPr>
                <w:rFonts w:ascii="Times New Roman" w:hAnsi="Times New Roman" w:eastAsia="Times New Roman" w:cs="Times New Roman"/>
              </w:rPr>
              <w:t xml:space="preserve"> the </w:t>
            </w:r>
            <w:r w:rsidR="00A26EBE">
              <w:rPr>
                <w:rFonts w:ascii="Times New Roman" w:hAnsi="Times New Roman" w:eastAsia="Times New Roman" w:cs="Times New Roman"/>
              </w:rPr>
              <w:t>“My Products” page</w:t>
            </w:r>
          </w:p>
        </w:tc>
      </w:tr>
      <w:tr w:rsidR="00D373D9" w14:paraId="22070E8E"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4CF3CCC" w14:textId="77777777">
            <w:pPr>
              <w:numPr>
                <w:ilvl w:val="0"/>
                <w:numId w:val="41"/>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D5C1E67"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14:paraId="4903F762"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3C6111A" w14:textId="77777777">
            <w:pPr>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608AD46B" w14:textId="77777777">
            <w:pPr>
              <w:spacing w:before="40" w:after="40"/>
              <w:rPr>
                <w:rFonts w:ascii="Times New Roman" w:hAnsi="Times New Roman" w:eastAsia="Times New Roman" w:cs="Times New Roman"/>
              </w:rPr>
            </w:pPr>
          </w:p>
        </w:tc>
      </w:tr>
      <w:tr w:rsidR="00D373D9" w14:paraId="1334A883"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383638FA" w14:textId="77777777">
            <w:pPr>
              <w:spacing w:before="40" w:after="40"/>
              <w:jc w:val="center"/>
              <w:rPr>
                <w:rFonts w:ascii="Times New Roman" w:hAnsi="Times New Roman" w:eastAsia="Times New Roman" w:cs="Times New Roman"/>
              </w:rPr>
            </w:pPr>
          </w:p>
        </w:tc>
      </w:tr>
      <w:tr w:rsidR="00D373D9" w14:paraId="42AAEE7F"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66316D53"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13BEAC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14:paraId="7CAED06B"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28C50EF" w14:textId="77777777">
            <w:pPr>
              <w:numPr>
                <w:ilvl w:val="0"/>
                <w:numId w:val="42"/>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8C5313" w14:paraId="4C09AFA6" w14:textId="59BA9E71">
            <w:pPr>
              <w:rPr>
                <w:rFonts w:ascii="Times New Roman" w:hAnsi="Times New Roman" w:eastAsia="Times New Roman" w:cs="Times New Roman"/>
              </w:rPr>
            </w:pPr>
            <w:r>
              <w:rPr>
                <w:rFonts w:ascii="Times New Roman" w:hAnsi="Times New Roman" w:eastAsia="Times New Roman" w:cs="Times New Roman"/>
              </w:rPr>
              <w:t>Instead of performing step 1, the s</w:t>
            </w:r>
            <w:r w:rsidR="003C6555">
              <w:rPr>
                <w:rFonts w:ascii="Times New Roman" w:hAnsi="Times New Roman" w:eastAsia="Times New Roman" w:cs="Times New Roman"/>
              </w:rPr>
              <w:t>eller can visit the “My Products” page from the navigation bar</w:t>
            </w:r>
            <w:r>
              <w:rPr>
                <w:rFonts w:ascii="Times New Roman" w:hAnsi="Times New Roman" w:eastAsia="Times New Roman" w:cs="Times New Roman"/>
              </w:rPr>
              <w:t>. The rest of the course of action will continue from step 2.</w:t>
            </w:r>
          </w:p>
          <w:p w:rsidR="00D373D9" w:rsidRDefault="00D373D9" w14:paraId="2AA45071" w14:textId="77777777">
            <w:pPr>
              <w:rPr>
                <w:rFonts w:ascii="Times New Roman" w:hAnsi="Times New Roman" w:eastAsia="Times New Roman" w:cs="Times New Roman"/>
              </w:rPr>
            </w:pPr>
          </w:p>
        </w:tc>
      </w:tr>
      <w:tr w:rsidR="00F13CFB" w14:paraId="50D1BCD9"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F13CFB" w:rsidP="00F13CFB" w:rsidRDefault="00F13CFB" w14:paraId="07F4FD75"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F13CFB" w:rsidRDefault="00F13CFB" w14:paraId="5CAC15EB" w14:textId="77777777">
            <w:pPr>
              <w:rPr>
                <w:rFonts w:ascii="Times New Roman" w:hAnsi="Times New Roman" w:eastAsia="Times New Roman" w:cs="Times New Roman"/>
              </w:rPr>
            </w:pPr>
          </w:p>
        </w:tc>
      </w:tr>
      <w:tr w:rsidR="00F13CFB" w14:paraId="47DC5D26"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F13CFB" w:rsidP="00F13CFB" w:rsidRDefault="00F13CFB" w14:paraId="0094EAF4"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F13CFB" w:rsidRDefault="00F13CFB" w14:paraId="6C0646F0" w14:textId="77777777">
            <w:pPr>
              <w:rPr>
                <w:rFonts w:ascii="Times New Roman" w:hAnsi="Times New Roman" w:eastAsia="Times New Roman" w:cs="Times New Roman"/>
              </w:rPr>
            </w:pPr>
          </w:p>
        </w:tc>
      </w:tr>
      <w:tr w:rsidR="00D373D9" w14:paraId="5E491103"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F13CFB" w:rsidRDefault="00501A0B" w14:paraId="597EA31D"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6A446E51"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14:paraId="7A0B7C6C"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341E7609" w14:textId="77777777">
            <w:pPr>
              <w:numPr>
                <w:ilvl w:val="0"/>
                <w:numId w:val="43"/>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647743" w:rsidRDefault="00501A0B" w14:paraId="0FA2F7DC" w14:textId="2C118CC1">
            <w:pPr>
              <w:rPr>
                <w:rFonts w:ascii="Times New Roman" w:hAnsi="Times New Roman" w:eastAsia="Times New Roman" w:cs="Times New Roman"/>
              </w:rPr>
            </w:pPr>
            <w:r>
              <w:rPr>
                <w:rFonts w:ascii="Times New Roman" w:hAnsi="Times New Roman" w:eastAsia="Times New Roman" w:cs="Times New Roman"/>
              </w:rPr>
              <w:t xml:space="preserve">In step </w:t>
            </w:r>
            <w:r w:rsidR="00FA4EB4">
              <w:rPr>
                <w:rFonts w:ascii="Times New Roman" w:hAnsi="Times New Roman" w:eastAsia="Times New Roman" w:cs="Times New Roman"/>
              </w:rPr>
              <w:t xml:space="preserve">7, a connection problem can cause the product to not be removed from the database. In that case, an error message will be displayed </w:t>
            </w:r>
            <w:r w:rsidR="00647743">
              <w:rPr>
                <w:rFonts w:ascii="Times New Roman" w:hAnsi="Times New Roman" w:eastAsia="Times New Roman" w:cs="Times New Roman"/>
              </w:rPr>
              <w:t>informing the seller of the error</w:t>
            </w:r>
          </w:p>
        </w:tc>
      </w:tr>
      <w:tr w:rsidR="00647743" w14:paraId="0AC11C1A"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647743" w:rsidP="00CC7169" w:rsidRDefault="00647743" w14:paraId="73A1DE22" w14:textId="77777777">
            <w:pPr>
              <w:numPr>
                <w:ilvl w:val="0"/>
                <w:numId w:val="43"/>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647743" w:rsidRDefault="00647743" w14:paraId="23D3ADD9" w14:textId="432F0D93">
            <w:pPr>
              <w:rPr>
                <w:rFonts w:ascii="Times New Roman" w:hAnsi="Times New Roman" w:eastAsia="Times New Roman" w:cs="Times New Roman"/>
              </w:rPr>
            </w:pPr>
            <w:r>
              <w:rPr>
                <w:rFonts w:ascii="Times New Roman" w:hAnsi="Times New Roman" w:eastAsia="Times New Roman" w:cs="Times New Roman"/>
              </w:rPr>
              <w:t xml:space="preserve">The error message will prompt the </w:t>
            </w:r>
            <w:r w:rsidR="00A459A2">
              <w:rPr>
                <w:rFonts w:ascii="Times New Roman" w:hAnsi="Times New Roman" w:eastAsia="Times New Roman" w:cs="Times New Roman"/>
              </w:rPr>
              <w:t xml:space="preserve">seller </w:t>
            </w:r>
            <w:r>
              <w:rPr>
                <w:rFonts w:ascii="Times New Roman" w:hAnsi="Times New Roman" w:eastAsia="Times New Roman" w:cs="Times New Roman"/>
              </w:rPr>
              <w:t xml:space="preserve">to </w:t>
            </w:r>
            <w:r w:rsidR="00A459A2">
              <w:rPr>
                <w:rFonts w:ascii="Times New Roman" w:hAnsi="Times New Roman" w:eastAsia="Times New Roman" w:cs="Times New Roman"/>
              </w:rPr>
              <w:t>delete the product again and the seller will be taken to step 4</w:t>
            </w:r>
          </w:p>
        </w:tc>
      </w:tr>
    </w:tbl>
    <w:p w:rsidR="00D373D9" w:rsidP="4B3DDCED" w:rsidRDefault="2770CE48" w14:paraId="4EB8F066" w14:textId="550C0590">
      <w:pPr>
        <w:rPr>
          <w:b/>
          <w:bCs/>
          <w:sz w:val="28"/>
          <w:szCs w:val="28"/>
        </w:rPr>
      </w:pPr>
      <w:r w:rsidRPr="4B3DDCED">
        <w:rPr>
          <w:b/>
          <w:bCs/>
          <w:sz w:val="28"/>
          <w:szCs w:val="28"/>
        </w:rPr>
        <w:t xml:space="preserve">  </w:t>
      </w:r>
    </w:p>
    <w:p w:rsidR="00D373D9" w:rsidP="4B3DDCED" w:rsidRDefault="2770CE48" w14:paraId="25B142B5" w14:textId="20107FAD">
      <w:pPr>
        <w:numPr>
          <w:ilvl w:val="2"/>
          <w:numId w:val="12"/>
        </w:numPr>
        <w:rPr>
          <w:b/>
          <w:bCs/>
          <w:sz w:val="28"/>
          <w:szCs w:val="28"/>
        </w:rPr>
      </w:pPr>
      <w:r w:rsidRPr="4B3DDCED">
        <w:rPr>
          <w:b/>
          <w:bCs/>
          <w:sz w:val="28"/>
          <w:szCs w:val="28"/>
        </w:rPr>
        <w:t xml:space="preserve">  </w:t>
      </w:r>
      <w:r w:rsidRPr="4B3DDCED" w:rsidR="2BE43EEB">
        <w:rPr>
          <w:sz w:val="28"/>
          <w:szCs w:val="28"/>
        </w:rPr>
        <w:t>View Profile</w:t>
      </w:r>
    </w:p>
    <w:p w:rsidR="00D373D9" w:rsidRDefault="00D373D9" w14:paraId="1C58DCD1" w14:textId="77777777">
      <w:pPr>
        <w:ind w:left="720"/>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14:paraId="5DE17FED"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181C0735"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64D4876" w14:textId="1F44486B">
            <w:pPr>
              <w:spacing w:before="40" w:after="40"/>
              <w:rPr>
                <w:rFonts w:ascii="Times New Roman" w:hAnsi="Times New Roman" w:eastAsia="Times New Roman" w:cs="Times New Roman"/>
              </w:rPr>
            </w:pPr>
            <w:r>
              <w:rPr>
                <w:rFonts w:ascii="Times New Roman" w:hAnsi="Times New Roman" w:eastAsia="Times New Roman" w:cs="Times New Roman"/>
              </w:rPr>
              <w:t>UC-0</w:t>
            </w:r>
            <w:r w:rsidR="00D17E2A">
              <w:rPr>
                <w:rFonts w:ascii="Times New Roman" w:hAnsi="Times New Roman" w:eastAsia="Times New Roman" w:cs="Times New Roman"/>
              </w:rPr>
              <w:t>10</w:t>
            </w:r>
          </w:p>
        </w:tc>
      </w:tr>
      <w:tr w:rsidR="00D373D9" w14:paraId="3BC22323"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EF5959E"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17E2A" w14:paraId="1E79A52B" w14:textId="54868C29">
            <w:pPr>
              <w:spacing w:before="40" w:after="40"/>
              <w:rPr>
                <w:rFonts w:ascii="Times New Roman" w:hAnsi="Times New Roman" w:eastAsia="Times New Roman" w:cs="Times New Roman"/>
              </w:rPr>
            </w:pPr>
            <w:r>
              <w:rPr>
                <w:rFonts w:ascii="Times New Roman" w:hAnsi="Times New Roman" w:eastAsia="Times New Roman" w:cs="Times New Roman"/>
              </w:rPr>
              <w:t xml:space="preserve">Allows the bidder/seller to </w:t>
            </w:r>
            <w:r w:rsidR="002F1F30">
              <w:rPr>
                <w:rFonts w:ascii="Times New Roman" w:hAnsi="Times New Roman" w:eastAsia="Times New Roman" w:cs="Times New Roman"/>
              </w:rPr>
              <w:t>view their profile</w:t>
            </w:r>
          </w:p>
        </w:tc>
      </w:tr>
      <w:tr w:rsidR="00D373D9" w14:paraId="42B4B55F"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1CAB841"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90B547A" w14:textId="49793757">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2F1F30">
              <w:rPr>
                <w:rFonts w:ascii="Times New Roman" w:hAnsi="Times New Roman" w:eastAsia="Times New Roman" w:cs="Times New Roman"/>
                <w:i/>
              </w:rPr>
              <w:t>sign in</w:t>
            </w:r>
            <w:r>
              <w:rPr>
                <w:rFonts w:ascii="Times New Roman" w:hAnsi="Times New Roman" w:eastAsia="Times New Roman" w:cs="Times New Roman"/>
              </w:rPr>
              <w:t xml:space="preserve"> use case is completed successfully.</w:t>
            </w:r>
          </w:p>
        </w:tc>
      </w:tr>
      <w:tr w:rsidR="00D373D9" w14:paraId="1F5FEF59" w14:textId="77777777">
        <w:trPr>
          <w:jc w:val="center"/>
        </w:trPr>
        <w:tc>
          <w:tcPr>
            <w:tcW w:w="1324"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99ECA77"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4BC9FF9C" w14:textId="3E69CBF7">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2F1F30">
              <w:rPr>
                <w:rFonts w:ascii="Times New Roman" w:hAnsi="Times New Roman" w:eastAsia="Times New Roman" w:cs="Times New Roman"/>
              </w:rPr>
              <w:t>bidder/seller will be able to view their profile details successfully</w:t>
            </w:r>
          </w:p>
        </w:tc>
      </w:tr>
      <w:tr w:rsidR="00D373D9" w14:paraId="17D6A1B6"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3E6DDD7C" w14:textId="77777777">
            <w:pPr>
              <w:spacing w:before="40" w:after="40"/>
              <w:jc w:val="center"/>
              <w:rPr>
                <w:rFonts w:ascii="Times New Roman" w:hAnsi="Times New Roman" w:eastAsia="Times New Roman" w:cs="Times New Roman"/>
              </w:rPr>
            </w:pPr>
          </w:p>
        </w:tc>
      </w:tr>
      <w:tr w:rsidR="00D373D9" w14:paraId="70E46F03"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2006776B"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33201578"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14:paraId="12271F91"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0683BECE" w14:textId="77777777">
            <w:pPr>
              <w:numPr>
                <w:ilvl w:val="0"/>
                <w:numId w:val="44"/>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0C5D83" w14:paraId="073B89EE" w14:textId="616B7312">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bidder/seller clicks on </w:t>
            </w:r>
            <w:r w:rsidR="00BC2628">
              <w:rPr>
                <w:rFonts w:ascii="Times New Roman" w:hAnsi="Times New Roman" w:eastAsia="Times New Roman" w:cs="Times New Roman"/>
              </w:rPr>
              <w:t xml:space="preserve">account icon </w:t>
            </w:r>
            <w:r w:rsidR="005B5AEE">
              <w:rPr>
                <w:rFonts w:ascii="Times New Roman" w:hAnsi="Times New Roman" w:eastAsia="Times New Roman" w:cs="Times New Roman"/>
              </w:rPr>
              <w:t xml:space="preserve">on the navigation bar </w:t>
            </w:r>
          </w:p>
        </w:tc>
      </w:tr>
      <w:tr w:rsidR="00D373D9" w14:paraId="3BA2512B"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01F2C8AF" w14:textId="77777777">
            <w:pPr>
              <w:numPr>
                <w:ilvl w:val="0"/>
                <w:numId w:val="44"/>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B5AEE" w14:paraId="5A098E3B" w14:textId="37D00BAA">
            <w:pPr>
              <w:spacing w:before="40" w:after="40"/>
              <w:rPr>
                <w:rFonts w:ascii="Times New Roman" w:hAnsi="Times New Roman" w:eastAsia="Times New Roman" w:cs="Times New Roman"/>
              </w:rPr>
            </w:pPr>
            <w:r>
              <w:rPr>
                <w:rFonts w:ascii="Times New Roman" w:hAnsi="Times New Roman" w:eastAsia="Times New Roman" w:cs="Times New Roman"/>
              </w:rPr>
              <w:t>A drop down menu will be displayed</w:t>
            </w:r>
            <w:r w:rsidR="004E7840">
              <w:rPr>
                <w:rFonts w:ascii="Times New Roman" w:hAnsi="Times New Roman" w:eastAsia="Times New Roman" w:cs="Times New Roman"/>
              </w:rPr>
              <w:t>. bidder/seller will select “View Account” option from the drop down menu</w:t>
            </w:r>
          </w:p>
        </w:tc>
      </w:tr>
      <w:tr w:rsidR="00D373D9" w14:paraId="4083A72B"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5D10A008" w14:textId="77777777">
            <w:pPr>
              <w:numPr>
                <w:ilvl w:val="0"/>
                <w:numId w:val="44"/>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4E7840" w:rsidRDefault="004E7840" w14:paraId="61D842B3" w14:textId="12C580BA">
            <w:pPr>
              <w:spacing w:before="40" w:after="40"/>
              <w:rPr>
                <w:rFonts w:ascii="Times New Roman" w:hAnsi="Times New Roman" w:eastAsia="Times New Roman" w:cs="Times New Roman"/>
              </w:rPr>
            </w:pPr>
            <w:r>
              <w:rPr>
                <w:rFonts w:ascii="Times New Roman" w:hAnsi="Times New Roman" w:eastAsia="Times New Roman" w:cs="Times New Roman"/>
              </w:rPr>
              <w:t xml:space="preserve">bidder/seller will be directed to the Account Details page </w:t>
            </w:r>
          </w:p>
        </w:tc>
      </w:tr>
      <w:tr w:rsidR="00D373D9" w14:paraId="71482EBF"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15B0E3CE" w14:textId="77777777">
            <w:pPr>
              <w:numPr>
                <w:ilvl w:val="0"/>
                <w:numId w:val="44"/>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4E7840" w14:paraId="3E201EBE" w14:textId="7F3D4115">
            <w:pPr>
              <w:spacing w:before="40" w:after="40"/>
              <w:rPr>
                <w:rFonts w:ascii="Times New Roman" w:hAnsi="Times New Roman" w:eastAsia="Times New Roman" w:cs="Times New Roman"/>
              </w:rPr>
            </w:pPr>
            <w:r>
              <w:rPr>
                <w:rFonts w:ascii="Times New Roman" w:hAnsi="Times New Roman" w:eastAsia="Times New Roman" w:cs="Times New Roman"/>
              </w:rPr>
              <w:t xml:space="preserve">bidder/seller will be able to see their account name, registered email, registered phone number, profile picture, </w:t>
            </w:r>
            <w:r w:rsidR="009B1A26">
              <w:rPr>
                <w:rFonts w:ascii="Times New Roman" w:hAnsi="Times New Roman" w:eastAsia="Times New Roman" w:cs="Times New Roman"/>
              </w:rPr>
              <w:t>chosen language and location</w:t>
            </w:r>
          </w:p>
        </w:tc>
      </w:tr>
      <w:tr w:rsidR="00D373D9" w14:paraId="75EE947C"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7936396A" w14:textId="77777777">
            <w:pPr>
              <w:numPr>
                <w:ilvl w:val="0"/>
                <w:numId w:val="44"/>
              </w:numPr>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9B1A26" w14:paraId="3045843B" w14:textId="3657807C">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14:paraId="32E6B84A"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9B1A26" w:rsidRDefault="00D373D9" w14:paraId="5CC35D12"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4DD6577A" w14:textId="1596AD34">
            <w:pPr>
              <w:spacing w:before="40" w:after="40"/>
              <w:rPr>
                <w:rFonts w:ascii="Times New Roman" w:hAnsi="Times New Roman" w:eastAsia="Times New Roman" w:cs="Times New Roman"/>
              </w:rPr>
            </w:pPr>
          </w:p>
        </w:tc>
      </w:tr>
      <w:tr w:rsidR="00D373D9" w14:paraId="16E19839"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9B1A26" w:rsidRDefault="00D373D9" w14:paraId="5838C7F9"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55C742D" w14:textId="507F6274">
            <w:pPr>
              <w:spacing w:before="40" w:after="40"/>
              <w:rPr>
                <w:rFonts w:ascii="Times New Roman" w:hAnsi="Times New Roman" w:eastAsia="Times New Roman" w:cs="Times New Roman"/>
              </w:rPr>
            </w:pPr>
          </w:p>
        </w:tc>
      </w:tr>
      <w:tr w:rsidR="00D373D9" w14:paraId="50150736"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9B1A26" w:rsidRDefault="00D373D9" w14:paraId="67998D2F"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08CA330C" w14:textId="41F0EFAE">
            <w:pPr>
              <w:spacing w:before="40" w:after="40"/>
              <w:rPr>
                <w:rFonts w:ascii="Times New Roman" w:hAnsi="Times New Roman" w:eastAsia="Times New Roman" w:cs="Times New Roman"/>
              </w:rPr>
            </w:pPr>
          </w:p>
        </w:tc>
      </w:tr>
      <w:tr w:rsidR="00D373D9" w14:paraId="0ECD1ECC" w14:textId="77777777">
        <w:trPr>
          <w:gridAfter w:val="1"/>
          <w:wAfter w:w="7" w:type="dxa"/>
          <w:trHeight w:val="359"/>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9B1A26" w:rsidRDefault="00D373D9" w14:paraId="51C270C4" w14:textId="77777777">
            <w:pPr>
              <w:ind w:left="360"/>
              <w:rPr>
                <w:rFonts w:ascii="Times New Roman" w:hAnsi="Times New Roman" w:eastAsia="Times New Roman" w:cs="Times New Roman"/>
                <w:b/>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2B6CFA5A" w14:textId="55E8DF86">
            <w:pPr>
              <w:spacing w:before="40" w:after="40"/>
              <w:rPr>
                <w:rFonts w:ascii="Times New Roman" w:hAnsi="Times New Roman" w:eastAsia="Times New Roman" w:cs="Times New Roman"/>
              </w:rPr>
            </w:pPr>
          </w:p>
        </w:tc>
      </w:tr>
      <w:tr w:rsidR="00D373D9" w14:paraId="100453FF"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6E233240" w14:textId="77777777">
            <w:pPr>
              <w:rPr>
                <w:rFonts w:ascii="Times New Roman" w:hAnsi="Times New Roman" w:eastAsia="Times New Roman" w:cs="Times New Roman"/>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574BBFA7" w14:textId="77777777">
            <w:pPr>
              <w:spacing w:before="40" w:after="40"/>
              <w:rPr>
                <w:rFonts w:ascii="Times New Roman" w:hAnsi="Times New Roman" w:eastAsia="Times New Roman" w:cs="Times New Roman"/>
              </w:rPr>
            </w:pPr>
          </w:p>
        </w:tc>
      </w:tr>
      <w:tr w:rsidR="00D373D9" w14:paraId="3B8587E4" w14:textId="77777777">
        <w:trPr>
          <w:jc w:val="center"/>
        </w:trPr>
        <w:tc>
          <w:tcPr>
            <w:tcW w:w="8886"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D373D9" w14:paraId="11170773" w14:textId="77777777">
            <w:pPr>
              <w:spacing w:before="40" w:after="40"/>
              <w:jc w:val="center"/>
              <w:rPr>
                <w:rFonts w:ascii="Times New Roman" w:hAnsi="Times New Roman" w:eastAsia="Times New Roman" w:cs="Times New Roman"/>
              </w:rPr>
            </w:pPr>
          </w:p>
        </w:tc>
      </w:tr>
      <w:tr w:rsidR="00D373D9" w14:paraId="6F1F6BC5"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0CBB09C0"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E71CF0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14:paraId="48213E0A"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3766213" w14:textId="77777777">
            <w:pPr>
              <w:numPr>
                <w:ilvl w:val="0"/>
                <w:numId w:val="45"/>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9B1A26" w14:paraId="0F9D2FF9" w14:textId="51DEBE8A">
            <w:pPr>
              <w:rPr>
                <w:rFonts w:ascii="Times New Roman" w:hAnsi="Times New Roman" w:eastAsia="Times New Roman" w:cs="Times New Roman"/>
              </w:rPr>
            </w:pPr>
            <w:r>
              <w:rPr>
                <w:rFonts w:ascii="Times New Roman" w:hAnsi="Times New Roman" w:eastAsia="Times New Roman" w:cs="Times New Roman"/>
              </w:rPr>
              <w:t>none</w:t>
            </w:r>
          </w:p>
          <w:p w:rsidR="00D373D9" w:rsidRDefault="00D373D9" w14:paraId="1C46185C" w14:textId="77777777">
            <w:pPr>
              <w:rPr>
                <w:rFonts w:ascii="Times New Roman" w:hAnsi="Times New Roman" w:eastAsia="Times New Roman" w:cs="Times New Roman"/>
              </w:rPr>
            </w:pPr>
          </w:p>
        </w:tc>
      </w:tr>
      <w:tr w:rsidR="009B1A26" w14:paraId="2AC7A5A5"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9B1A26" w:rsidP="009B1A26" w:rsidRDefault="009B1A26" w14:paraId="7385F4E6"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9B1A26" w:rsidRDefault="009B1A26" w14:paraId="7511110A" w14:textId="77777777">
            <w:pPr>
              <w:rPr>
                <w:rFonts w:ascii="Times New Roman" w:hAnsi="Times New Roman" w:eastAsia="Times New Roman" w:cs="Times New Roman"/>
              </w:rPr>
            </w:pPr>
          </w:p>
        </w:tc>
      </w:tr>
      <w:tr w:rsidR="009B1A26" w14:paraId="49541E75"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9B1A26" w:rsidP="009B1A26" w:rsidRDefault="009B1A26" w14:paraId="0B068FD5"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9B1A26" w:rsidRDefault="009B1A26" w14:paraId="15C8899E" w14:textId="77777777">
            <w:pPr>
              <w:rPr>
                <w:rFonts w:ascii="Times New Roman" w:hAnsi="Times New Roman" w:eastAsia="Times New Roman" w:cs="Times New Roman"/>
              </w:rPr>
            </w:pPr>
          </w:p>
        </w:tc>
      </w:tr>
      <w:tr w:rsidR="00D373D9" w14:paraId="24172CD5"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9B1A26" w:rsidRDefault="00501A0B" w14:paraId="3E55DD73"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01A0B" w14:paraId="7F1D5A1E"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14:paraId="79FA7954"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P="00CC7169" w:rsidRDefault="00D373D9" w14:paraId="281FABA4" w14:textId="77777777">
            <w:pPr>
              <w:numPr>
                <w:ilvl w:val="0"/>
                <w:numId w:val="46"/>
              </w:numPr>
              <w:spacing w:before="4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D373D9" w:rsidRDefault="00584DBC" w14:paraId="62087842" w14:textId="7CAE11D6">
            <w:pPr>
              <w:rPr>
                <w:rFonts w:ascii="Times New Roman" w:hAnsi="Times New Roman" w:eastAsia="Times New Roman" w:cs="Times New Roman"/>
              </w:rPr>
            </w:pPr>
            <w:r>
              <w:rPr>
                <w:rFonts w:ascii="Times New Roman" w:hAnsi="Times New Roman" w:eastAsia="Times New Roman" w:cs="Times New Roman"/>
              </w:rPr>
              <w:t>none</w:t>
            </w:r>
          </w:p>
        </w:tc>
      </w:tr>
      <w:tr w:rsidR="003F3D2E" w14:paraId="1A168013"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3F3D2E" w:rsidP="003F3D2E" w:rsidRDefault="003F3D2E" w14:paraId="7CE3A917"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3F3D2E" w:rsidRDefault="003F3D2E" w14:paraId="44DAD47C" w14:textId="77777777">
            <w:pPr>
              <w:rPr>
                <w:rFonts w:ascii="Times New Roman" w:hAnsi="Times New Roman" w:eastAsia="Times New Roman" w:cs="Times New Roman"/>
              </w:rPr>
            </w:pPr>
          </w:p>
        </w:tc>
      </w:tr>
      <w:tr w:rsidR="003F3D2E" w14:paraId="6C58403B" w14:textId="77777777">
        <w:trPr>
          <w:gridAfter w:val="1"/>
          <w:wAfter w:w="7" w:type="dxa"/>
          <w:jc w:val="center"/>
        </w:trPr>
        <w:tc>
          <w:tcPr>
            <w:tcW w:w="9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3F3D2E" w:rsidP="003F3D2E" w:rsidRDefault="003F3D2E" w14:paraId="0B8D3216" w14:textId="77777777">
            <w:pPr>
              <w:spacing w:before="40"/>
              <w:ind w:left="360"/>
              <w:rPr>
                <w:rFonts w:ascii="Times New Roman" w:hAnsi="Times New Roman" w:eastAsia="Times New Roman" w:cs="Times New Roman"/>
                <w:sz w:val="22"/>
                <w:szCs w:val="22"/>
              </w:rPr>
            </w:pPr>
          </w:p>
        </w:tc>
        <w:tc>
          <w:tcPr>
            <w:tcW w:w="7891"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sidR="003F3D2E" w:rsidRDefault="003F3D2E" w14:paraId="42C72160" w14:textId="77777777">
            <w:pPr>
              <w:rPr>
                <w:rFonts w:ascii="Times New Roman" w:hAnsi="Times New Roman" w:eastAsia="Times New Roman" w:cs="Times New Roman"/>
              </w:rPr>
            </w:pPr>
          </w:p>
        </w:tc>
      </w:tr>
    </w:tbl>
    <w:p w:rsidR="00D373D9" w:rsidRDefault="00D373D9" w14:paraId="190D874D" w14:textId="77777777">
      <w:pPr>
        <w:ind w:left="720"/>
      </w:pPr>
    </w:p>
    <w:p w:rsidR="73342CA9" w:rsidP="4B3DDCED" w:rsidRDefault="6099D99B" w14:paraId="388C776E" w14:textId="318BE5FD">
      <w:pPr>
        <w:numPr>
          <w:ilvl w:val="2"/>
          <w:numId w:val="12"/>
        </w:numPr>
        <w:spacing w:line="259" w:lineRule="auto"/>
        <w:rPr>
          <w:b/>
          <w:bCs/>
          <w:sz w:val="36"/>
          <w:szCs w:val="36"/>
        </w:rPr>
      </w:pPr>
      <w:r w:rsidRPr="4B3DDCED">
        <w:rPr>
          <w:sz w:val="32"/>
          <w:szCs w:val="32"/>
        </w:rPr>
        <w:t>Edit Profile</w:t>
      </w:r>
      <w:r w:rsidRPr="4B3DDCED" w:rsidR="052F8FCF">
        <w:rPr>
          <w:sz w:val="32"/>
          <w:szCs w:val="32"/>
        </w:rPr>
        <w:t xml:space="preserve"> Info</w:t>
      </w:r>
    </w:p>
    <w:p w:rsidR="4B3DDCED" w:rsidP="4B3DDCED" w:rsidRDefault="4B3DDCED" w14:paraId="51038326" w14:textId="2370B491">
      <w:pPr>
        <w:spacing w:line="259" w:lineRule="auto"/>
        <w:rPr>
          <w:b/>
          <w:bCs/>
          <w:sz w:val="36"/>
          <w:szCs w:val="36"/>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3983FBDB" w14:paraId="1388C539"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DABB0CA"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EAA3A3A" w14:textId="1CF04413">
            <w:pPr>
              <w:spacing w:before="40" w:after="40"/>
              <w:rPr>
                <w:rFonts w:ascii="Times New Roman" w:hAnsi="Times New Roman" w:eastAsia="Times New Roman" w:cs="Times New Roman"/>
              </w:rPr>
            </w:pPr>
            <w:r>
              <w:rPr>
                <w:rFonts w:ascii="Times New Roman" w:hAnsi="Times New Roman" w:eastAsia="Times New Roman" w:cs="Times New Roman"/>
              </w:rPr>
              <w:t xml:space="preserve"> UC-0</w:t>
            </w:r>
            <w:r w:rsidR="00C947D2">
              <w:rPr>
                <w:rFonts w:ascii="Times New Roman" w:hAnsi="Times New Roman" w:eastAsia="Times New Roman" w:cs="Times New Roman"/>
              </w:rPr>
              <w:t>1</w:t>
            </w:r>
            <w:r>
              <w:rPr>
                <w:rFonts w:ascii="Times New Roman" w:hAnsi="Times New Roman" w:eastAsia="Times New Roman" w:cs="Times New Roman"/>
              </w:rPr>
              <w:t>1</w:t>
            </w:r>
          </w:p>
        </w:tc>
      </w:tr>
      <w:tr w:rsidR="00D373D9" w:rsidTr="3983FBDB" w14:paraId="0F204B22"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102E2D1"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C947D2" w14:paraId="66C42DDC" w14:textId="464DEA1B">
            <w:pPr>
              <w:spacing w:before="40" w:after="40"/>
              <w:rPr>
                <w:rFonts w:ascii="Times New Roman" w:hAnsi="Times New Roman" w:eastAsia="Times New Roman" w:cs="Times New Roman"/>
              </w:rPr>
            </w:pPr>
            <w:r>
              <w:rPr>
                <w:rFonts w:ascii="Times New Roman" w:hAnsi="Times New Roman" w:eastAsia="Times New Roman" w:cs="Times New Roman"/>
              </w:rPr>
              <w:t>Allows the bidder/seller</w:t>
            </w:r>
            <w:r w:rsidR="00CA0B07">
              <w:rPr>
                <w:rFonts w:ascii="Times New Roman" w:hAnsi="Times New Roman" w:eastAsia="Times New Roman" w:cs="Times New Roman"/>
              </w:rPr>
              <w:t xml:space="preserve"> to edit their profile information</w:t>
            </w:r>
          </w:p>
        </w:tc>
      </w:tr>
      <w:tr w:rsidR="00D373D9" w:rsidTr="3983FBDB" w14:paraId="1ECC0A47"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4EF201B"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4AF93F5" w14:textId="12195041">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CA0B07">
              <w:rPr>
                <w:rFonts w:ascii="Times New Roman" w:hAnsi="Times New Roman" w:eastAsia="Times New Roman" w:cs="Times New Roman"/>
                <w:i/>
              </w:rPr>
              <w:t>sign in</w:t>
            </w:r>
            <w:r>
              <w:rPr>
                <w:rFonts w:ascii="Times New Roman" w:hAnsi="Times New Roman" w:eastAsia="Times New Roman" w:cs="Times New Roman"/>
              </w:rPr>
              <w:t xml:space="preserve"> use case is completed successfully.</w:t>
            </w:r>
          </w:p>
        </w:tc>
      </w:tr>
      <w:tr w:rsidR="00D373D9" w:rsidTr="3983FBDB" w14:paraId="5C26E4B3"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4B30B54"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9450BE" w14:paraId="33C65E92" w14:textId="6F9F3542">
            <w:pPr>
              <w:spacing w:before="40" w:after="40"/>
              <w:rPr>
                <w:rFonts w:ascii="Times New Roman" w:hAnsi="Times New Roman" w:eastAsia="Times New Roman" w:cs="Times New Roman"/>
              </w:rPr>
            </w:pPr>
            <w:r>
              <w:rPr>
                <w:rFonts w:ascii="Times New Roman" w:hAnsi="Times New Roman" w:eastAsia="Times New Roman" w:cs="Times New Roman"/>
              </w:rPr>
              <w:t>The profile details of the bidder/seller are changed successfully</w:t>
            </w:r>
          </w:p>
        </w:tc>
      </w:tr>
      <w:tr w:rsidR="00D373D9" w:rsidTr="3983FBDB" w14:paraId="094752F6"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B2082D0" w14:textId="77777777">
            <w:pPr>
              <w:spacing w:before="40" w:after="40"/>
              <w:jc w:val="center"/>
              <w:rPr>
                <w:rFonts w:ascii="Times New Roman" w:hAnsi="Times New Roman" w:eastAsia="Times New Roman" w:cs="Times New Roman"/>
              </w:rPr>
            </w:pPr>
          </w:p>
        </w:tc>
      </w:tr>
      <w:tr w:rsidR="00D373D9" w:rsidTr="3983FBDB" w14:paraId="20CCB589"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0466257"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7375534"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C20B97" w:rsidTr="3983FBDB" w14:paraId="663D3B8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685D162B"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562861D0" w14:textId="2313DD0E">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bidder/seller clicks on account icon on the navigation bar </w:t>
            </w:r>
          </w:p>
        </w:tc>
      </w:tr>
      <w:tr w:rsidR="00C20B97" w:rsidTr="3983FBDB" w14:paraId="10B82CF6"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5620C6FD"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427EACCE" w14:textId="741FFE05">
            <w:pPr>
              <w:spacing w:before="40" w:after="40"/>
              <w:rPr>
                <w:rFonts w:ascii="Times New Roman" w:hAnsi="Times New Roman" w:eastAsia="Times New Roman" w:cs="Times New Roman"/>
              </w:rPr>
            </w:pPr>
            <w:r>
              <w:rPr>
                <w:rFonts w:ascii="Times New Roman" w:hAnsi="Times New Roman" w:eastAsia="Times New Roman" w:cs="Times New Roman"/>
              </w:rPr>
              <w:t xml:space="preserve">A </w:t>
            </w:r>
            <w:r w:rsidR="005A7D59">
              <w:rPr>
                <w:rFonts w:ascii="Times New Roman" w:hAnsi="Times New Roman" w:eastAsia="Times New Roman" w:cs="Times New Roman"/>
              </w:rPr>
              <w:t>drop-down</w:t>
            </w:r>
            <w:r>
              <w:rPr>
                <w:rFonts w:ascii="Times New Roman" w:hAnsi="Times New Roman" w:eastAsia="Times New Roman" w:cs="Times New Roman"/>
              </w:rPr>
              <w:t xml:space="preserve"> menu will be displayed. </w:t>
            </w:r>
            <w:r w:rsidR="005A7D59">
              <w:rPr>
                <w:rFonts w:ascii="Times New Roman" w:hAnsi="Times New Roman" w:eastAsia="Times New Roman" w:cs="Times New Roman"/>
              </w:rPr>
              <w:t>The b</w:t>
            </w:r>
            <w:r>
              <w:rPr>
                <w:rFonts w:ascii="Times New Roman" w:hAnsi="Times New Roman" w:eastAsia="Times New Roman" w:cs="Times New Roman"/>
              </w:rPr>
              <w:t xml:space="preserve">idder/seller will select “View Account” option from the </w:t>
            </w:r>
            <w:r w:rsidR="005A7D59">
              <w:rPr>
                <w:rFonts w:ascii="Times New Roman" w:hAnsi="Times New Roman" w:eastAsia="Times New Roman" w:cs="Times New Roman"/>
              </w:rPr>
              <w:t>drop-down</w:t>
            </w:r>
            <w:r>
              <w:rPr>
                <w:rFonts w:ascii="Times New Roman" w:hAnsi="Times New Roman" w:eastAsia="Times New Roman" w:cs="Times New Roman"/>
              </w:rPr>
              <w:t xml:space="preserve"> menu</w:t>
            </w:r>
          </w:p>
        </w:tc>
      </w:tr>
      <w:tr w:rsidR="00C20B97" w:rsidTr="3983FBDB" w14:paraId="45D02618"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04A18FD8"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5A7D59" w14:paraId="451806F8" w14:textId="1655B00B">
            <w:pPr>
              <w:spacing w:before="40" w:after="40"/>
              <w:rPr>
                <w:rFonts w:ascii="Times New Roman" w:hAnsi="Times New Roman" w:eastAsia="Times New Roman" w:cs="Times New Roman"/>
              </w:rPr>
            </w:pPr>
            <w:r>
              <w:rPr>
                <w:rFonts w:ascii="Times New Roman" w:hAnsi="Times New Roman" w:eastAsia="Times New Roman" w:cs="Times New Roman"/>
              </w:rPr>
              <w:t>The b</w:t>
            </w:r>
            <w:r w:rsidR="00C20B97">
              <w:rPr>
                <w:rFonts w:ascii="Times New Roman" w:hAnsi="Times New Roman" w:eastAsia="Times New Roman" w:cs="Times New Roman"/>
              </w:rPr>
              <w:t xml:space="preserve">idder/seller will be directed to the Account Details page </w:t>
            </w:r>
          </w:p>
        </w:tc>
      </w:tr>
      <w:tr w:rsidR="00C20B97" w:rsidTr="3983FBDB" w14:paraId="2D246D3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5D5243EE"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5A7D59" w14:paraId="3804D9CD" w14:textId="568BCC50">
            <w:pPr>
              <w:spacing w:before="40" w:after="40"/>
              <w:rPr>
                <w:rFonts w:ascii="Times New Roman" w:hAnsi="Times New Roman" w:eastAsia="Times New Roman" w:cs="Times New Roman"/>
              </w:rPr>
            </w:pPr>
            <w:r>
              <w:rPr>
                <w:rFonts w:ascii="Times New Roman" w:hAnsi="Times New Roman" w:eastAsia="Times New Roman" w:cs="Times New Roman"/>
              </w:rPr>
              <w:t xml:space="preserve">The </w:t>
            </w:r>
            <w:r w:rsidR="00B06D98">
              <w:rPr>
                <w:rFonts w:ascii="Times New Roman" w:hAnsi="Times New Roman" w:eastAsia="Times New Roman" w:cs="Times New Roman"/>
              </w:rPr>
              <w:t>bidder/seller clicks on the “Edit Information” button</w:t>
            </w:r>
          </w:p>
        </w:tc>
      </w:tr>
      <w:tr w:rsidR="00C20B97" w:rsidTr="3983FBDB" w14:paraId="1416802F"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697F4F84"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0365FA" w14:paraId="541A680C" w14:textId="7D9E62F5">
            <w:pPr>
              <w:spacing w:before="40" w:after="40"/>
              <w:rPr>
                <w:rFonts w:ascii="Times New Roman" w:hAnsi="Times New Roman" w:eastAsia="Times New Roman" w:cs="Times New Roman"/>
              </w:rPr>
            </w:pPr>
            <w:r>
              <w:rPr>
                <w:rFonts w:ascii="Times New Roman" w:hAnsi="Times New Roman" w:eastAsia="Times New Roman" w:cs="Times New Roman"/>
              </w:rPr>
              <w:t xml:space="preserve">The bidder/seller will </w:t>
            </w:r>
            <w:r w:rsidR="00152817">
              <w:rPr>
                <w:rFonts w:ascii="Times New Roman" w:hAnsi="Times New Roman" w:eastAsia="Times New Roman" w:cs="Times New Roman"/>
              </w:rPr>
              <w:t xml:space="preserve">be directed to a page where they will be able to edit their information such as name, email, password, profile picture, location </w:t>
            </w:r>
          </w:p>
        </w:tc>
      </w:tr>
      <w:tr w:rsidR="00C20B97" w:rsidTr="3983FBDB" w14:paraId="10496B43"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3E404D29"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AB7419" w14:paraId="43DCFFAD" w14:textId="0CA0DF36">
            <w:pPr>
              <w:spacing w:before="40" w:after="40"/>
              <w:rPr>
                <w:rFonts w:ascii="Times New Roman" w:hAnsi="Times New Roman" w:eastAsia="Times New Roman" w:cs="Times New Roman"/>
              </w:rPr>
            </w:pPr>
            <w:r>
              <w:rPr>
                <w:rFonts w:ascii="Times New Roman" w:hAnsi="Times New Roman" w:eastAsia="Times New Roman" w:cs="Times New Roman"/>
              </w:rPr>
              <w:t>Once the bidder/seller clicks “Done", a</w:t>
            </w:r>
            <w:r w:rsidR="000A5494">
              <w:rPr>
                <w:rFonts w:ascii="Times New Roman" w:hAnsi="Times New Roman" w:eastAsia="Times New Roman" w:cs="Times New Roman"/>
              </w:rPr>
              <w:t xml:space="preserve"> pop message will be displayed</w:t>
            </w:r>
          </w:p>
        </w:tc>
      </w:tr>
      <w:tr w:rsidR="00C20B97" w:rsidTr="3983FBDB" w14:paraId="23806073"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6BA4B3E4"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0A5494" w14:paraId="289627C4" w14:textId="31372BEF">
            <w:pPr>
              <w:spacing w:before="40" w:after="40"/>
              <w:rPr>
                <w:rFonts w:ascii="Times New Roman" w:hAnsi="Times New Roman" w:eastAsia="Times New Roman" w:cs="Times New Roman"/>
              </w:rPr>
            </w:pPr>
            <w:r>
              <w:rPr>
                <w:rFonts w:ascii="Times New Roman" w:hAnsi="Times New Roman" w:eastAsia="Times New Roman" w:cs="Times New Roman"/>
              </w:rPr>
              <w:t xml:space="preserve">The message will show the </w:t>
            </w:r>
            <w:r w:rsidR="00042107">
              <w:rPr>
                <w:rFonts w:ascii="Times New Roman" w:hAnsi="Times New Roman" w:eastAsia="Times New Roman" w:cs="Times New Roman"/>
              </w:rPr>
              <w:t>changes made by the user and ask for a confirmation</w:t>
            </w:r>
          </w:p>
        </w:tc>
      </w:tr>
      <w:tr w:rsidR="00C20B97" w:rsidTr="3983FBDB" w14:paraId="3099BE1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0F00D1E1"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661139" w14:paraId="2D805DC3" w14:textId="2CB34557">
            <w:pPr>
              <w:spacing w:before="40" w:after="40"/>
              <w:rPr>
                <w:rFonts w:ascii="Times New Roman" w:hAnsi="Times New Roman" w:eastAsia="Times New Roman" w:cs="Times New Roman"/>
              </w:rPr>
            </w:pPr>
            <w:r>
              <w:rPr>
                <w:rFonts w:ascii="Times New Roman" w:hAnsi="Times New Roman" w:eastAsia="Times New Roman" w:cs="Times New Roman"/>
              </w:rPr>
              <w:t>The bidder/seller will click on “Confirm”</w:t>
            </w:r>
          </w:p>
        </w:tc>
      </w:tr>
      <w:tr w:rsidR="00C20B97" w:rsidTr="3983FBDB" w14:paraId="1E78B5E9"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151E06F8" w14:textId="77777777">
            <w:pPr>
              <w:numPr>
                <w:ilvl w:val="0"/>
                <w:numId w:val="4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7155D8" w14:paraId="401FAC56" w14:textId="752D81A4">
            <w:pPr>
              <w:spacing w:before="40" w:after="40"/>
              <w:rPr>
                <w:rFonts w:ascii="Times New Roman" w:hAnsi="Times New Roman" w:eastAsia="Times New Roman" w:cs="Times New Roman"/>
              </w:rPr>
            </w:pPr>
            <w:r>
              <w:rPr>
                <w:rFonts w:ascii="Times New Roman" w:hAnsi="Times New Roman" w:eastAsia="Times New Roman" w:cs="Times New Roman"/>
              </w:rPr>
              <w:t>The changes will be saved and the bidder/seller will be redirected to the Account Details</w:t>
            </w:r>
            <w:r w:rsidR="00F77559">
              <w:rPr>
                <w:rFonts w:ascii="Times New Roman" w:hAnsi="Times New Roman" w:eastAsia="Times New Roman" w:cs="Times New Roman"/>
              </w:rPr>
              <w:t xml:space="preserve"> page, reflecting the changes made</w:t>
            </w:r>
          </w:p>
          <w:p w:rsidR="007155D8" w:rsidP="00C20B97" w:rsidRDefault="007155D8" w14:paraId="3BFE1BAE" w14:textId="029F0414">
            <w:pPr>
              <w:spacing w:before="40" w:after="40"/>
              <w:rPr>
                <w:rFonts w:ascii="Times New Roman" w:hAnsi="Times New Roman" w:eastAsia="Times New Roman" w:cs="Times New Roman"/>
              </w:rPr>
            </w:pPr>
          </w:p>
        </w:tc>
      </w:tr>
      <w:tr w:rsidR="00C20B97" w:rsidTr="3983FBDB" w14:paraId="4DB85F3A"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17E75B01"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219AE10C" w14:textId="77777777">
            <w:pPr>
              <w:spacing w:before="40" w:after="40"/>
              <w:rPr>
                <w:rFonts w:ascii="Times New Roman" w:hAnsi="Times New Roman" w:eastAsia="Times New Roman" w:cs="Times New Roman"/>
              </w:rPr>
            </w:pPr>
          </w:p>
        </w:tc>
      </w:tr>
      <w:tr w:rsidR="00C20B97" w:rsidTr="3983FBDB" w14:paraId="2A502AB7"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352A140E" w14:textId="77777777">
            <w:pPr>
              <w:spacing w:before="40" w:after="40"/>
              <w:jc w:val="center"/>
              <w:rPr>
                <w:rFonts w:ascii="Times New Roman" w:hAnsi="Times New Roman" w:eastAsia="Times New Roman" w:cs="Times New Roman"/>
              </w:rPr>
            </w:pPr>
          </w:p>
        </w:tc>
      </w:tr>
      <w:tr w:rsidR="00C20B97" w:rsidTr="3983FBDB" w14:paraId="1C67652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608368D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2C5A39C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C20B97" w:rsidTr="3983FBDB" w14:paraId="33FCB76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45A1600A"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F77559" w14:paraId="5AEE40AA" w14:textId="766F4D8B">
            <w:pPr>
              <w:rPr>
                <w:rFonts w:ascii="Times New Roman" w:hAnsi="Times New Roman" w:eastAsia="Times New Roman" w:cs="Times New Roman"/>
              </w:rPr>
            </w:pPr>
            <w:r>
              <w:rPr>
                <w:rFonts w:ascii="Times New Roman" w:hAnsi="Times New Roman" w:eastAsia="Times New Roman" w:cs="Times New Roman"/>
              </w:rPr>
              <w:t>none</w:t>
            </w:r>
          </w:p>
          <w:p w:rsidR="00C20B97" w:rsidP="00C20B97" w:rsidRDefault="00C20B97" w14:paraId="01339C38" w14:textId="77777777">
            <w:pPr>
              <w:rPr>
                <w:rFonts w:ascii="Times New Roman" w:hAnsi="Times New Roman" w:eastAsia="Times New Roman" w:cs="Times New Roman"/>
              </w:rPr>
            </w:pPr>
          </w:p>
        </w:tc>
      </w:tr>
      <w:tr w:rsidR="00C20B97" w:rsidTr="3983FBDB" w14:paraId="6F6C593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F77559" w:rsidRDefault="00C20B97" w14:paraId="0113F66F" w14:textId="77777777">
            <w:pPr>
              <w:spacing w:after="200" w:line="276"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75E1B868"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C20B97" w:rsidTr="3983FBDB" w14:paraId="6A35193B"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C7169" w:rsidRDefault="00C20B97" w14:paraId="2AA68DAF"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C20B97" w:rsidP="00C20B97" w:rsidRDefault="00C20B97" w14:paraId="5296472B" w14:textId="0A62F0B2">
            <w:pPr>
              <w:rPr>
                <w:rFonts w:ascii="Times New Roman" w:hAnsi="Times New Roman" w:eastAsia="Times New Roman" w:cs="Times New Roman"/>
              </w:rPr>
            </w:pPr>
            <w:r>
              <w:rPr>
                <w:rFonts w:ascii="Times New Roman" w:hAnsi="Times New Roman" w:eastAsia="Times New Roman" w:cs="Times New Roman"/>
              </w:rPr>
              <w:t xml:space="preserve">In step </w:t>
            </w:r>
            <w:r w:rsidR="00EE17ED">
              <w:rPr>
                <w:rFonts w:ascii="Times New Roman" w:hAnsi="Times New Roman" w:eastAsia="Times New Roman" w:cs="Times New Roman"/>
              </w:rPr>
              <w:t xml:space="preserve">9, because of a network failure the changes might not be saved </w:t>
            </w:r>
          </w:p>
        </w:tc>
      </w:tr>
      <w:tr w:rsidR="00EE17ED" w:rsidTr="3983FBDB" w14:paraId="1630A40C"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E17ED" w:rsidP="00CC7169" w:rsidRDefault="00EE17ED" w14:paraId="7087D9FD"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E17ED" w:rsidP="00C20B97" w:rsidRDefault="00EE17ED" w14:paraId="26C2B1ED" w14:textId="1F96A806">
            <w:pPr>
              <w:rPr>
                <w:rFonts w:ascii="Times New Roman" w:hAnsi="Times New Roman" w:eastAsia="Times New Roman" w:cs="Times New Roman"/>
              </w:rPr>
            </w:pPr>
            <w:r>
              <w:rPr>
                <w:rFonts w:ascii="Times New Roman" w:hAnsi="Times New Roman" w:eastAsia="Times New Roman" w:cs="Times New Roman"/>
              </w:rPr>
              <w:t xml:space="preserve">An error message will pop up informing the bidder/seller about this </w:t>
            </w:r>
          </w:p>
        </w:tc>
      </w:tr>
      <w:tr w:rsidR="00EE17ED" w:rsidTr="3983FBDB" w14:paraId="7966D69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E17ED" w:rsidP="00CC7169" w:rsidRDefault="00EE17ED" w14:paraId="66624D63"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EE17ED" w:rsidP="00C20B97" w:rsidRDefault="00EE17ED" w14:paraId="643FA9ED" w14:textId="479C6DB7">
            <w:pPr>
              <w:rPr>
                <w:rFonts w:ascii="Times New Roman" w:hAnsi="Times New Roman" w:eastAsia="Times New Roman" w:cs="Times New Roman"/>
              </w:rPr>
            </w:pPr>
            <w:r>
              <w:rPr>
                <w:rFonts w:ascii="Times New Roman" w:hAnsi="Times New Roman" w:eastAsia="Times New Roman" w:cs="Times New Roman"/>
              </w:rPr>
              <w:t xml:space="preserve">The message will prompt the user to </w:t>
            </w:r>
            <w:r w:rsidR="005D7355">
              <w:rPr>
                <w:rFonts w:ascii="Times New Roman" w:hAnsi="Times New Roman" w:eastAsia="Times New Roman" w:cs="Times New Roman"/>
              </w:rPr>
              <w:t xml:space="preserve">make the required changes again and redirect them to </w:t>
            </w:r>
            <w:r w:rsidR="00F2271E">
              <w:rPr>
                <w:rFonts w:ascii="Times New Roman" w:hAnsi="Times New Roman" w:eastAsia="Times New Roman" w:cs="Times New Roman"/>
              </w:rPr>
              <w:t xml:space="preserve">Account Details page. The course of action will continue from </w:t>
            </w:r>
            <w:r w:rsidR="001752C5">
              <w:rPr>
                <w:rFonts w:ascii="Times New Roman" w:hAnsi="Times New Roman" w:eastAsia="Times New Roman" w:cs="Times New Roman"/>
              </w:rPr>
              <w:t>step 3,</w:t>
            </w:r>
          </w:p>
        </w:tc>
      </w:tr>
    </w:tbl>
    <w:p w:rsidR="00D373D9" w:rsidRDefault="00D373D9" w14:paraId="1215D9C2" w14:textId="77777777">
      <w:pPr>
        <w:ind w:left="720"/>
      </w:pPr>
    </w:p>
    <w:p w:rsidR="00D373D9" w:rsidP="4B3DDCED" w:rsidRDefault="3C832C9E" w14:paraId="6B4F9B79" w14:textId="03421758">
      <w:pPr>
        <w:numPr>
          <w:ilvl w:val="2"/>
          <w:numId w:val="12"/>
        </w:numPr>
        <w:rPr>
          <w:b/>
          <w:bCs/>
          <w:sz w:val="28"/>
          <w:szCs w:val="28"/>
        </w:rPr>
      </w:pPr>
      <w:r w:rsidRPr="4B3DDCED">
        <w:rPr>
          <w:sz w:val="28"/>
          <w:szCs w:val="28"/>
        </w:rPr>
        <w:t xml:space="preserve">  </w:t>
      </w:r>
      <w:r w:rsidRPr="4B3DDCED" w:rsidR="3A730CBF">
        <w:rPr>
          <w:sz w:val="28"/>
          <w:szCs w:val="28"/>
        </w:rPr>
        <w:t>Logout</w:t>
      </w:r>
    </w:p>
    <w:p w:rsidR="4B3DDCED" w:rsidP="4B3DDCED" w:rsidRDefault="4B3DDCED" w14:paraId="4ABAA41A" w14:textId="3FDCD940">
      <w:pPr>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5DFEF3A8"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80C7368"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723DF7" w14:paraId="40B43FC3" w14:textId="088542BB">
            <w:pPr>
              <w:spacing w:before="40" w:after="40"/>
              <w:rPr>
                <w:rFonts w:ascii="Times New Roman" w:hAnsi="Times New Roman" w:eastAsia="Times New Roman" w:cs="Times New Roman"/>
              </w:rPr>
            </w:pPr>
            <w:r w:rsidRPr="24B16341">
              <w:rPr>
                <w:rFonts w:ascii="Times New Roman" w:hAnsi="Times New Roman" w:eastAsia="Times New Roman" w:cs="Times New Roman"/>
              </w:rPr>
              <w:t>UC-0</w:t>
            </w:r>
            <w:r w:rsidRPr="24B16341" w:rsidR="78E9BEF4">
              <w:rPr>
                <w:rFonts w:ascii="Times New Roman" w:hAnsi="Times New Roman" w:eastAsia="Times New Roman" w:cs="Times New Roman"/>
              </w:rPr>
              <w:t>12</w:t>
            </w:r>
          </w:p>
        </w:tc>
      </w:tr>
      <w:tr w:rsidR="00D373D9" w:rsidTr="4B3DDCED" w14:paraId="29758287"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8D64961"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723DF7" w14:paraId="6FC9BD71" w14:textId="47DC9AD2">
            <w:pPr>
              <w:spacing w:before="40" w:after="40"/>
              <w:rPr>
                <w:rFonts w:ascii="Times New Roman" w:hAnsi="Times New Roman" w:eastAsia="Times New Roman" w:cs="Times New Roman"/>
              </w:rPr>
            </w:pPr>
            <w:r w:rsidRPr="24B16341">
              <w:rPr>
                <w:rFonts w:ascii="Times New Roman" w:hAnsi="Times New Roman" w:eastAsia="Times New Roman" w:cs="Times New Roman"/>
              </w:rPr>
              <w:t xml:space="preserve">The </w:t>
            </w:r>
            <w:r w:rsidRPr="24B16341" w:rsidR="15B0B7CB">
              <w:rPr>
                <w:rFonts w:ascii="Times New Roman" w:hAnsi="Times New Roman" w:eastAsia="Times New Roman" w:cs="Times New Roman"/>
              </w:rPr>
              <w:t xml:space="preserve">user can log out of their account </w:t>
            </w:r>
          </w:p>
        </w:tc>
      </w:tr>
      <w:tr w:rsidR="00D373D9" w:rsidTr="4B3DDCED" w14:paraId="3FD28BF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C1D2CDE"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24B16341" w:rsidRDefault="26B870BB" w14:paraId="264F007D" w14:textId="0D2DEF5F">
            <w:pPr>
              <w:spacing w:before="40" w:after="40" w:line="259" w:lineRule="auto"/>
            </w:pPr>
            <w:r w:rsidRPr="24B16341">
              <w:rPr>
                <w:rFonts w:ascii="Times New Roman" w:hAnsi="Times New Roman" w:eastAsia="Times New Roman" w:cs="Times New Roman"/>
              </w:rPr>
              <w:t>The user must be logged in successfully</w:t>
            </w:r>
          </w:p>
        </w:tc>
      </w:tr>
      <w:tr w:rsidR="00D373D9" w:rsidTr="4B3DDCED" w14:paraId="04AD4CB6"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B5019F6"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24B16341" w:rsidRDefault="3EEAAA47" w14:paraId="1B00B1AF" w14:textId="6F52D8E8">
            <w:pPr>
              <w:spacing w:before="40" w:after="40" w:line="259" w:lineRule="auto"/>
            </w:pPr>
            <w:r w:rsidRPr="5986DC5A">
              <w:rPr>
                <w:rFonts w:ascii="Times New Roman" w:hAnsi="Times New Roman" w:eastAsia="Times New Roman" w:cs="Times New Roman"/>
              </w:rPr>
              <w:t>The user is redirected to the landing page and must sign in again for features which require validation</w:t>
            </w:r>
          </w:p>
        </w:tc>
      </w:tr>
      <w:tr w:rsidR="00D373D9" w:rsidTr="4B3DDCED" w14:paraId="38E2B8DB"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07649632" w14:textId="77777777">
            <w:pPr>
              <w:spacing w:before="40" w:after="40"/>
              <w:jc w:val="center"/>
              <w:rPr>
                <w:rFonts w:ascii="Times New Roman" w:hAnsi="Times New Roman" w:eastAsia="Times New Roman" w:cs="Times New Roman"/>
              </w:rPr>
            </w:pPr>
          </w:p>
        </w:tc>
      </w:tr>
      <w:tr w:rsidR="00D373D9" w:rsidTr="4B3DDCED" w14:paraId="15A952B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CDA8857"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6AD693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7BD7C24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BD829FA" w14:textId="77777777">
            <w:pPr>
              <w:pStyle w:val="ListParagraph"/>
              <w:numPr>
                <w:ilvl w:val="0"/>
                <w:numId w:val="9"/>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723DF7" w14:paraId="4ECF2553" w14:textId="30E4DDBF">
            <w:pPr>
              <w:spacing w:before="40" w:after="40"/>
              <w:rPr>
                <w:rFonts w:ascii="Times New Roman" w:hAnsi="Times New Roman" w:eastAsia="Times New Roman" w:cs="Times New Roman"/>
              </w:rPr>
            </w:pPr>
            <w:r w:rsidRPr="5986DC5A">
              <w:rPr>
                <w:rFonts w:ascii="Times New Roman" w:hAnsi="Times New Roman" w:eastAsia="Times New Roman" w:cs="Times New Roman"/>
              </w:rPr>
              <w:t xml:space="preserve">The </w:t>
            </w:r>
            <w:r w:rsidRPr="5986DC5A" w:rsidR="14FDF957">
              <w:rPr>
                <w:rFonts w:ascii="Times New Roman" w:hAnsi="Times New Roman" w:eastAsia="Times New Roman" w:cs="Times New Roman"/>
              </w:rPr>
              <w:t xml:space="preserve">user clicks </w:t>
            </w:r>
            <w:r w:rsidRPr="50C5768D" w:rsidR="14FDF957">
              <w:rPr>
                <w:rFonts w:ascii="Times New Roman" w:hAnsi="Times New Roman" w:eastAsia="Times New Roman" w:cs="Times New Roman"/>
              </w:rPr>
              <w:t xml:space="preserve">on sign out button in </w:t>
            </w:r>
            <w:r w:rsidRPr="79286CC2" w:rsidR="14FDF957">
              <w:rPr>
                <w:rFonts w:ascii="Times New Roman" w:hAnsi="Times New Roman" w:eastAsia="Times New Roman" w:cs="Times New Roman"/>
              </w:rPr>
              <w:t>dropdown menu in navbar.</w:t>
            </w:r>
          </w:p>
        </w:tc>
      </w:tr>
      <w:tr w:rsidR="00D373D9" w:rsidTr="4B3DDCED" w14:paraId="12C1961A"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F444767" w14:textId="77777777">
            <w:pPr>
              <w:numPr>
                <w:ilvl w:val="0"/>
                <w:numId w:val="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79286CC2" w:rsidRDefault="14FDF957" w14:paraId="197403C7" w14:textId="4BECCE8F">
            <w:pPr>
              <w:spacing w:before="40" w:after="40" w:line="259" w:lineRule="auto"/>
            </w:pPr>
            <w:r w:rsidRPr="79286CC2">
              <w:rPr>
                <w:rFonts w:ascii="Times New Roman" w:hAnsi="Times New Roman" w:eastAsia="Times New Roman" w:cs="Times New Roman"/>
              </w:rPr>
              <w:t xml:space="preserve">The user is redirected to the </w:t>
            </w:r>
            <w:r w:rsidRPr="5AE736E9" w:rsidR="598CC93F">
              <w:rPr>
                <w:rFonts w:ascii="Times New Roman" w:hAnsi="Times New Roman" w:eastAsia="Times New Roman" w:cs="Times New Roman"/>
              </w:rPr>
              <w:t>home page</w:t>
            </w:r>
          </w:p>
        </w:tc>
      </w:tr>
      <w:tr w:rsidR="00D373D9" w:rsidTr="4B3DDCED" w14:paraId="43465167"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7A82EC0" w14:textId="77777777">
            <w:pPr>
              <w:numPr>
                <w:ilvl w:val="0"/>
                <w:numId w:val="9"/>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5AE736E9" w:rsidRDefault="598CC93F" w14:paraId="7A164447" w14:textId="0001FA14">
            <w:pPr>
              <w:spacing w:before="40" w:after="40" w:line="259" w:lineRule="auto"/>
            </w:pPr>
            <w:r w:rsidRPr="5AE736E9">
              <w:rPr>
                <w:rFonts w:ascii="Times New Roman" w:hAnsi="Times New Roman" w:eastAsia="Times New Roman" w:cs="Times New Roman"/>
              </w:rPr>
              <w:t>End of Use Case</w:t>
            </w:r>
            <w:r w:rsidRPr="5AE736E9" w:rsidR="001752C5">
              <w:rPr>
                <w:rFonts w:ascii="Times New Roman" w:hAnsi="Times New Roman" w:eastAsia="Times New Roman" w:cs="Times New Roman"/>
              </w:rPr>
              <w:t>.</w:t>
            </w:r>
          </w:p>
        </w:tc>
      </w:tr>
      <w:tr w:rsidR="00D373D9" w:rsidTr="4B3DDCED" w14:paraId="624FB490"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712B0A83"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B3F3136" w14:textId="77777777">
            <w:pPr>
              <w:spacing w:before="40" w:after="40"/>
              <w:rPr>
                <w:rFonts w:ascii="Times New Roman" w:hAnsi="Times New Roman" w:eastAsia="Times New Roman" w:cs="Times New Roman"/>
              </w:rPr>
            </w:pPr>
          </w:p>
        </w:tc>
      </w:tr>
      <w:tr w:rsidR="00D373D9" w:rsidTr="4B3DDCED" w14:paraId="6C09DE2B"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26CEF140" w14:textId="77777777">
            <w:pPr>
              <w:spacing w:before="40" w:after="40"/>
              <w:jc w:val="center"/>
              <w:rPr>
                <w:rFonts w:ascii="Times New Roman" w:hAnsi="Times New Roman" w:eastAsia="Times New Roman" w:cs="Times New Roman"/>
              </w:rPr>
            </w:pPr>
          </w:p>
        </w:tc>
      </w:tr>
      <w:tr w:rsidR="00D373D9" w:rsidTr="4B3DDCED" w14:paraId="44D8B3AC"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19D011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F40D283"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1E955D0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48719D48"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241366E2" w:rsidP="79B9E284" w:rsidRDefault="4DC5E1E1" w14:paraId="388A2ABF" w14:textId="783344B8">
            <w:pPr>
              <w:spacing w:line="259" w:lineRule="auto"/>
              <w:rPr>
                <w:rFonts w:ascii="Times New Roman" w:hAnsi="Times New Roman" w:eastAsia="Times New Roman" w:cs="Times New Roman"/>
              </w:rPr>
            </w:pPr>
            <w:r w:rsidRPr="673A05AB">
              <w:rPr>
                <w:rFonts w:ascii="Times New Roman" w:hAnsi="Times New Roman" w:eastAsia="Times New Roman" w:cs="Times New Roman"/>
              </w:rPr>
              <w:t>None</w:t>
            </w:r>
          </w:p>
          <w:p w:rsidR="00D373D9" w:rsidRDefault="00D373D9" w14:paraId="5CAAC6B1" w14:textId="77777777">
            <w:pPr>
              <w:rPr>
                <w:rFonts w:ascii="Times New Roman" w:hAnsi="Times New Roman" w:eastAsia="Times New Roman" w:cs="Times New Roman"/>
              </w:rPr>
            </w:pPr>
          </w:p>
        </w:tc>
      </w:tr>
      <w:tr w:rsidR="00D373D9" w:rsidTr="4B3DDCED" w14:paraId="3C223AA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31F9303" w14:textId="77777777">
            <w:pPr>
              <w:spacing w:after="200" w:line="276" w:lineRule="auto"/>
              <w:ind w:left="360"/>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D57CB62"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6DBA487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8310086"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DCF36F" w14:paraId="5AEDBEB7" w14:textId="594CBE3C">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3BE92666">
              <w:rPr>
                <w:rFonts w:ascii="Times New Roman" w:hAnsi="Times New Roman" w:eastAsia="Times New Roman" w:cs="Times New Roman"/>
              </w:rPr>
              <w:t>1</w:t>
            </w:r>
            <w:r w:rsidRPr="4B3DDCED" w:rsidR="597B772F">
              <w:rPr>
                <w:rFonts w:ascii="Times New Roman" w:hAnsi="Times New Roman" w:eastAsia="Times New Roman" w:cs="Times New Roman"/>
              </w:rPr>
              <w:t>, if the user is not logged in, the logout button will not accessible</w:t>
            </w:r>
          </w:p>
        </w:tc>
      </w:tr>
    </w:tbl>
    <w:p w:rsidR="0090455D" w:rsidRDefault="0090455D" w14:paraId="1E7C1E0F" w14:textId="7C15674D">
      <w:pPr>
        <w:ind w:left="720"/>
      </w:pPr>
    </w:p>
    <w:p w:rsidR="0090455D" w:rsidRDefault="0090455D" w14:paraId="5C28E0F1" w14:textId="77777777">
      <w:r>
        <w:br w:type="page"/>
      </w:r>
    </w:p>
    <w:p w:rsidR="00D373D9" w:rsidRDefault="00D373D9" w14:paraId="0C859798" w14:textId="77777777">
      <w:pPr>
        <w:ind w:left="720"/>
      </w:pPr>
    </w:p>
    <w:p w:rsidR="00D373D9" w:rsidP="4B3DDCED" w:rsidRDefault="48F21234" w14:paraId="1A99EAE9" w14:textId="3961B6AF">
      <w:pPr>
        <w:numPr>
          <w:ilvl w:val="2"/>
          <w:numId w:val="12"/>
        </w:numPr>
        <w:rPr>
          <w:b/>
          <w:bCs/>
          <w:sz w:val="28"/>
          <w:szCs w:val="28"/>
        </w:rPr>
      </w:pPr>
      <w:r w:rsidRPr="4B3DDCED">
        <w:rPr>
          <w:b/>
          <w:bCs/>
          <w:sz w:val="28"/>
          <w:szCs w:val="28"/>
        </w:rPr>
        <w:t xml:space="preserve">  </w:t>
      </w:r>
      <w:r w:rsidRPr="4B3DDCED" w:rsidR="008F92EF">
        <w:rPr>
          <w:sz w:val="28"/>
          <w:szCs w:val="28"/>
        </w:rPr>
        <w:t>Deactivate Account</w:t>
      </w:r>
    </w:p>
    <w:p w:rsidR="4B3DDCED" w:rsidP="4B3DDCED" w:rsidRDefault="4B3DDCED" w14:paraId="4699B441" w14:textId="1066F964">
      <w:pPr>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0B89D0E6"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DD5AEBC"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752C5" w14:paraId="299D1DB7" w14:textId="2E3EFF94">
            <w:pPr>
              <w:spacing w:before="40" w:after="40"/>
              <w:rPr>
                <w:rFonts w:ascii="Times New Roman" w:hAnsi="Times New Roman" w:eastAsia="Times New Roman" w:cs="Times New Roman"/>
              </w:rPr>
            </w:pPr>
            <w:r w:rsidRPr="673A05AB">
              <w:rPr>
                <w:rFonts w:ascii="Times New Roman" w:hAnsi="Times New Roman" w:eastAsia="Times New Roman" w:cs="Times New Roman"/>
              </w:rPr>
              <w:t>UC-0</w:t>
            </w:r>
            <w:r w:rsidRPr="673A05AB" w:rsidR="0E2FCAA7">
              <w:rPr>
                <w:rFonts w:ascii="Times New Roman" w:hAnsi="Times New Roman" w:eastAsia="Times New Roman" w:cs="Times New Roman"/>
              </w:rPr>
              <w:t>13</w:t>
            </w:r>
          </w:p>
        </w:tc>
      </w:tr>
      <w:tr w:rsidR="00D373D9" w:rsidTr="4B3DDCED" w14:paraId="37AEEC76"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11FABBF"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752C5" w14:paraId="770C8DF5" w14:textId="4CA6DD31">
            <w:pPr>
              <w:spacing w:before="40" w:after="40"/>
              <w:rPr>
                <w:rFonts w:ascii="Times New Roman" w:hAnsi="Times New Roman" w:eastAsia="Times New Roman" w:cs="Times New Roman"/>
              </w:rPr>
            </w:pPr>
            <w:r w:rsidRPr="2904FF1B">
              <w:rPr>
                <w:rFonts w:ascii="Times New Roman" w:hAnsi="Times New Roman" w:eastAsia="Times New Roman" w:cs="Times New Roman"/>
              </w:rPr>
              <w:t xml:space="preserve">The </w:t>
            </w:r>
            <w:r w:rsidRPr="2904FF1B" w:rsidR="077FF168">
              <w:rPr>
                <w:rFonts w:ascii="Times New Roman" w:hAnsi="Times New Roman" w:eastAsia="Times New Roman" w:cs="Times New Roman"/>
              </w:rPr>
              <w:t>user can delete their account permanently</w:t>
            </w:r>
            <w:r w:rsidRPr="63D56767" w:rsidR="077FF168">
              <w:rPr>
                <w:rFonts w:ascii="Times New Roman" w:hAnsi="Times New Roman" w:eastAsia="Times New Roman" w:cs="Times New Roman"/>
              </w:rPr>
              <w:t xml:space="preserve"> from the database of the </w:t>
            </w:r>
            <w:r w:rsidRPr="48688900" w:rsidR="077FF168">
              <w:rPr>
                <w:rFonts w:ascii="Times New Roman" w:hAnsi="Times New Roman" w:eastAsia="Times New Roman" w:cs="Times New Roman"/>
              </w:rPr>
              <w:t>server</w:t>
            </w:r>
          </w:p>
        </w:tc>
      </w:tr>
      <w:tr w:rsidR="00D373D9" w:rsidTr="4B3DDCED" w14:paraId="594F1463"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CB23977"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1752C5" w14:paraId="6C5378D2" w14:textId="2AB25F39">
            <w:pPr>
              <w:spacing w:before="40" w:after="40"/>
              <w:rPr>
                <w:rFonts w:ascii="Times New Roman" w:hAnsi="Times New Roman" w:eastAsia="Times New Roman" w:cs="Times New Roman"/>
              </w:rPr>
            </w:pPr>
            <w:r w:rsidRPr="48688900">
              <w:rPr>
                <w:rFonts w:ascii="Times New Roman" w:hAnsi="Times New Roman" w:eastAsia="Times New Roman" w:cs="Times New Roman"/>
              </w:rPr>
              <w:t>The</w:t>
            </w:r>
            <w:r w:rsidRPr="48688900" w:rsidR="0799B30E">
              <w:rPr>
                <w:rFonts w:ascii="Times New Roman" w:hAnsi="Times New Roman" w:eastAsia="Times New Roman" w:cs="Times New Roman"/>
              </w:rPr>
              <w:t xml:space="preserve"> user must have an account and must be signed in successfully</w:t>
            </w:r>
          </w:p>
        </w:tc>
      </w:tr>
      <w:tr w:rsidR="00D373D9" w:rsidTr="4B3DDCED" w14:paraId="733BB27E"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9CDFCCC"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8688900" w:rsidRDefault="1571D385" w14:paraId="7E67E7FC" w14:textId="5C670854">
            <w:pPr>
              <w:spacing w:before="40" w:after="40" w:line="259" w:lineRule="auto"/>
            </w:pPr>
            <w:r w:rsidRPr="5F8DAA8A">
              <w:rPr>
                <w:rFonts w:ascii="Times New Roman" w:hAnsi="Times New Roman" w:eastAsia="Times New Roman" w:cs="Times New Roman"/>
              </w:rPr>
              <w:t xml:space="preserve">The user will be redirected to the landing page of the website and the account will be permanently removed. The user </w:t>
            </w:r>
            <w:proofErr w:type="spellStart"/>
            <w:r w:rsidRPr="5F8DAA8A">
              <w:rPr>
                <w:rFonts w:ascii="Times New Roman" w:hAnsi="Times New Roman" w:eastAsia="Times New Roman" w:cs="Times New Roman"/>
              </w:rPr>
              <w:t>can not</w:t>
            </w:r>
            <w:proofErr w:type="spellEnd"/>
            <w:r w:rsidRPr="5F8DAA8A">
              <w:rPr>
                <w:rFonts w:ascii="Times New Roman" w:hAnsi="Times New Roman" w:eastAsia="Times New Roman" w:cs="Times New Roman"/>
              </w:rPr>
              <w:t xml:space="preserve"> sign in using </w:t>
            </w:r>
            <w:r w:rsidRPr="35E25333">
              <w:rPr>
                <w:rFonts w:ascii="Times New Roman" w:hAnsi="Times New Roman" w:eastAsia="Times New Roman" w:cs="Times New Roman"/>
              </w:rPr>
              <w:t>those credentials again</w:t>
            </w:r>
          </w:p>
        </w:tc>
      </w:tr>
      <w:tr w:rsidR="00D373D9" w:rsidTr="4B3DDCED" w14:paraId="0AB8101B"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43B8708" w14:textId="77777777">
            <w:pPr>
              <w:spacing w:before="40" w:after="40"/>
              <w:jc w:val="center"/>
              <w:rPr>
                <w:rFonts w:ascii="Times New Roman" w:hAnsi="Times New Roman" w:eastAsia="Times New Roman" w:cs="Times New Roman"/>
              </w:rPr>
            </w:pPr>
          </w:p>
        </w:tc>
      </w:tr>
      <w:tr w:rsidR="00D373D9" w:rsidTr="4B3DDCED" w14:paraId="1457F5A7"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24E9940"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C5A03F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4B0EFA25"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0D77BAFF" w14:textId="77777777">
            <w:pPr>
              <w:pStyle w:val="ListParagraph"/>
              <w:numPr>
                <w:ilvl w:val="0"/>
                <w:numId w:val="8"/>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35E25333" w:rsidRDefault="3FFE9717" w14:paraId="454D8C5F" w14:textId="3331A5E3">
            <w:pPr>
              <w:spacing w:before="40" w:after="40" w:line="259" w:lineRule="auto"/>
            </w:pPr>
            <w:r w:rsidRPr="35E25333">
              <w:rPr>
                <w:rFonts w:ascii="Times New Roman" w:hAnsi="Times New Roman" w:eastAsia="Times New Roman" w:cs="Times New Roman"/>
              </w:rPr>
              <w:t>The user clicks on profile in the dropdown menu in the navbar</w:t>
            </w:r>
          </w:p>
        </w:tc>
      </w:tr>
      <w:tr w:rsidR="00D373D9" w:rsidTr="4B3DDCED" w14:paraId="49FCDC72"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89F2AEC" w14:textId="77777777">
            <w:pPr>
              <w:numPr>
                <w:ilvl w:val="0"/>
                <w:numId w:val="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50B7FA5C" w:rsidRDefault="3FFE9717" w14:paraId="2D3E4C2B" w14:textId="0F19A770">
            <w:pPr>
              <w:spacing w:before="40" w:after="40" w:line="259" w:lineRule="auto"/>
            </w:pPr>
            <w:r w:rsidRPr="50B7FA5C">
              <w:rPr>
                <w:rFonts w:ascii="Times New Roman" w:hAnsi="Times New Roman" w:eastAsia="Times New Roman" w:cs="Times New Roman"/>
              </w:rPr>
              <w:t>The user clicks on deactivate account in the profile page</w:t>
            </w:r>
          </w:p>
        </w:tc>
      </w:tr>
      <w:tr w:rsidR="00D373D9" w:rsidTr="4B3DDCED" w14:paraId="4661E319"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04A1DE8E" w14:textId="77777777">
            <w:pPr>
              <w:numPr>
                <w:ilvl w:val="0"/>
                <w:numId w:val="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E970E5" w14:paraId="50E39898" w14:textId="0C1882C7">
            <w:pPr>
              <w:spacing w:before="40" w:after="40"/>
              <w:rPr>
                <w:rFonts w:ascii="Times New Roman" w:hAnsi="Times New Roman" w:eastAsia="Times New Roman" w:cs="Times New Roman"/>
              </w:rPr>
            </w:pPr>
            <w:r w:rsidRPr="50B7FA5C">
              <w:rPr>
                <w:rFonts w:ascii="Times New Roman" w:hAnsi="Times New Roman" w:eastAsia="Times New Roman" w:cs="Times New Roman"/>
              </w:rPr>
              <w:t xml:space="preserve">The user </w:t>
            </w:r>
            <w:r w:rsidRPr="50B7FA5C" w:rsidR="69B22183">
              <w:rPr>
                <w:rFonts w:ascii="Times New Roman" w:hAnsi="Times New Roman" w:eastAsia="Times New Roman" w:cs="Times New Roman"/>
              </w:rPr>
              <w:t>is asked to enter their password as a security measure</w:t>
            </w:r>
            <w:r w:rsidRPr="50B7FA5C">
              <w:rPr>
                <w:rFonts w:ascii="Times New Roman" w:hAnsi="Times New Roman" w:eastAsia="Times New Roman" w:cs="Times New Roman"/>
              </w:rPr>
              <w:t>.</w:t>
            </w:r>
          </w:p>
        </w:tc>
      </w:tr>
      <w:tr w:rsidR="00D373D9" w:rsidTr="4B3DDCED" w14:paraId="7CF92C0F"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345214CB" w14:textId="77777777">
            <w:pPr>
              <w:numPr>
                <w:ilvl w:val="0"/>
                <w:numId w:val="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50B7FA5C" w:rsidRDefault="6F0AC58D" w14:paraId="4BF47A00" w14:textId="77DB8D4D">
            <w:pPr>
              <w:spacing w:before="40" w:after="40" w:line="259" w:lineRule="auto"/>
            </w:pPr>
            <w:r w:rsidRPr="4B3DDCED">
              <w:rPr>
                <w:rFonts w:ascii="Times New Roman" w:hAnsi="Times New Roman" w:eastAsia="Times New Roman" w:cs="Times New Roman"/>
              </w:rPr>
              <w:t xml:space="preserve">The user </w:t>
            </w:r>
            <w:r w:rsidRPr="4B3DDCED" w:rsidR="3872D07E">
              <w:rPr>
                <w:rFonts w:ascii="Times New Roman" w:hAnsi="Times New Roman" w:eastAsia="Times New Roman" w:cs="Times New Roman"/>
              </w:rPr>
              <w:t>show</w:t>
            </w:r>
            <w:r w:rsidRPr="4B3DDCED" w:rsidR="34E6E12E">
              <w:rPr>
                <w:rFonts w:ascii="Times New Roman" w:hAnsi="Times New Roman" w:eastAsia="Times New Roman" w:cs="Times New Roman"/>
              </w:rPr>
              <w:t>n</w:t>
            </w:r>
            <w:r w:rsidRPr="4B3DDCED" w:rsidR="3872D07E">
              <w:rPr>
                <w:rFonts w:ascii="Times New Roman" w:hAnsi="Times New Roman" w:eastAsia="Times New Roman" w:cs="Times New Roman"/>
              </w:rPr>
              <w:t xml:space="preserve"> the</w:t>
            </w:r>
            <w:r w:rsidRPr="4B3DDCED" w:rsidR="4F39FDD4">
              <w:rPr>
                <w:rFonts w:ascii="Times New Roman" w:hAnsi="Times New Roman" w:eastAsia="Times New Roman" w:cs="Times New Roman"/>
              </w:rPr>
              <w:t xml:space="preserve"> </w:t>
            </w:r>
            <w:r w:rsidRPr="4B3DDCED" w:rsidR="3872D07E">
              <w:rPr>
                <w:rFonts w:ascii="Times New Roman" w:hAnsi="Times New Roman" w:eastAsia="Times New Roman" w:cs="Times New Roman"/>
              </w:rPr>
              <w:t>prompt of</w:t>
            </w:r>
            <w:r w:rsidRPr="4B3DDCED" w:rsidR="4F39FDD4">
              <w:rPr>
                <w:rFonts w:ascii="Times New Roman" w:hAnsi="Times New Roman" w:eastAsia="Times New Roman" w:cs="Times New Roman"/>
              </w:rPr>
              <w:t xml:space="preserve"> account </w:t>
            </w:r>
            <w:r w:rsidRPr="4B3DDCED" w:rsidR="3872D07E">
              <w:rPr>
                <w:rFonts w:ascii="Times New Roman" w:hAnsi="Times New Roman" w:eastAsia="Times New Roman" w:cs="Times New Roman"/>
              </w:rPr>
              <w:t>successfully d</w:t>
            </w:r>
            <w:r w:rsidRPr="4B3DDCED" w:rsidR="4F39FDD4">
              <w:rPr>
                <w:rFonts w:ascii="Times New Roman" w:hAnsi="Times New Roman" w:eastAsia="Times New Roman" w:cs="Times New Roman"/>
              </w:rPr>
              <w:t>eleted</w:t>
            </w:r>
          </w:p>
        </w:tc>
      </w:tr>
      <w:tr w:rsidR="00D373D9" w:rsidTr="4B3DDCED" w14:paraId="3167DF5B"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E1C4863" w14:textId="77777777">
            <w:pPr>
              <w:numPr>
                <w:ilvl w:val="0"/>
                <w:numId w:val="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46669E" w14:paraId="1E11F16F" w14:textId="5ABC00AB">
            <w:pPr>
              <w:spacing w:before="40" w:after="40"/>
              <w:rPr>
                <w:rFonts w:ascii="Times New Roman" w:hAnsi="Times New Roman" w:eastAsia="Times New Roman" w:cs="Times New Roman"/>
              </w:rPr>
            </w:pPr>
            <w:r w:rsidRPr="016A61EE">
              <w:rPr>
                <w:rFonts w:ascii="Times New Roman" w:hAnsi="Times New Roman" w:eastAsia="Times New Roman" w:cs="Times New Roman"/>
              </w:rPr>
              <w:t xml:space="preserve">The user </w:t>
            </w:r>
            <w:r w:rsidRPr="016A61EE" w:rsidR="36C25E78">
              <w:rPr>
                <w:rFonts w:ascii="Times New Roman" w:hAnsi="Times New Roman" w:eastAsia="Times New Roman" w:cs="Times New Roman"/>
              </w:rPr>
              <w:t>is redirected to the landing page</w:t>
            </w:r>
          </w:p>
        </w:tc>
      </w:tr>
      <w:tr w:rsidR="00D373D9" w:rsidTr="4B3DDCED" w14:paraId="7849761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F5C0074" w14:textId="77777777">
            <w:pPr>
              <w:numPr>
                <w:ilvl w:val="0"/>
                <w:numId w:val="8"/>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78A1B63"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47E90DD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5450583"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3F13773" w14:textId="77777777">
            <w:pPr>
              <w:spacing w:before="40" w:after="40"/>
              <w:rPr>
                <w:rFonts w:ascii="Times New Roman" w:hAnsi="Times New Roman" w:eastAsia="Times New Roman" w:cs="Times New Roman"/>
              </w:rPr>
            </w:pPr>
          </w:p>
        </w:tc>
      </w:tr>
      <w:tr w:rsidR="00D373D9" w:rsidTr="4B3DDCED" w14:paraId="68CBF0F9"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2C4F3DB" w14:textId="77777777">
            <w:pPr>
              <w:spacing w:before="40" w:after="40"/>
              <w:jc w:val="center"/>
              <w:rPr>
                <w:rFonts w:ascii="Times New Roman" w:hAnsi="Times New Roman" w:eastAsia="Times New Roman" w:cs="Times New Roman"/>
              </w:rPr>
            </w:pPr>
          </w:p>
        </w:tc>
      </w:tr>
      <w:tr w:rsidR="00D373D9" w:rsidTr="4B3DDCED" w14:paraId="0AF0B3E5"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2E8672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8CB510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669062F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4F3201B3"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C7821FE" w14:textId="796961A0">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38F46F81">
              <w:rPr>
                <w:rFonts w:ascii="Times New Roman" w:hAnsi="Times New Roman" w:eastAsia="Times New Roman" w:cs="Times New Roman"/>
              </w:rPr>
              <w:t>2</w:t>
            </w:r>
            <w:r w:rsidRPr="4B3DDCED">
              <w:rPr>
                <w:rFonts w:ascii="Times New Roman" w:hAnsi="Times New Roman" w:eastAsia="Times New Roman" w:cs="Times New Roman"/>
              </w:rPr>
              <w:t xml:space="preserve"> and </w:t>
            </w:r>
            <w:r w:rsidRPr="4B3DDCED" w:rsidR="60ED81D8">
              <w:rPr>
                <w:rFonts w:ascii="Times New Roman" w:hAnsi="Times New Roman" w:eastAsia="Times New Roman" w:cs="Times New Roman"/>
              </w:rPr>
              <w:t>3</w:t>
            </w:r>
            <w:r w:rsidRPr="4B3DDCED">
              <w:rPr>
                <w:rFonts w:ascii="Times New Roman" w:hAnsi="Times New Roman" w:eastAsia="Times New Roman" w:cs="Times New Roman"/>
              </w:rPr>
              <w:t>, the customer can c</w:t>
            </w:r>
            <w:r w:rsidRPr="4B3DDCED" w:rsidR="1E8B2F13">
              <w:rPr>
                <w:rFonts w:ascii="Times New Roman" w:hAnsi="Times New Roman" w:eastAsia="Times New Roman" w:cs="Times New Roman"/>
              </w:rPr>
              <w:t>lick return button</w:t>
            </w:r>
            <w:r w:rsidRPr="4B3DDCED">
              <w:rPr>
                <w:rFonts w:ascii="Times New Roman" w:hAnsi="Times New Roman" w:eastAsia="Times New Roman" w:cs="Times New Roman"/>
              </w:rPr>
              <w:t xml:space="preserve"> and go directly to step </w:t>
            </w:r>
            <w:r w:rsidRPr="4B3DDCED" w:rsidR="01546C0A">
              <w:rPr>
                <w:rFonts w:ascii="Times New Roman" w:hAnsi="Times New Roman" w:eastAsia="Times New Roman" w:cs="Times New Roman"/>
              </w:rPr>
              <w:t>5</w:t>
            </w:r>
            <w:r w:rsidRPr="4B3DDCED">
              <w:rPr>
                <w:rFonts w:ascii="Times New Roman" w:hAnsi="Times New Roman" w:eastAsia="Times New Roman" w:cs="Times New Roman"/>
              </w:rPr>
              <w:t>.</w:t>
            </w:r>
          </w:p>
          <w:p w:rsidR="00D373D9" w:rsidRDefault="00D373D9" w14:paraId="37BCF1AE" w14:textId="77777777">
            <w:pPr>
              <w:rPr>
                <w:rFonts w:ascii="Times New Roman" w:hAnsi="Times New Roman" w:eastAsia="Times New Roman" w:cs="Times New Roman"/>
              </w:rPr>
            </w:pPr>
          </w:p>
        </w:tc>
      </w:tr>
      <w:tr w:rsidR="00D373D9" w:rsidTr="4B3DDCED" w14:paraId="7340476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C31BE3A" w14:textId="77777777">
            <w:pPr>
              <w:spacing w:after="200" w:line="276" w:lineRule="auto"/>
              <w:ind w:left="360"/>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B5B93C2"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42E633D0"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40010AA"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27737925" w:rsidRDefault="2F9AED9F" w14:paraId="45E3E928" w14:textId="3CD54F5C">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25E9120D">
              <w:rPr>
                <w:rFonts w:ascii="Times New Roman" w:hAnsi="Times New Roman" w:eastAsia="Times New Roman" w:cs="Times New Roman"/>
              </w:rPr>
              <w:t>3</w:t>
            </w:r>
            <w:r w:rsidRPr="4B3DDCED">
              <w:rPr>
                <w:rFonts w:ascii="Times New Roman" w:hAnsi="Times New Roman" w:eastAsia="Times New Roman" w:cs="Times New Roman"/>
              </w:rPr>
              <w:t>, the user upon entering an incorrect password will not be able to proceed with the deactivation. Upon 3 incorrect attempts, the user will be logged out without the account being deleted.</w:t>
            </w:r>
          </w:p>
          <w:p w:rsidR="00D373D9" w:rsidP="27737925" w:rsidRDefault="00D373D9" w14:paraId="118BFFEF" w14:textId="60C46F1B">
            <w:pPr>
              <w:rPr>
                <w:rFonts w:ascii="Times New Roman" w:hAnsi="Times New Roman" w:eastAsia="Times New Roman" w:cs="Times New Roman"/>
              </w:rPr>
            </w:pPr>
          </w:p>
        </w:tc>
      </w:tr>
    </w:tbl>
    <w:p w:rsidR="0090455D" w:rsidP="4B3DDCED" w:rsidRDefault="0090455D" w14:paraId="7EDF9BCC" w14:textId="4666009F"/>
    <w:p w:rsidR="0090455D" w:rsidRDefault="0090455D" w14:paraId="5232BE16" w14:textId="77777777">
      <w:r>
        <w:br w:type="page"/>
      </w:r>
    </w:p>
    <w:p w:rsidR="4B3DDCED" w:rsidP="4B3DDCED" w:rsidRDefault="4B3DDCED" w14:paraId="6E517798" w14:textId="77777777"/>
    <w:p w:rsidR="00D373D9" w:rsidP="4B3DDCED" w:rsidRDefault="631985D4" w14:paraId="145E910D" w14:textId="75EE6F3A">
      <w:pPr>
        <w:numPr>
          <w:ilvl w:val="2"/>
          <w:numId w:val="12"/>
        </w:numPr>
        <w:rPr>
          <w:b/>
          <w:bCs/>
          <w:sz w:val="28"/>
          <w:szCs w:val="28"/>
        </w:rPr>
      </w:pPr>
      <w:r w:rsidRPr="4B3DDCED">
        <w:rPr>
          <w:sz w:val="28"/>
          <w:szCs w:val="28"/>
        </w:rPr>
        <w:t xml:space="preserve"> </w:t>
      </w:r>
      <w:r w:rsidRPr="4B3DDCED" w:rsidR="0320B6C7">
        <w:rPr>
          <w:sz w:val="28"/>
          <w:szCs w:val="28"/>
        </w:rPr>
        <w:t xml:space="preserve"> </w:t>
      </w:r>
      <w:r w:rsidRPr="4B3DDCED" w:rsidR="309C2686">
        <w:rPr>
          <w:sz w:val="28"/>
          <w:szCs w:val="28"/>
        </w:rPr>
        <w:t>Rate the seller</w:t>
      </w:r>
      <w:r w:rsidRPr="4B3DDCED" w:rsidR="736137EC">
        <w:rPr>
          <w:sz w:val="28"/>
          <w:szCs w:val="28"/>
        </w:rPr>
        <w:t>/bidder</w:t>
      </w:r>
    </w:p>
    <w:p w:rsidR="4B3DDCED" w:rsidP="4B3DDCED" w:rsidRDefault="4B3DDCED" w14:paraId="5BEFCD49" w14:textId="1121CCF0"/>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7316DE2E"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AEF5513"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A9F79F8" w14:textId="29CBD284">
            <w:pPr>
              <w:spacing w:before="40" w:after="40"/>
              <w:rPr>
                <w:rFonts w:ascii="Times New Roman" w:hAnsi="Times New Roman" w:eastAsia="Times New Roman" w:cs="Times New Roman"/>
              </w:rPr>
            </w:pPr>
            <w:r w:rsidRPr="3F64EECB">
              <w:rPr>
                <w:rFonts w:ascii="Times New Roman" w:hAnsi="Times New Roman" w:eastAsia="Times New Roman" w:cs="Times New Roman"/>
              </w:rPr>
              <w:t>UC-0</w:t>
            </w:r>
            <w:r w:rsidRPr="3F64EECB" w:rsidR="439E49D3">
              <w:rPr>
                <w:rFonts w:ascii="Times New Roman" w:hAnsi="Times New Roman" w:eastAsia="Times New Roman" w:cs="Times New Roman"/>
              </w:rPr>
              <w:t>14</w:t>
            </w:r>
          </w:p>
        </w:tc>
      </w:tr>
      <w:tr w:rsidR="00D373D9" w:rsidTr="4B3DDCED" w14:paraId="4FAED7C0"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F5688AA"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5C5C8A2" w14:textId="1A2A957A">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4D7A387">
              <w:rPr>
                <w:rFonts w:ascii="Times New Roman" w:hAnsi="Times New Roman" w:eastAsia="Times New Roman" w:cs="Times New Roman"/>
              </w:rPr>
              <w:t xml:space="preserve">user can rate another user </w:t>
            </w:r>
            <w:r w:rsidRPr="4B3DDCED" w:rsidR="56BB1DEC">
              <w:rPr>
                <w:rFonts w:ascii="Times New Roman" w:hAnsi="Times New Roman" w:eastAsia="Times New Roman" w:cs="Times New Roman"/>
              </w:rPr>
              <w:t>on a scale of 5</w:t>
            </w:r>
          </w:p>
        </w:tc>
      </w:tr>
      <w:tr w:rsidR="00D373D9" w:rsidTr="4B3DDCED" w14:paraId="3E2F67D1"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197C5FB"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692F0DF" w14:textId="3880546F">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6FCFAF25">
              <w:rPr>
                <w:rFonts w:ascii="Times New Roman" w:hAnsi="Times New Roman" w:eastAsia="Times New Roman" w:cs="Times New Roman"/>
              </w:rPr>
              <w:t>user must have interacted with the other user before in order to be able to rate</w:t>
            </w:r>
          </w:p>
        </w:tc>
      </w:tr>
      <w:tr w:rsidR="00D373D9" w:rsidTr="4B3DDCED" w14:paraId="524999D9"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BAE82D6"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0DE1147" w14:textId="0A1608F7">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48004F05">
              <w:rPr>
                <w:rFonts w:ascii="Times New Roman" w:hAnsi="Times New Roman" w:eastAsia="Times New Roman" w:cs="Times New Roman"/>
              </w:rPr>
              <w:t>rat</w:t>
            </w:r>
            <w:r w:rsidRPr="4B3DDCED" w:rsidR="0965BA36">
              <w:rPr>
                <w:rFonts w:ascii="Times New Roman" w:hAnsi="Times New Roman" w:eastAsia="Times New Roman" w:cs="Times New Roman"/>
              </w:rPr>
              <w:t>ing of the user in question is updated and the cumulative rating is shown on their profile</w:t>
            </w:r>
            <w:r w:rsidRPr="4B3DDCED" w:rsidR="680FD875">
              <w:rPr>
                <w:rFonts w:ascii="Times New Roman" w:hAnsi="Times New Roman" w:eastAsia="Times New Roman" w:cs="Times New Roman"/>
              </w:rPr>
              <w:t xml:space="preserve">. User </w:t>
            </w:r>
            <w:proofErr w:type="spellStart"/>
            <w:r w:rsidRPr="4B3DDCED" w:rsidR="680FD875">
              <w:rPr>
                <w:rFonts w:ascii="Times New Roman" w:hAnsi="Times New Roman" w:eastAsia="Times New Roman" w:cs="Times New Roman"/>
              </w:rPr>
              <w:t>can not</w:t>
            </w:r>
            <w:proofErr w:type="spellEnd"/>
            <w:r w:rsidRPr="4B3DDCED" w:rsidR="680FD875">
              <w:rPr>
                <w:rFonts w:ascii="Times New Roman" w:hAnsi="Times New Roman" w:eastAsia="Times New Roman" w:cs="Times New Roman"/>
              </w:rPr>
              <w:t xml:space="preserve"> rate again on the same transaction.</w:t>
            </w:r>
          </w:p>
        </w:tc>
      </w:tr>
      <w:tr w:rsidR="00D373D9" w:rsidTr="4B3DDCED" w14:paraId="4FE6788F"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6C9FF77D" w14:textId="77777777">
            <w:pPr>
              <w:spacing w:before="40" w:after="40"/>
              <w:jc w:val="center"/>
              <w:rPr>
                <w:rFonts w:ascii="Times New Roman" w:hAnsi="Times New Roman" w:eastAsia="Times New Roman" w:cs="Times New Roman"/>
              </w:rPr>
            </w:pPr>
          </w:p>
        </w:tc>
      </w:tr>
      <w:tr w:rsidR="00D373D9" w:rsidTr="4B3DDCED" w14:paraId="55C5C3D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7ABF36B"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AA6382B"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2C0D5E6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EF67FBF" w14:textId="77777777">
            <w:pPr>
              <w:pStyle w:val="ListParagraph"/>
              <w:numPr>
                <w:ilvl w:val="0"/>
                <w:numId w:val="7"/>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18F9328" w14:textId="0D3D812A">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1848685">
              <w:rPr>
                <w:rFonts w:ascii="Times New Roman" w:hAnsi="Times New Roman" w:eastAsia="Times New Roman" w:cs="Times New Roman"/>
              </w:rPr>
              <w:t xml:space="preserve">user which will </w:t>
            </w:r>
            <w:r w:rsidRPr="4B3DDCED" w:rsidR="282647D6">
              <w:rPr>
                <w:rFonts w:ascii="Times New Roman" w:hAnsi="Times New Roman" w:eastAsia="Times New Roman" w:cs="Times New Roman"/>
              </w:rPr>
              <w:t>click the rate button on the transaction screen</w:t>
            </w:r>
          </w:p>
        </w:tc>
      </w:tr>
      <w:tr w:rsidR="00D373D9" w:rsidTr="4B3DDCED" w14:paraId="7EEECE4A"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7EAFBB8" w14:textId="77777777">
            <w:pPr>
              <w:numPr>
                <w:ilvl w:val="0"/>
                <w:numId w:val="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2CC79012" w14:textId="345F6ABA">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587811F5">
              <w:rPr>
                <w:rFonts w:ascii="Times New Roman" w:hAnsi="Times New Roman" w:eastAsia="Times New Roman" w:cs="Times New Roman"/>
              </w:rPr>
              <w:t>user will be shown 5 stars</w:t>
            </w:r>
            <w:r w:rsidRPr="4B3DDCED">
              <w:rPr>
                <w:rFonts w:ascii="Times New Roman" w:hAnsi="Times New Roman" w:eastAsia="Times New Roman" w:cs="Times New Roman"/>
              </w:rPr>
              <w:t>.</w:t>
            </w:r>
          </w:p>
        </w:tc>
      </w:tr>
      <w:tr w:rsidR="00D373D9" w:rsidTr="4B3DDCED" w14:paraId="30F12B1E"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A6CDF3A" w14:textId="77777777">
            <w:pPr>
              <w:numPr>
                <w:ilvl w:val="0"/>
                <w:numId w:val="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2DBC6EBE" w14:textId="5031DA69">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selects the </w:t>
            </w:r>
            <w:r w:rsidRPr="4B3DDCED" w:rsidR="1DA7D129">
              <w:rPr>
                <w:rFonts w:ascii="Times New Roman" w:hAnsi="Times New Roman" w:eastAsia="Times New Roman" w:cs="Times New Roman"/>
              </w:rPr>
              <w:t>amount of stars they wish to give to the other user.</w:t>
            </w:r>
          </w:p>
        </w:tc>
      </w:tr>
      <w:tr w:rsidR="00D373D9" w:rsidTr="4B3DDCED" w14:paraId="189EEF6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F0FEB4D" w14:textId="77777777">
            <w:pPr>
              <w:numPr>
                <w:ilvl w:val="0"/>
                <w:numId w:val="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0C2B4CE" w14:textId="17ABFA07">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5F40241">
              <w:rPr>
                <w:rFonts w:ascii="Times New Roman" w:hAnsi="Times New Roman" w:eastAsia="Times New Roman" w:cs="Times New Roman"/>
              </w:rPr>
              <w:t>server calculates the updated rating of the rated user</w:t>
            </w:r>
          </w:p>
        </w:tc>
      </w:tr>
      <w:tr w:rsidR="00D373D9" w:rsidTr="4B3DDCED" w14:paraId="1639B883"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453B8A2" w14:textId="77777777">
            <w:pPr>
              <w:numPr>
                <w:ilvl w:val="0"/>
                <w:numId w:val="7"/>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4AB2E255" w14:paraId="3ADEF3BF" w14:textId="410640E4">
            <w:pPr>
              <w:spacing w:before="40" w:after="40"/>
              <w:rPr>
                <w:rFonts w:ascii="Times New Roman" w:hAnsi="Times New Roman" w:eastAsia="Times New Roman" w:cs="Times New Roman"/>
              </w:rPr>
            </w:pPr>
            <w:r w:rsidRPr="4B3DDCED">
              <w:rPr>
                <w:rFonts w:ascii="Times New Roman" w:hAnsi="Times New Roman" w:eastAsia="Times New Roman" w:cs="Times New Roman"/>
              </w:rPr>
              <w:t>End of use case</w:t>
            </w:r>
          </w:p>
        </w:tc>
      </w:tr>
      <w:tr w:rsidR="00D373D9" w:rsidTr="4B3DDCED" w14:paraId="0CC1F4F7"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44572BFA"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F3EF175" w14:textId="77777777">
            <w:pPr>
              <w:spacing w:before="40" w:after="40"/>
              <w:rPr>
                <w:rFonts w:ascii="Times New Roman" w:hAnsi="Times New Roman" w:eastAsia="Times New Roman" w:cs="Times New Roman"/>
              </w:rPr>
            </w:pPr>
          </w:p>
        </w:tc>
      </w:tr>
      <w:tr w:rsidR="00D373D9" w:rsidTr="4B3DDCED" w14:paraId="211676C5"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07DF6AF2" w14:textId="77777777">
            <w:pPr>
              <w:spacing w:before="40" w:after="40"/>
              <w:jc w:val="center"/>
              <w:rPr>
                <w:rFonts w:ascii="Times New Roman" w:hAnsi="Times New Roman" w:eastAsia="Times New Roman" w:cs="Times New Roman"/>
              </w:rPr>
            </w:pPr>
          </w:p>
        </w:tc>
      </w:tr>
      <w:tr w:rsidR="00D373D9" w:rsidTr="4B3DDCED" w14:paraId="5470C39B"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5D72786"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A14363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005B090B"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50CF32B"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5CD974A3" w14:textId="7ED3472B">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5991CF07">
              <w:rPr>
                <w:rFonts w:ascii="Times New Roman" w:hAnsi="Times New Roman" w:eastAsia="Times New Roman" w:cs="Times New Roman"/>
              </w:rPr>
              <w:t>2</w:t>
            </w:r>
            <w:r w:rsidRPr="4B3DDCED">
              <w:rPr>
                <w:rFonts w:ascii="Times New Roman" w:hAnsi="Times New Roman" w:eastAsia="Times New Roman" w:cs="Times New Roman"/>
              </w:rPr>
              <w:t xml:space="preserve">, the </w:t>
            </w:r>
            <w:r w:rsidRPr="4B3DDCED" w:rsidR="5AA168BC">
              <w:rPr>
                <w:rFonts w:ascii="Times New Roman" w:hAnsi="Times New Roman" w:eastAsia="Times New Roman" w:cs="Times New Roman"/>
              </w:rPr>
              <w:t xml:space="preserve">user </w:t>
            </w:r>
            <w:r w:rsidRPr="4B3DDCED">
              <w:rPr>
                <w:rFonts w:ascii="Times New Roman" w:hAnsi="Times New Roman" w:eastAsia="Times New Roman" w:cs="Times New Roman"/>
              </w:rPr>
              <w:t xml:space="preserve">can cancel the </w:t>
            </w:r>
            <w:r w:rsidRPr="4B3DDCED" w:rsidR="20E936FD">
              <w:rPr>
                <w:rFonts w:ascii="Times New Roman" w:hAnsi="Times New Roman" w:eastAsia="Times New Roman" w:cs="Times New Roman"/>
              </w:rPr>
              <w:t>rating</w:t>
            </w:r>
            <w:r w:rsidRPr="4B3DDCED" w:rsidR="6D9A3EB2">
              <w:rPr>
                <w:rFonts w:ascii="Times New Roman" w:hAnsi="Times New Roman" w:eastAsia="Times New Roman" w:cs="Times New Roman"/>
              </w:rPr>
              <w:t xml:space="preserve"> </w:t>
            </w:r>
            <w:r w:rsidRPr="4B3DDCED">
              <w:rPr>
                <w:rFonts w:ascii="Times New Roman" w:hAnsi="Times New Roman" w:eastAsia="Times New Roman" w:cs="Times New Roman"/>
              </w:rPr>
              <w:t xml:space="preserve">and go </w:t>
            </w:r>
            <w:r w:rsidRPr="4B3DDCED" w:rsidR="624CB5E2">
              <w:rPr>
                <w:rFonts w:ascii="Times New Roman" w:hAnsi="Times New Roman" w:eastAsia="Times New Roman" w:cs="Times New Roman"/>
              </w:rPr>
              <w:t>back to the transaction screen</w:t>
            </w:r>
            <w:r w:rsidRPr="4B3DDCED">
              <w:rPr>
                <w:rFonts w:ascii="Times New Roman" w:hAnsi="Times New Roman" w:eastAsia="Times New Roman" w:cs="Times New Roman"/>
              </w:rPr>
              <w:t>.</w:t>
            </w:r>
          </w:p>
          <w:p w:rsidR="00D373D9" w:rsidRDefault="00D373D9" w14:paraId="1D5C7E03" w14:textId="77777777">
            <w:pPr>
              <w:rPr>
                <w:rFonts w:ascii="Times New Roman" w:hAnsi="Times New Roman" w:eastAsia="Times New Roman" w:cs="Times New Roman"/>
              </w:rPr>
            </w:pPr>
          </w:p>
        </w:tc>
      </w:tr>
      <w:tr w:rsidR="00D373D9" w:rsidTr="4B3DDCED" w14:paraId="0D8F3DD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F769734" w14:textId="77777777">
            <w:pPr>
              <w:spacing w:after="200" w:line="276" w:lineRule="auto"/>
              <w:ind w:left="360"/>
              <w:rPr>
                <w:rFonts w:ascii="Times New Roman" w:hAnsi="Times New Roman" w:eastAsia="Times New Roman" w:cs="Times New Roman"/>
                <w:b/>
                <w:sz w:val="26"/>
                <w:szCs w:val="26"/>
              </w:rPr>
            </w:pPr>
            <w:r>
              <w:rPr>
                <w:rFonts w:ascii="Times New Roman" w:hAnsi="Times New Roman" w:eastAsia="Times New Roman" w:cs="Times New Roman"/>
                <w:b/>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393862D"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3448540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4B455F77"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3F6C2EB3" w14:textId="3284B857">
            <w:pPr>
              <w:spacing w:line="259" w:lineRule="auto"/>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6F336580">
              <w:rPr>
                <w:rFonts w:ascii="Times New Roman" w:hAnsi="Times New Roman" w:eastAsia="Times New Roman" w:cs="Times New Roman"/>
              </w:rPr>
              <w:t>1, the user will not be able to rate if they have already rated the transaction before</w:t>
            </w:r>
          </w:p>
        </w:tc>
      </w:tr>
    </w:tbl>
    <w:p w:rsidR="00D373D9" w:rsidP="4B3DDCED" w:rsidRDefault="5E6E7910" w14:paraId="1BEC1FC2" w14:textId="0E415F66">
      <w:pPr>
        <w:rPr>
          <w:b/>
          <w:bCs/>
          <w:sz w:val="28"/>
          <w:szCs w:val="28"/>
        </w:rPr>
      </w:pPr>
      <w:r w:rsidRPr="4B3DDCED">
        <w:rPr>
          <w:b/>
          <w:bCs/>
          <w:sz w:val="28"/>
          <w:szCs w:val="28"/>
        </w:rPr>
        <w:t xml:space="preserve"> </w:t>
      </w:r>
    </w:p>
    <w:p w:rsidR="00D373D9" w:rsidP="4B3DDCED" w:rsidRDefault="5E6E7910" w14:paraId="55CC89ED" w14:textId="4729BEF9">
      <w:pPr>
        <w:numPr>
          <w:ilvl w:val="2"/>
          <w:numId w:val="12"/>
        </w:numPr>
        <w:rPr>
          <w:b/>
          <w:bCs/>
          <w:sz w:val="28"/>
          <w:szCs w:val="28"/>
        </w:rPr>
      </w:pPr>
      <w:r w:rsidRPr="4B3DDCED">
        <w:rPr>
          <w:b/>
          <w:bCs/>
          <w:sz w:val="28"/>
          <w:szCs w:val="28"/>
        </w:rPr>
        <w:t xml:space="preserve"> </w:t>
      </w:r>
      <w:r w:rsidRPr="4B3DDCED" w:rsidR="71FC735B">
        <w:rPr>
          <w:sz w:val="28"/>
          <w:szCs w:val="28"/>
        </w:rPr>
        <w:t>Contact Customer Support</w:t>
      </w:r>
    </w:p>
    <w:p w:rsidR="4B3DDCED" w:rsidP="4B3DDCED" w:rsidRDefault="4B3DDCED" w14:paraId="4A2ACB13" w14:textId="6788EB4C">
      <w:pPr>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698DC4E0"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2D42CD4"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0C891CA" w14:textId="3FDB5C1F">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68939ECC">
              <w:rPr>
                <w:rFonts w:ascii="Times New Roman" w:hAnsi="Times New Roman" w:eastAsia="Times New Roman" w:cs="Times New Roman"/>
              </w:rPr>
              <w:t>15</w:t>
            </w:r>
          </w:p>
        </w:tc>
      </w:tr>
      <w:tr w:rsidR="00D373D9" w:rsidTr="4B3DDCED" w14:paraId="69430CEA"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EC6C50D"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2A827158" w14:textId="2AE2311E">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59FAFD90">
              <w:rPr>
                <w:rFonts w:ascii="Times New Roman" w:hAnsi="Times New Roman" w:eastAsia="Times New Roman" w:cs="Times New Roman"/>
              </w:rPr>
              <w:t>user can contact customer service to help with their concerns</w:t>
            </w:r>
          </w:p>
        </w:tc>
      </w:tr>
      <w:tr w:rsidR="00D373D9" w:rsidTr="4B3DDCED" w14:paraId="1B920AE1"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C5365F1"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6FABD77E" w14:paraId="367AAED6" w14:textId="6676E093">
            <w:pPr>
              <w:spacing w:before="40" w:after="40" w:line="259" w:lineRule="auto"/>
            </w:pPr>
            <w:r w:rsidRPr="4B3DDCED">
              <w:rPr>
                <w:rFonts w:ascii="Times New Roman" w:hAnsi="Times New Roman" w:eastAsia="Times New Roman" w:cs="Times New Roman"/>
              </w:rPr>
              <w:t>None</w:t>
            </w:r>
          </w:p>
        </w:tc>
      </w:tr>
      <w:tr w:rsidR="00D373D9" w:rsidTr="4B3DDCED" w14:paraId="4CC05E12"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CB829FC"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502F96FE" w14:textId="7866C29B">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CD10D93">
              <w:rPr>
                <w:rFonts w:ascii="Times New Roman" w:hAnsi="Times New Roman" w:eastAsia="Times New Roman" w:cs="Times New Roman"/>
              </w:rPr>
              <w:t xml:space="preserve">ticket is generated and </w:t>
            </w:r>
            <w:r w:rsidRPr="4B3DDCED" w:rsidR="00CF5319">
              <w:rPr>
                <w:rFonts w:ascii="Times New Roman" w:hAnsi="Times New Roman" w:eastAsia="Times New Roman" w:cs="Times New Roman"/>
              </w:rPr>
              <w:t>visible</w:t>
            </w:r>
            <w:r w:rsidRPr="4B3DDCED" w:rsidR="7CD10D93">
              <w:rPr>
                <w:rFonts w:ascii="Times New Roman" w:hAnsi="Times New Roman" w:eastAsia="Times New Roman" w:cs="Times New Roman"/>
              </w:rPr>
              <w:t xml:space="preserve"> to the </w:t>
            </w:r>
            <w:r w:rsidRPr="4B3DDCED" w:rsidR="62B5CBD2">
              <w:rPr>
                <w:rFonts w:ascii="Times New Roman" w:hAnsi="Times New Roman" w:eastAsia="Times New Roman" w:cs="Times New Roman"/>
              </w:rPr>
              <w:t>administration</w:t>
            </w:r>
            <w:r w:rsidRPr="4B3DDCED" w:rsidR="7CD10D93">
              <w:rPr>
                <w:rFonts w:ascii="Times New Roman" w:hAnsi="Times New Roman" w:eastAsia="Times New Roman" w:cs="Times New Roman"/>
              </w:rPr>
              <w:t>.</w:t>
            </w:r>
          </w:p>
        </w:tc>
      </w:tr>
      <w:tr w:rsidR="00D373D9" w:rsidTr="4B3DDCED" w14:paraId="2B8B474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0AE5C38A" w14:textId="77777777">
            <w:pPr>
              <w:spacing w:before="40" w:after="40"/>
              <w:jc w:val="center"/>
              <w:rPr>
                <w:rFonts w:ascii="Times New Roman" w:hAnsi="Times New Roman" w:eastAsia="Times New Roman" w:cs="Times New Roman"/>
              </w:rPr>
            </w:pPr>
          </w:p>
        </w:tc>
      </w:tr>
      <w:tr w:rsidR="00D373D9" w:rsidTr="4B3DDCED" w14:paraId="73209E6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93AF100"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53C3DE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7F5C4D9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45692E61" w14:textId="77777777">
            <w:pPr>
              <w:pStyle w:val="ListParagraph"/>
              <w:numPr>
                <w:ilvl w:val="0"/>
                <w:numId w:val="6"/>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F252729" w14:textId="30C9D51D">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D52F9D6">
              <w:rPr>
                <w:rFonts w:ascii="Times New Roman" w:hAnsi="Times New Roman" w:eastAsia="Times New Roman" w:cs="Times New Roman"/>
              </w:rPr>
              <w:t>user clicks on contact us button in footer</w:t>
            </w:r>
          </w:p>
        </w:tc>
      </w:tr>
      <w:tr w:rsidR="00D373D9" w:rsidTr="4B3DDCED" w14:paraId="11E2B10D"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31AC52D" w14:textId="77777777">
            <w:pPr>
              <w:numPr>
                <w:ilvl w:val="0"/>
                <w:numId w:val="6"/>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D52F9D6" w14:paraId="050AFEEE" w14:textId="3FC9BBF4">
            <w:pPr>
              <w:spacing w:before="40" w:after="40" w:line="259" w:lineRule="auto"/>
            </w:pPr>
            <w:r w:rsidRPr="4B3DDCED">
              <w:rPr>
                <w:rFonts w:ascii="Times New Roman" w:hAnsi="Times New Roman" w:eastAsia="Times New Roman" w:cs="Times New Roman"/>
              </w:rPr>
              <w:t>The user is redirected to the contact us page</w:t>
            </w:r>
          </w:p>
        </w:tc>
      </w:tr>
      <w:tr w:rsidR="00D373D9" w:rsidTr="4B3DDCED" w14:paraId="5FA8C2C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40AF093A" w14:textId="77777777">
            <w:pPr>
              <w:numPr>
                <w:ilvl w:val="0"/>
                <w:numId w:val="6"/>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601D72E" w14:textId="0DA2D616">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w:t>
            </w:r>
            <w:r w:rsidRPr="4B3DDCED" w:rsidR="20EFFF7A">
              <w:rPr>
                <w:rFonts w:ascii="Times New Roman" w:hAnsi="Times New Roman" w:eastAsia="Times New Roman" w:cs="Times New Roman"/>
              </w:rPr>
              <w:t>enters their concern and their contact details</w:t>
            </w:r>
          </w:p>
        </w:tc>
      </w:tr>
      <w:tr w:rsidR="00D373D9" w:rsidTr="4B3DDCED" w14:paraId="1F0765B7"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6844EF35" w14:textId="77777777">
            <w:pPr>
              <w:numPr>
                <w:ilvl w:val="0"/>
                <w:numId w:val="6"/>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799B6D2" w14:textId="1D0158FC">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378BE00">
              <w:rPr>
                <w:rFonts w:ascii="Times New Roman" w:hAnsi="Times New Roman" w:eastAsia="Times New Roman" w:cs="Times New Roman"/>
              </w:rPr>
              <w:t>server generates the ticket and forwards the request to the admin</w:t>
            </w:r>
          </w:p>
        </w:tc>
      </w:tr>
      <w:tr w:rsidR="00D373D9" w:rsidTr="4B3DDCED" w14:paraId="3C16146E"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4BCDD1F4" w14:textId="77777777">
            <w:pPr>
              <w:numPr>
                <w:ilvl w:val="0"/>
                <w:numId w:val="6"/>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10AE0128" w14:paraId="31FC6E09" w14:textId="3210A664">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user is shown a prompt signifying the lodging of ticket</w:t>
            </w:r>
          </w:p>
        </w:tc>
      </w:tr>
      <w:tr w:rsidR="4B3DDCED" w:rsidTr="4B3DDCED" w14:paraId="3072B24E"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B3DDCED" w:rsidP="4B3DDCED" w:rsidRDefault="4B3DDCED" w14:paraId="52E453B8" w14:textId="7ADB1230">
            <w:pPr>
              <w:pStyle w:val="ListParagraph"/>
              <w:numPr>
                <w:ilvl w:val="0"/>
                <w:numId w:val="6"/>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10AE0128" w:rsidP="4B3DDCED" w:rsidRDefault="10AE0128" w14:paraId="3A9633F5" w14:textId="60D49DE6">
            <w:pPr>
              <w:rPr>
                <w:rFonts w:ascii="Times New Roman" w:hAnsi="Times New Roman" w:eastAsia="Times New Roman" w:cs="Times New Roman"/>
              </w:rPr>
            </w:pPr>
            <w:r w:rsidRPr="4B3DDCED">
              <w:rPr>
                <w:rFonts w:ascii="Times New Roman" w:hAnsi="Times New Roman" w:eastAsia="Times New Roman" w:cs="Times New Roman"/>
              </w:rPr>
              <w:t>The user is redirected</w:t>
            </w:r>
            <w:r w:rsidRPr="4B3DDCED" w:rsidR="2B22E7ED">
              <w:rPr>
                <w:rFonts w:ascii="Times New Roman" w:hAnsi="Times New Roman" w:eastAsia="Times New Roman" w:cs="Times New Roman"/>
              </w:rPr>
              <w:t xml:space="preserve"> to the home page</w:t>
            </w:r>
          </w:p>
        </w:tc>
      </w:tr>
      <w:tr w:rsidR="4B3DDCED" w:rsidTr="4B3DDCED" w14:paraId="7FA22CE8"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B3DDCED" w:rsidP="4B3DDCED" w:rsidRDefault="4B3DDCED" w14:paraId="105F6548" w14:textId="61348F1D">
            <w:pPr>
              <w:pStyle w:val="ListParagraph"/>
              <w:numPr>
                <w:ilvl w:val="0"/>
                <w:numId w:val="6"/>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2B22E7ED" w:rsidP="4B3DDCED" w:rsidRDefault="2B22E7ED" w14:paraId="1B191B4E" w14:textId="563FE06B">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 case ends.</w:t>
            </w:r>
          </w:p>
        </w:tc>
      </w:tr>
      <w:tr w:rsidR="00D373D9" w:rsidTr="4B3DDCED" w14:paraId="7687712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61A8C8A"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38E5609" w14:textId="77777777">
            <w:pPr>
              <w:spacing w:before="40" w:after="40"/>
              <w:rPr>
                <w:rFonts w:ascii="Times New Roman" w:hAnsi="Times New Roman" w:eastAsia="Times New Roman" w:cs="Times New Roman"/>
              </w:rPr>
            </w:pPr>
          </w:p>
        </w:tc>
      </w:tr>
      <w:tr w:rsidR="00D373D9" w:rsidTr="4B3DDCED" w14:paraId="42D871D3"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450DF0B7" w14:textId="77777777">
            <w:pPr>
              <w:spacing w:before="40" w:after="40"/>
              <w:jc w:val="center"/>
              <w:rPr>
                <w:rFonts w:ascii="Times New Roman" w:hAnsi="Times New Roman" w:eastAsia="Times New Roman" w:cs="Times New Roman"/>
              </w:rPr>
            </w:pPr>
          </w:p>
        </w:tc>
      </w:tr>
      <w:tr w:rsidR="00D373D9" w:rsidTr="4B3DDCED" w14:paraId="588ACF09"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493813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9D12BD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5588A8D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0356B80"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C6A0887" w14:textId="0405F175">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24501781">
              <w:rPr>
                <w:rFonts w:ascii="Times New Roman" w:hAnsi="Times New Roman" w:eastAsia="Times New Roman" w:cs="Times New Roman"/>
              </w:rPr>
              <w:t>2</w:t>
            </w:r>
            <w:r w:rsidRPr="4B3DDCED">
              <w:rPr>
                <w:rFonts w:ascii="Times New Roman" w:hAnsi="Times New Roman" w:eastAsia="Times New Roman" w:cs="Times New Roman"/>
              </w:rPr>
              <w:t xml:space="preserve">, </w:t>
            </w:r>
            <w:r w:rsidRPr="4B3DDCED" w:rsidR="2FFDB315">
              <w:rPr>
                <w:rFonts w:ascii="Times New Roman" w:hAnsi="Times New Roman" w:eastAsia="Times New Roman" w:cs="Times New Roman"/>
              </w:rPr>
              <w:t>3</w:t>
            </w:r>
            <w:r w:rsidRPr="4B3DDCED">
              <w:rPr>
                <w:rFonts w:ascii="Times New Roman" w:hAnsi="Times New Roman" w:eastAsia="Times New Roman" w:cs="Times New Roman"/>
              </w:rPr>
              <w:t>, the</w:t>
            </w:r>
            <w:r w:rsidRPr="4B3DDCED" w:rsidR="11CE57E2">
              <w:rPr>
                <w:rFonts w:ascii="Times New Roman" w:hAnsi="Times New Roman" w:eastAsia="Times New Roman" w:cs="Times New Roman"/>
              </w:rPr>
              <w:t xml:space="preserve"> user</w:t>
            </w:r>
            <w:r w:rsidRPr="4B3DDCED">
              <w:rPr>
                <w:rFonts w:ascii="Times New Roman" w:hAnsi="Times New Roman" w:eastAsia="Times New Roman" w:cs="Times New Roman"/>
              </w:rPr>
              <w:t xml:space="preserve"> can </w:t>
            </w:r>
            <w:r w:rsidRPr="4B3DDCED" w:rsidR="47AB8916">
              <w:rPr>
                <w:rFonts w:ascii="Times New Roman" w:hAnsi="Times New Roman" w:eastAsia="Times New Roman" w:cs="Times New Roman"/>
              </w:rPr>
              <w:t>click return</w:t>
            </w:r>
            <w:r w:rsidRPr="4B3DDCED">
              <w:rPr>
                <w:rFonts w:ascii="Times New Roman" w:hAnsi="Times New Roman" w:eastAsia="Times New Roman" w:cs="Times New Roman"/>
              </w:rPr>
              <w:t xml:space="preserve"> and go directly to step </w:t>
            </w:r>
            <w:r w:rsidRPr="4B3DDCED" w:rsidR="63B7EED2">
              <w:rPr>
                <w:rFonts w:ascii="Times New Roman" w:hAnsi="Times New Roman" w:eastAsia="Times New Roman" w:cs="Times New Roman"/>
              </w:rPr>
              <w:t>6</w:t>
            </w:r>
            <w:r w:rsidRPr="4B3DDCED">
              <w:rPr>
                <w:rFonts w:ascii="Times New Roman" w:hAnsi="Times New Roman" w:eastAsia="Times New Roman" w:cs="Times New Roman"/>
              </w:rPr>
              <w:t>.</w:t>
            </w:r>
          </w:p>
          <w:p w:rsidR="00D373D9" w:rsidRDefault="00D373D9" w14:paraId="0AD62CFD" w14:textId="77777777">
            <w:pPr>
              <w:rPr>
                <w:rFonts w:ascii="Times New Roman" w:hAnsi="Times New Roman" w:eastAsia="Times New Roman" w:cs="Times New Roman"/>
              </w:rPr>
            </w:pPr>
          </w:p>
        </w:tc>
      </w:tr>
      <w:tr w:rsidR="00D373D9" w:rsidTr="4B3DDCED" w14:paraId="71AF1C60"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76C161FE" w14:textId="77777777">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3D94814"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1381ACB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5E08B7B"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3C0D4449" w14:paraId="7253CA38" w14:textId="43530DB3">
            <w:pPr>
              <w:spacing w:line="259" w:lineRule="auto"/>
            </w:pPr>
            <w:r w:rsidRPr="4B3DDCED">
              <w:rPr>
                <w:rFonts w:ascii="Times New Roman" w:hAnsi="Times New Roman" w:eastAsia="Times New Roman" w:cs="Times New Roman"/>
              </w:rPr>
              <w:t>None</w:t>
            </w:r>
          </w:p>
        </w:tc>
      </w:tr>
    </w:tbl>
    <w:p w:rsidR="2AF94604" w:rsidP="4B3DDCED" w:rsidRDefault="2AF94604" w14:paraId="55181981" w14:textId="4EF03D3B">
      <w:pPr>
        <w:spacing w:line="259" w:lineRule="auto"/>
        <w:rPr>
          <w:b/>
          <w:bCs/>
          <w:sz w:val="28"/>
          <w:szCs w:val="28"/>
        </w:rPr>
      </w:pPr>
    </w:p>
    <w:p w:rsidR="2AF94604" w:rsidP="4B3DDCED" w:rsidRDefault="73E8D760" w14:paraId="5D1B18BA" w14:textId="33B68B4A">
      <w:pPr>
        <w:numPr>
          <w:ilvl w:val="2"/>
          <w:numId w:val="12"/>
        </w:numPr>
        <w:spacing w:line="259" w:lineRule="auto"/>
        <w:rPr>
          <w:b/>
          <w:bCs/>
          <w:sz w:val="28"/>
          <w:szCs w:val="28"/>
        </w:rPr>
      </w:pPr>
      <w:r w:rsidRPr="4B3DDCED">
        <w:rPr>
          <w:sz w:val="28"/>
          <w:szCs w:val="28"/>
        </w:rPr>
        <w:t xml:space="preserve">  </w:t>
      </w:r>
      <w:r w:rsidRPr="4B3DDCED" w:rsidR="5015BCF9">
        <w:rPr>
          <w:sz w:val="28"/>
          <w:szCs w:val="28"/>
        </w:rPr>
        <w:t>View Featured items</w:t>
      </w:r>
    </w:p>
    <w:p w:rsidR="00D373D9" w:rsidRDefault="00D373D9" w14:paraId="37E3D842" w14:textId="77777777">
      <w:pPr>
        <w:ind w:left="720"/>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1175EC6A"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AEC3A50"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385DCD7" w14:textId="40539498">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60E239BE">
              <w:rPr>
                <w:rFonts w:ascii="Times New Roman" w:hAnsi="Times New Roman" w:eastAsia="Times New Roman" w:cs="Times New Roman"/>
              </w:rPr>
              <w:t>16</w:t>
            </w:r>
          </w:p>
        </w:tc>
      </w:tr>
      <w:tr w:rsidR="00D373D9" w:rsidTr="4B3DDCED" w14:paraId="7E94F1F3"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3FB5CD8"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0D25CF78" w14:textId="3ACAD124">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0F0B0C69">
              <w:rPr>
                <w:rFonts w:ascii="Times New Roman" w:hAnsi="Times New Roman" w:eastAsia="Times New Roman" w:cs="Times New Roman"/>
              </w:rPr>
              <w:t>user is shown featured items on home page</w:t>
            </w:r>
          </w:p>
        </w:tc>
      </w:tr>
      <w:tr w:rsidR="00D373D9" w:rsidTr="4B3DDCED" w14:paraId="07C1E0AF"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31302CC"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B5F07F9" w14:textId="55D8B65C">
            <w:pPr>
              <w:spacing w:before="40" w:after="40"/>
              <w:rPr>
                <w:rFonts w:ascii="Times New Roman" w:hAnsi="Times New Roman" w:eastAsia="Times New Roman" w:cs="Times New Roman"/>
              </w:rPr>
            </w:pPr>
            <w:r w:rsidRPr="4B3DDCED">
              <w:rPr>
                <w:rFonts w:ascii="Times New Roman" w:hAnsi="Times New Roman" w:eastAsia="Times New Roman" w:cs="Times New Roman"/>
              </w:rPr>
              <w:t>The</w:t>
            </w:r>
            <w:r w:rsidRPr="4B3DDCED" w:rsidR="46E47DB7">
              <w:rPr>
                <w:rFonts w:ascii="Times New Roman" w:hAnsi="Times New Roman" w:eastAsia="Times New Roman" w:cs="Times New Roman"/>
              </w:rPr>
              <w:t>re are items in the featured list</w:t>
            </w:r>
          </w:p>
        </w:tc>
      </w:tr>
      <w:tr w:rsidR="00D373D9" w:rsidTr="4B3DDCED" w14:paraId="22635F4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3D54B8D"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8C03FFC" w14:textId="7F0CC0B8">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5FFABE88">
              <w:rPr>
                <w:rFonts w:ascii="Times New Roman" w:hAnsi="Times New Roman" w:eastAsia="Times New Roman" w:cs="Times New Roman"/>
              </w:rPr>
              <w:t>items are shown in the featured area in the landing page</w:t>
            </w:r>
          </w:p>
        </w:tc>
      </w:tr>
      <w:tr w:rsidR="00D373D9" w:rsidTr="4B3DDCED" w14:paraId="1F079DEF"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94AA0CC" w14:textId="77777777">
            <w:pPr>
              <w:spacing w:before="40" w:after="40"/>
              <w:jc w:val="center"/>
              <w:rPr>
                <w:rFonts w:ascii="Times New Roman" w:hAnsi="Times New Roman" w:eastAsia="Times New Roman" w:cs="Times New Roman"/>
              </w:rPr>
            </w:pPr>
          </w:p>
        </w:tc>
      </w:tr>
      <w:tr w:rsidR="00D373D9" w:rsidTr="4B3DDCED" w14:paraId="2B7D000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2429BEA"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0641B6D"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5069448E"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57654A5" w14:textId="77777777">
            <w:pPr>
              <w:pStyle w:val="ListParagraph"/>
              <w:numPr>
                <w:ilvl w:val="0"/>
                <w:numId w:val="5"/>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579A2AD0" w14:textId="5D72FB03">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173F1005">
              <w:rPr>
                <w:rFonts w:ascii="Times New Roman" w:hAnsi="Times New Roman" w:eastAsia="Times New Roman" w:cs="Times New Roman"/>
              </w:rPr>
              <w:t xml:space="preserve">user is shown </w:t>
            </w:r>
            <w:r w:rsidRPr="4B3DDCED" w:rsidR="5945FB92">
              <w:rPr>
                <w:rFonts w:ascii="Times New Roman" w:hAnsi="Times New Roman" w:eastAsia="Times New Roman" w:cs="Times New Roman"/>
              </w:rPr>
              <w:t>the featured items on the landing page</w:t>
            </w:r>
          </w:p>
        </w:tc>
      </w:tr>
      <w:tr w:rsidR="00D373D9" w:rsidTr="4B3DDCED" w14:paraId="589530FB"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177D100" w14:textId="77777777">
            <w:pPr>
              <w:numPr>
                <w:ilvl w:val="0"/>
                <w:numId w:val="5"/>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C99EFE7" w14:textId="52BE8BE6">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6E418D2B">
              <w:rPr>
                <w:rFonts w:ascii="Times New Roman" w:hAnsi="Times New Roman" w:eastAsia="Times New Roman" w:cs="Times New Roman"/>
              </w:rPr>
              <w:t>user can click on the button “Show more”</w:t>
            </w:r>
          </w:p>
        </w:tc>
      </w:tr>
      <w:tr w:rsidR="00D373D9" w:rsidTr="4B3DDCED" w14:paraId="7AD97BB6"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6E84F2A2" w14:textId="77777777">
            <w:pPr>
              <w:numPr>
                <w:ilvl w:val="0"/>
                <w:numId w:val="5"/>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D5D2ECD" w14:textId="17A1868C">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w:t>
            </w:r>
            <w:r w:rsidRPr="4B3DDCED" w:rsidR="075BB2D1">
              <w:rPr>
                <w:rFonts w:ascii="Times New Roman" w:hAnsi="Times New Roman" w:eastAsia="Times New Roman" w:cs="Times New Roman"/>
              </w:rPr>
              <w:t>is redirected to a page containing only featured items</w:t>
            </w:r>
          </w:p>
        </w:tc>
      </w:tr>
      <w:tr w:rsidR="00D373D9" w:rsidTr="4B3DDCED" w14:paraId="26789D2D"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E578AF5" w14:textId="77777777">
            <w:pPr>
              <w:numPr>
                <w:ilvl w:val="0"/>
                <w:numId w:val="5"/>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F7AD635"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4295097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7C328CCE"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A50A349" w14:textId="77777777">
            <w:pPr>
              <w:spacing w:before="40" w:after="40"/>
              <w:rPr>
                <w:rFonts w:ascii="Times New Roman" w:hAnsi="Times New Roman" w:eastAsia="Times New Roman" w:cs="Times New Roman"/>
              </w:rPr>
            </w:pPr>
          </w:p>
        </w:tc>
      </w:tr>
      <w:tr w:rsidR="00D373D9" w:rsidTr="4B3DDCED" w14:paraId="742C364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6A986A20" w14:textId="77777777">
            <w:pPr>
              <w:spacing w:before="40" w:after="40"/>
              <w:jc w:val="center"/>
              <w:rPr>
                <w:rFonts w:ascii="Times New Roman" w:hAnsi="Times New Roman" w:eastAsia="Times New Roman" w:cs="Times New Roman"/>
              </w:rPr>
            </w:pPr>
          </w:p>
        </w:tc>
      </w:tr>
      <w:tr w:rsidR="00D373D9" w:rsidTr="4B3DDCED" w14:paraId="41FA011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F2BF84B"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4E14AA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5A5CE1F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2F07FAEA"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031A1A5" w14:textId="4A9FEB15">
            <w:pPr>
              <w:rPr>
                <w:rFonts w:ascii="Times New Roman" w:hAnsi="Times New Roman" w:eastAsia="Times New Roman" w:cs="Times New Roman"/>
              </w:rPr>
            </w:pPr>
            <w:r w:rsidRPr="4B3DDCED">
              <w:rPr>
                <w:rFonts w:ascii="Times New Roman" w:hAnsi="Times New Roman" w:eastAsia="Times New Roman" w:cs="Times New Roman"/>
              </w:rPr>
              <w:t>In step 3, the customer can c</w:t>
            </w:r>
            <w:r w:rsidRPr="4B3DDCED" w:rsidR="43E9C656">
              <w:rPr>
                <w:rFonts w:ascii="Times New Roman" w:hAnsi="Times New Roman" w:eastAsia="Times New Roman" w:cs="Times New Roman"/>
              </w:rPr>
              <w:t>lick return</w:t>
            </w:r>
            <w:r w:rsidRPr="4B3DDCED">
              <w:rPr>
                <w:rFonts w:ascii="Times New Roman" w:hAnsi="Times New Roman" w:eastAsia="Times New Roman" w:cs="Times New Roman"/>
              </w:rPr>
              <w:t xml:space="preserve"> and go </w:t>
            </w:r>
            <w:r w:rsidRPr="4B3DDCED" w:rsidR="606B350C">
              <w:rPr>
                <w:rFonts w:ascii="Times New Roman" w:hAnsi="Times New Roman" w:eastAsia="Times New Roman" w:cs="Times New Roman"/>
              </w:rPr>
              <w:t>back to the landing page.</w:t>
            </w:r>
          </w:p>
          <w:p w:rsidR="00D373D9" w:rsidRDefault="00D373D9" w14:paraId="6B133172" w14:textId="77777777">
            <w:pPr>
              <w:rPr>
                <w:rFonts w:ascii="Times New Roman" w:hAnsi="Times New Roman" w:eastAsia="Times New Roman" w:cs="Times New Roman"/>
              </w:rPr>
            </w:pPr>
          </w:p>
        </w:tc>
      </w:tr>
      <w:tr w:rsidR="00D373D9" w:rsidTr="4B3DDCED" w14:paraId="1A211AA5"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3854BA63" w14:textId="4B114EEB">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w:t>
            </w:r>
            <w:r w:rsidRPr="4B3DDCED" w:rsidR="4200AEEC">
              <w:rPr>
                <w:rFonts w:ascii="Times New Roman" w:hAnsi="Times New Roman" w:eastAsia="Times New Roman" w:cs="Times New Roman"/>
                <w:b/>
                <w:bCs/>
                <w:sz w:val="26"/>
                <w:szCs w:val="26"/>
              </w:rPr>
              <w:t>#</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57F27A8"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582D4E19"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307F1C7"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2D31DDB" w14:textId="58E3E18D">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439C5C2A">
              <w:rPr>
                <w:rFonts w:ascii="Times New Roman" w:hAnsi="Times New Roman" w:eastAsia="Times New Roman" w:cs="Times New Roman"/>
              </w:rPr>
              <w:t>1, if there are no featured items, the landing page will show an advertisement for users to get their products featured</w:t>
            </w:r>
          </w:p>
        </w:tc>
      </w:tr>
    </w:tbl>
    <w:p w:rsidR="4B3DDCED" w:rsidP="4B3DDCED" w:rsidRDefault="4B3DDCED" w14:paraId="3DFAE97F" w14:textId="16C62EE1"/>
    <w:p w:rsidR="00D373D9" w:rsidP="4B3DDCED" w:rsidRDefault="73E62053" w14:paraId="5D1A095F" w14:textId="2A21AAFC">
      <w:pPr>
        <w:numPr>
          <w:ilvl w:val="2"/>
          <w:numId w:val="12"/>
        </w:numPr>
        <w:rPr>
          <w:b/>
          <w:bCs/>
          <w:sz w:val="28"/>
          <w:szCs w:val="28"/>
        </w:rPr>
      </w:pPr>
      <w:r w:rsidRPr="4B3DDCED">
        <w:rPr>
          <w:b/>
          <w:bCs/>
          <w:sz w:val="28"/>
          <w:szCs w:val="28"/>
        </w:rPr>
        <w:t xml:space="preserve"> </w:t>
      </w:r>
      <w:r w:rsidRPr="4B3DDCED" w:rsidR="24B23DB6">
        <w:rPr>
          <w:sz w:val="28"/>
          <w:szCs w:val="28"/>
        </w:rPr>
        <w:t>View my bidding history</w:t>
      </w:r>
    </w:p>
    <w:p w:rsidR="00D373D9" w:rsidRDefault="00D373D9" w14:paraId="4AE657C1" w14:textId="77777777">
      <w:pPr>
        <w:ind w:left="720"/>
      </w:pPr>
    </w:p>
    <w:tbl>
      <w:tblPr>
        <w:tblW w:w="9136" w:type="dxa"/>
        <w:jc w:val="center"/>
        <w:tblLayout w:type="fixed"/>
        <w:tblCellMar>
          <w:top w:w="15" w:type="dxa"/>
          <w:left w:w="15" w:type="dxa"/>
          <w:bottom w:w="15" w:type="dxa"/>
          <w:right w:w="15" w:type="dxa"/>
        </w:tblCellMar>
        <w:tblLook w:val="0400" w:firstRow="0" w:lastRow="0" w:firstColumn="0" w:lastColumn="0" w:noHBand="0" w:noVBand="1"/>
      </w:tblPr>
      <w:tblGrid>
        <w:gridCol w:w="1015"/>
        <w:gridCol w:w="346"/>
        <w:gridCol w:w="7767"/>
        <w:gridCol w:w="8"/>
      </w:tblGrid>
      <w:tr w:rsidR="00D373D9" w:rsidTr="4B3DDCED" w14:paraId="28EA4AA1" w14:textId="77777777">
        <w:trPr>
          <w:trHeight w:val="354"/>
          <w:jc w:val="center"/>
        </w:trPr>
        <w:tc>
          <w:tcPr>
            <w:tcW w:w="13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1C16394"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7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315DDC9" w14:textId="7A4513AD">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3E9FB32A">
              <w:rPr>
                <w:rFonts w:ascii="Times New Roman" w:hAnsi="Times New Roman" w:eastAsia="Times New Roman" w:cs="Times New Roman"/>
              </w:rPr>
              <w:t>17</w:t>
            </w:r>
          </w:p>
        </w:tc>
      </w:tr>
      <w:tr w:rsidR="00D373D9" w:rsidTr="4B3DDCED" w14:paraId="6D2072F1" w14:textId="77777777">
        <w:trPr>
          <w:trHeight w:val="344"/>
          <w:jc w:val="center"/>
        </w:trPr>
        <w:tc>
          <w:tcPr>
            <w:tcW w:w="13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F3DCE8A"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7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1296BFC" w14:textId="23219CA4">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0ACD9920">
              <w:rPr>
                <w:rFonts w:ascii="Times New Roman" w:hAnsi="Times New Roman" w:eastAsia="Times New Roman" w:cs="Times New Roman"/>
              </w:rPr>
              <w:t>user may view their past bids on a variable time frame</w:t>
            </w:r>
          </w:p>
        </w:tc>
      </w:tr>
      <w:tr w:rsidR="00D373D9" w:rsidTr="4B3DDCED" w14:paraId="630687FC" w14:textId="77777777">
        <w:trPr>
          <w:trHeight w:val="620"/>
          <w:jc w:val="center"/>
        </w:trPr>
        <w:tc>
          <w:tcPr>
            <w:tcW w:w="13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0E683EF"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7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6602F61" w14:textId="0BFA30C4">
            <w:pPr>
              <w:spacing w:before="40" w:after="40"/>
              <w:rPr>
                <w:rFonts w:ascii="Times New Roman" w:hAnsi="Times New Roman" w:eastAsia="Times New Roman" w:cs="Times New Roman"/>
              </w:rPr>
            </w:pPr>
            <w:r w:rsidRPr="4B3DDCED">
              <w:rPr>
                <w:rFonts w:ascii="Times New Roman" w:hAnsi="Times New Roman" w:eastAsia="Times New Roman" w:cs="Times New Roman"/>
              </w:rPr>
              <w:t>The</w:t>
            </w:r>
            <w:r w:rsidRPr="4B3DDCED" w:rsidR="1ADCA5F7">
              <w:rPr>
                <w:rFonts w:ascii="Times New Roman" w:hAnsi="Times New Roman" w:eastAsia="Times New Roman" w:cs="Times New Roman"/>
              </w:rPr>
              <w:t xml:space="preserve"> user must be logged in</w:t>
            </w:r>
          </w:p>
        </w:tc>
      </w:tr>
      <w:tr w:rsidR="00D373D9" w:rsidTr="4B3DDCED" w14:paraId="04D4DE3D" w14:textId="77777777">
        <w:trPr>
          <w:trHeight w:val="630"/>
          <w:jc w:val="center"/>
        </w:trPr>
        <w:tc>
          <w:tcPr>
            <w:tcW w:w="13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C9BB02F"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7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BC2A230" w14:textId="61E5DAE9">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670F466D">
              <w:rPr>
                <w:rFonts w:ascii="Times New Roman" w:hAnsi="Times New Roman" w:eastAsia="Times New Roman" w:cs="Times New Roman"/>
              </w:rPr>
              <w:t xml:space="preserve">user is shown their </w:t>
            </w:r>
            <w:r w:rsidRPr="4B3DDCED" w:rsidR="72FEA191">
              <w:rPr>
                <w:rFonts w:ascii="Times New Roman" w:hAnsi="Times New Roman" w:eastAsia="Times New Roman" w:cs="Times New Roman"/>
              </w:rPr>
              <w:t xml:space="preserve">bid history </w:t>
            </w:r>
          </w:p>
        </w:tc>
      </w:tr>
      <w:tr w:rsidR="00D373D9" w:rsidTr="4B3DDCED" w14:paraId="43601AE6" w14:textId="77777777">
        <w:trPr>
          <w:trHeight w:val="344"/>
          <w:jc w:val="center"/>
        </w:trPr>
        <w:tc>
          <w:tcPr>
            <w:tcW w:w="913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755E729E" w14:textId="77777777">
            <w:pPr>
              <w:spacing w:before="40" w:after="40"/>
              <w:jc w:val="center"/>
              <w:rPr>
                <w:rFonts w:ascii="Times New Roman" w:hAnsi="Times New Roman" w:eastAsia="Times New Roman" w:cs="Times New Roman"/>
              </w:rPr>
            </w:pPr>
          </w:p>
        </w:tc>
      </w:tr>
      <w:tr w:rsidR="00D373D9" w:rsidTr="4B3DDCED" w14:paraId="64D0346B" w14:textId="77777777">
        <w:trPr>
          <w:gridAfter w:val="1"/>
          <w:wAfter w:w="8" w:type="dxa"/>
          <w:trHeight w:val="315"/>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8F4BB00"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FB6D9D9"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3E5BBFFD" w14:textId="77777777">
        <w:trPr>
          <w:gridAfter w:val="1"/>
          <w:wAfter w:w="8" w:type="dxa"/>
          <w:trHeight w:val="344"/>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277DDDD" w14:textId="77777777">
            <w:pPr>
              <w:pStyle w:val="ListParagraph"/>
              <w:numPr>
                <w:ilvl w:val="0"/>
                <w:numId w:val="4"/>
              </w:numPr>
              <w:rPr>
                <w:rFonts w:ascii="Times New Roman" w:hAnsi="Times New Roman" w:eastAsia="Times New Roman" w:cs="Times New Roman"/>
                <w:b/>
                <w:bCs/>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B873DD3" w14:textId="1C7EEE3B">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4730FBEC">
              <w:rPr>
                <w:rFonts w:ascii="Times New Roman" w:hAnsi="Times New Roman" w:eastAsia="Times New Roman" w:cs="Times New Roman"/>
              </w:rPr>
              <w:t>user clicks on view</w:t>
            </w:r>
            <w:r w:rsidRPr="4B3DDCED" w:rsidR="26AFEE63">
              <w:rPr>
                <w:rFonts w:ascii="Times New Roman" w:hAnsi="Times New Roman" w:eastAsia="Times New Roman" w:cs="Times New Roman"/>
              </w:rPr>
              <w:t xml:space="preserve"> </w:t>
            </w:r>
            <w:r w:rsidRPr="4B3DDCED" w:rsidR="4730FBEC">
              <w:rPr>
                <w:rFonts w:ascii="Times New Roman" w:hAnsi="Times New Roman" w:eastAsia="Times New Roman" w:cs="Times New Roman"/>
              </w:rPr>
              <w:t>history in drop down menu in navbar</w:t>
            </w:r>
          </w:p>
        </w:tc>
      </w:tr>
      <w:tr w:rsidR="00D373D9" w:rsidTr="4B3DDCED" w14:paraId="41DC295E" w14:textId="77777777">
        <w:trPr>
          <w:gridAfter w:val="1"/>
          <w:wAfter w:w="8" w:type="dxa"/>
          <w:trHeight w:val="353"/>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60E11BF5" w14:textId="77777777">
            <w:pPr>
              <w:numPr>
                <w:ilvl w:val="0"/>
                <w:numId w:val="4"/>
              </w:numPr>
              <w:rPr>
                <w:rFonts w:ascii="Times New Roman" w:hAnsi="Times New Roman" w:eastAsia="Times New Roman" w:cs="Times New Roman"/>
                <w:b/>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6FA780C" w14:textId="18F5EFD1">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3ABCDE9F">
              <w:rPr>
                <w:rFonts w:ascii="Times New Roman" w:hAnsi="Times New Roman" w:eastAsia="Times New Roman" w:cs="Times New Roman"/>
              </w:rPr>
              <w:t xml:space="preserve">user is redirected to </w:t>
            </w:r>
            <w:r w:rsidRPr="4B3DDCED" w:rsidR="5094870B">
              <w:rPr>
                <w:rFonts w:ascii="Times New Roman" w:hAnsi="Times New Roman" w:eastAsia="Times New Roman" w:cs="Times New Roman"/>
              </w:rPr>
              <w:t>history page</w:t>
            </w:r>
          </w:p>
        </w:tc>
      </w:tr>
      <w:tr w:rsidR="4B3DDCED" w:rsidTr="4B3DDCED" w14:paraId="361D73AE" w14:textId="77777777">
        <w:trPr>
          <w:gridAfter w:val="1"/>
          <w:wAfter w:w="8" w:type="dxa"/>
          <w:trHeight w:val="353"/>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4B3DDCED" w:rsidP="4B3DDCED" w:rsidRDefault="4B3DDCED" w14:paraId="504F9212" w14:textId="4FC0CB53">
            <w:pPr>
              <w:pStyle w:val="ListParagraph"/>
              <w:numPr>
                <w:ilvl w:val="0"/>
                <w:numId w:val="4"/>
              </w:numPr>
              <w:rPr>
                <w:rFonts w:ascii="Times New Roman" w:hAnsi="Times New Roman" w:eastAsia="Times New Roman" w:cs="Times New Roman"/>
                <w:b/>
                <w:bCs/>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34AD89D5" w:rsidP="4B3DDCED" w:rsidRDefault="34AD89D5" w14:paraId="6E9B33A7" w14:textId="0E1D7354">
            <w:pPr>
              <w:rPr>
                <w:rFonts w:ascii="Times New Roman" w:hAnsi="Times New Roman" w:eastAsia="Times New Roman" w:cs="Times New Roman"/>
              </w:rPr>
            </w:pPr>
            <w:r w:rsidRPr="4B3DDCED">
              <w:rPr>
                <w:rFonts w:ascii="Times New Roman" w:hAnsi="Times New Roman" w:eastAsia="Times New Roman" w:cs="Times New Roman"/>
              </w:rPr>
              <w:t>The user clicks on Bids tab</w:t>
            </w:r>
          </w:p>
        </w:tc>
      </w:tr>
      <w:tr w:rsidR="00D373D9" w:rsidTr="4B3DDCED" w14:paraId="433C323A" w14:textId="77777777">
        <w:trPr>
          <w:gridAfter w:val="1"/>
          <w:wAfter w:w="8" w:type="dxa"/>
          <w:trHeight w:val="353"/>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362BE027" w14:textId="77777777">
            <w:pPr>
              <w:numPr>
                <w:ilvl w:val="0"/>
                <w:numId w:val="4"/>
              </w:numPr>
              <w:rPr>
                <w:rFonts w:ascii="Times New Roman" w:hAnsi="Times New Roman" w:eastAsia="Times New Roman" w:cs="Times New Roman"/>
                <w:b/>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C430C50" w14:textId="3D152B2E">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selects the </w:t>
            </w:r>
            <w:r w:rsidRPr="4B3DDCED" w:rsidR="47CA10CD">
              <w:rPr>
                <w:rFonts w:ascii="Times New Roman" w:hAnsi="Times New Roman" w:eastAsia="Times New Roman" w:cs="Times New Roman"/>
              </w:rPr>
              <w:t>time frame they are interested in</w:t>
            </w:r>
          </w:p>
        </w:tc>
      </w:tr>
      <w:tr w:rsidR="00D373D9" w:rsidTr="4B3DDCED" w14:paraId="58D4E049" w14:textId="77777777">
        <w:trPr>
          <w:gridAfter w:val="1"/>
          <w:wAfter w:w="8" w:type="dxa"/>
          <w:trHeight w:val="353"/>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75FBAC0" w14:textId="77777777">
            <w:pPr>
              <w:numPr>
                <w:ilvl w:val="0"/>
                <w:numId w:val="4"/>
              </w:numPr>
              <w:rPr>
                <w:rFonts w:ascii="Times New Roman" w:hAnsi="Times New Roman" w:eastAsia="Times New Roman" w:cs="Times New Roman"/>
                <w:b/>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2E8C563B" w14:textId="276F2778">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7284E93B">
              <w:rPr>
                <w:rFonts w:ascii="Times New Roman" w:hAnsi="Times New Roman" w:eastAsia="Times New Roman" w:cs="Times New Roman"/>
              </w:rPr>
              <w:t>user is shown all their bids in the given time frame</w:t>
            </w:r>
          </w:p>
        </w:tc>
      </w:tr>
      <w:tr w:rsidR="00D373D9" w:rsidTr="4B3DDCED" w14:paraId="3B6129D7" w14:textId="77777777">
        <w:trPr>
          <w:gridAfter w:val="1"/>
          <w:wAfter w:w="8" w:type="dxa"/>
          <w:trHeight w:val="353"/>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5A40523C" w14:textId="77777777">
            <w:pPr>
              <w:numPr>
                <w:ilvl w:val="0"/>
                <w:numId w:val="4"/>
              </w:numPr>
              <w:rPr>
                <w:rFonts w:ascii="Times New Roman" w:hAnsi="Times New Roman" w:eastAsia="Times New Roman" w:cs="Times New Roman"/>
                <w:b/>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09FBEA1"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0DFBD778" w14:textId="77777777">
        <w:trPr>
          <w:gridAfter w:val="1"/>
          <w:wAfter w:w="8" w:type="dxa"/>
          <w:trHeight w:val="344"/>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98EE09E" w14:textId="77777777">
            <w:pPr>
              <w:rPr>
                <w:rFonts w:ascii="Times New Roman" w:hAnsi="Times New Roman" w:eastAsia="Times New Roman" w:cs="Times New Roman"/>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94BDA21" w14:textId="77777777">
            <w:pPr>
              <w:spacing w:before="40" w:after="40"/>
              <w:rPr>
                <w:rFonts w:ascii="Times New Roman" w:hAnsi="Times New Roman" w:eastAsia="Times New Roman" w:cs="Times New Roman"/>
              </w:rPr>
            </w:pPr>
          </w:p>
        </w:tc>
      </w:tr>
      <w:tr w:rsidR="00D373D9" w:rsidTr="4B3DDCED" w14:paraId="536C944E" w14:textId="77777777">
        <w:trPr>
          <w:trHeight w:val="354"/>
          <w:jc w:val="center"/>
        </w:trPr>
        <w:tc>
          <w:tcPr>
            <w:tcW w:w="913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185C1E8" w14:textId="77777777">
            <w:pPr>
              <w:spacing w:before="40" w:after="40"/>
              <w:jc w:val="center"/>
              <w:rPr>
                <w:rFonts w:ascii="Times New Roman" w:hAnsi="Times New Roman" w:eastAsia="Times New Roman" w:cs="Times New Roman"/>
              </w:rPr>
            </w:pPr>
          </w:p>
        </w:tc>
      </w:tr>
      <w:tr w:rsidR="00D373D9" w:rsidTr="4B3DDCED" w14:paraId="6B9FD22C" w14:textId="77777777">
        <w:trPr>
          <w:gridAfter w:val="1"/>
          <w:wAfter w:w="8" w:type="dxa"/>
          <w:trHeight w:val="315"/>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78268E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10017DA"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52AB7B8B" w14:textId="77777777">
        <w:trPr>
          <w:gridAfter w:val="1"/>
          <w:wAfter w:w="8" w:type="dxa"/>
          <w:trHeight w:val="807"/>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D4EC2DD" w14:textId="77777777">
            <w:pPr>
              <w:numPr>
                <w:ilvl w:val="0"/>
                <w:numId w:val="48"/>
              </w:numPr>
              <w:spacing w:before="40"/>
              <w:rPr>
                <w:rFonts w:ascii="Times New Roman" w:hAnsi="Times New Roman" w:eastAsia="Times New Roman" w:cs="Times New Roman"/>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0196933F" w14:textId="61B57669">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51A3EAC0">
              <w:rPr>
                <w:rFonts w:ascii="Times New Roman" w:hAnsi="Times New Roman" w:eastAsia="Times New Roman" w:cs="Times New Roman"/>
              </w:rPr>
              <w:t>2</w:t>
            </w:r>
            <w:r w:rsidRPr="4B3DDCED">
              <w:rPr>
                <w:rFonts w:ascii="Times New Roman" w:hAnsi="Times New Roman" w:eastAsia="Times New Roman" w:cs="Times New Roman"/>
              </w:rPr>
              <w:t>,</w:t>
            </w:r>
            <w:r w:rsidRPr="4B3DDCED" w:rsidR="1AB52F40">
              <w:rPr>
                <w:rFonts w:ascii="Times New Roman" w:hAnsi="Times New Roman" w:eastAsia="Times New Roman" w:cs="Times New Roman"/>
              </w:rPr>
              <w:t xml:space="preserve"> </w:t>
            </w:r>
            <w:r w:rsidRPr="4B3DDCED" w:rsidR="47C37725">
              <w:rPr>
                <w:rFonts w:ascii="Times New Roman" w:hAnsi="Times New Roman" w:eastAsia="Times New Roman" w:cs="Times New Roman"/>
              </w:rPr>
              <w:t>3</w:t>
            </w:r>
            <w:r w:rsidRPr="4B3DDCED">
              <w:rPr>
                <w:rFonts w:ascii="Times New Roman" w:hAnsi="Times New Roman" w:eastAsia="Times New Roman" w:cs="Times New Roman"/>
              </w:rPr>
              <w:t xml:space="preserve"> and </w:t>
            </w:r>
            <w:r w:rsidRPr="4B3DDCED" w:rsidR="12F5DFA6">
              <w:rPr>
                <w:rFonts w:ascii="Times New Roman" w:hAnsi="Times New Roman" w:eastAsia="Times New Roman" w:cs="Times New Roman"/>
              </w:rPr>
              <w:t>4</w:t>
            </w:r>
            <w:r w:rsidRPr="4B3DDCED">
              <w:rPr>
                <w:rFonts w:ascii="Times New Roman" w:hAnsi="Times New Roman" w:eastAsia="Times New Roman" w:cs="Times New Roman"/>
              </w:rPr>
              <w:t xml:space="preserve">, the customer can </w:t>
            </w:r>
            <w:r w:rsidRPr="4B3DDCED" w:rsidR="3D31482A">
              <w:rPr>
                <w:rFonts w:ascii="Times New Roman" w:hAnsi="Times New Roman" w:eastAsia="Times New Roman" w:cs="Times New Roman"/>
              </w:rPr>
              <w:t>click return</w:t>
            </w:r>
            <w:r w:rsidRPr="4B3DDCED">
              <w:rPr>
                <w:rFonts w:ascii="Times New Roman" w:hAnsi="Times New Roman" w:eastAsia="Times New Roman" w:cs="Times New Roman"/>
              </w:rPr>
              <w:t xml:space="preserve"> and </w:t>
            </w:r>
            <w:r w:rsidRPr="4B3DDCED" w:rsidR="318CFA69">
              <w:rPr>
                <w:rFonts w:ascii="Times New Roman" w:hAnsi="Times New Roman" w:eastAsia="Times New Roman" w:cs="Times New Roman"/>
              </w:rPr>
              <w:t>be redirected to the landing page</w:t>
            </w:r>
            <w:r w:rsidRPr="4B3DDCED">
              <w:rPr>
                <w:rFonts w:ascii="Times New Roman" w:hAnsi="Times New Roman" w:eastAsia="Times New Roman" w:cs="Times New Roman"/>
              </w:rPr>
              <w:t>.</w:t>
            </w:r>
          </w:p>
          <w:p w:rsidR="00D373D9" w:rsidRDefault="00D373D9" w14:paraId="089B8E37" w14:textId="77777777">
            <w:pPr>
              <w:rPr>
                <w:rFonts w:ascii="Times New Roman" w:hAnsi="Times New Roman" w:eastAsia="Times New Roman" w:cs="Times New Roman"/>
              </w:rPr>
            </w:pPr>
          </w:p>
        </w:tc>
      </w:tr>
      <w:tr w:rsidR="00D373D9" w:rsidTr="4B3DDCED" w14:paraId="299D66CD" w14:textId="77777777">
        <w:trPr>
          <w:gridAfter w:val="1"/>
          <w:wAfter w:w="8" w:type="dxa"/>
          <w:trHeight w:val="876"/>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17AF653E" w14:textId="77777777">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 #</w:t>
            </w: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ECBC04F"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332983F0" w14:textId="77777777">
        <w:trPr>
          <w:gridAfter w:val="1"/>
          <w:wAfter w:w="8" w:type="dxa"/>
          <w:trHeight w:val="541"/>
          <w:jc w:val="center"/>
        </w:trPr>
        <w:tc>
          <w:tcPr>
            <w:tcW w:w="101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167D809F" w14:textId="77777777">
            <w:pPr>
              <w:numPr>
                <w:ilvl w:val="0"/>
                <w:numId w:val="49"/>
              </w:numPr>
              <w:spacing w:before="40"/>
              <w:rPr>
                <w:rFonts w:ascii="Times New Roman" w:hAnsi="Times New Roman" w:eastAsia="Times New Roman" w:cs="Times New Roman"/>
                <w:sz w:val="22"/>
                <w:szCs w:val="22"/>
              </w:rPr>
            </w:pPr>
          </w:p>
        </w:tc>
        <w:tc>
          <w:tcPr>
            <w:tcW w:w="81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7BC0570" w14:textId="4594F9C6">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6E63DE81">
              <w:rPr>
                <w:rFonts w:ascii="Times New Roman" w:hAnsi="Times New Roman" w:eastAsia="Times New Roman" w:cs="Times New Roman"/>
              </w:rPr>
              <w:t>5</w:t>
            </w:r>
            <w:r w:rsidRPr="4B3DDCED">
              <w:rPr>
                <w:rFonts w:ascii="Times New Roman" w:hAnsi="Times New Roman" w:eastAsia="Times New Roman" w:cs="Times New Roman"/>
              </w:rPr>
              <w:t>, if there are no</w:t>
            </w:r>
            <w:r w:rsidRPr="4B3DDCED" w:rsidR="1F1DA887">
              <w:rPr>
                <w:rFonts w:ascii="Times New Roman" w:hAnsi="Times New Roman" w:eastAsia="Times New Roman" w:cs="Times New Roman"/>
              </w:rPr>
              <w:t xml:space="preserve"> past bids in the given time frame</w:t>
            </w:r>
            <w:r w:rsidRPr="4B3DDCED">
              <w:rPr>
                <w:rFonts w:ascii="Times New Roman" w:hAnsi="Times New Roman" w:eastAsia="Times New Roman" w:cs="Times New Roman"/>
              </w:rPr>
              <w:t xml:space="preserve">, then </w:t>
            </w:r>
            <w:r w:rsidRPr="4B3DDCED" w:rsidR="7D8C3F51">
              <w:rPr>
                <w:rFonts w:ascii="Times New Roman" w:hAnsi="Times New Roman" w:eastAsia="Times New Roman" w:cs="Times New Roman"/>
              </w:rPr>
              <w:t>the user is notified that there is no history in the given time frame</w:t>
            </w:r>
            <w:r w:rsidRPr="4B3DDCED">
              <w:rPr>
                <w:rFonts w:ascii="Times New Roman" w:hAnsi="Times New Roman" w:eastAsia="Times New Roman" w:cs="Times New Roman"/>
              </w:rPr>
              <w:t>.</w:t>
            </w:r>
          </w:p>
        </w:tc>
      </w:tr>
    </w:tbl>
    <w:p w:rsidR="4B3DDCED" w:rsidP="4B3DDCED" w:rsidRDefault="4B3DDCED" w14:paraId="3379585E" w14:textId="6C28BF8C">
      <w:pPr>
        <w:rPr>
          <w:b/>
          <w:bCs/>
          <w:sz w:val="28"/>
          <w:szCs w:val="28"/>
        </w:rPr>
      </w:pPr>
    </w:p>
    <w:p w:rsidR="00D373D9" w:rsidP="4B3DDCED" w:rsidRDefault="62F166F2" w14:paraId="5AB75764" w14:textId="29470574">
      <w:pPr>
        <w:numPr>
          <w:ilvl w:val="2"/>
          <w:numId w:val="12"/>
        </w:numPr>
        <w:rPr>
          <w:b/>
          <w:bCs/>
          <w:sz w:val="28"/>
          <w:szCs w:val="28"/>
        </w:rPr>
      </w:pPr>
      <w:r w:rsidRPr="4B3DDCED">
        <w:rPr>
          <w:b/>
          <w:bCs/>
          <w:sz w:val="28"/>
          <w:szCs w:val="28"/>
        </w:rPr>
        <w:t xml:space="preserve">  </w:t>
      </w:r>
      <w:r w:rsidRPr="4B3DDCED" w:rsidR="21AF2115">
        <w:rPr>
          <w:sz w:val="28"/>
          <w:szCs w:val="28"/>
        </w:rPr>
        <w:t xml:space="preserve">View </w:t>
      </w:r>
      <w:r w:rsidRPr="4B3DDCED" w:rsidR="7A003F07">
        <w:rPr>
          <w:sz w:val="28"/>
          <w:szCs w:val="28"/>
        </w:rPr>
        <w:t>selling history</w:t>
      </w:r>
    </w:p>
    <w:p w:rsidR="4B3DDCED" w:rsidP="4B3DDCED" w:rsidRDefault="4B3DDCED" w14:paraId="1DEC45BD" w14:textId="388954F3">
      <w:pPr>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630F39" w:rsidTr="4B3DDCED" w14:paraId="15EF098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281307C9"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586CC779" w14:paraId="7D1E7EAF" w14:textId="44E3B71D">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238B1201">
              <w:rPr>
                <w:rFonts w:ascii="Times New Roman" w:hAnsi="Times New Roman" w:eastAsia="Times New Roman" w:cs="Times New Roman"/>
              </w:rPr>
              <w:t>18</w:t>
            </w:r>
          </w:p>
        </w:tc>
      </w:tr>
      <w:tr w:rsidR="00630F39" w:rsidTr="4B3DDCED" w14:paraId="3BB7D6BD"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0E4CF63B"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586CC779" w14:paraId="398EF0C7" w14:textId="1B50B18B">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128DC5ED">
              <w:rPr>
                <w:rFonts w:ascii="Times New Roman" w:hAnsi="Times New Roman" w:eastAsia="Times New Roman" w:cs="Times New Roman"/>
              </w:rPr>
              <w:t>user is able to see the items they have sold in the past</w:t>
            </w:r>
          </w:p>
        </w:tc>
      </w:tr>
      <w:tr w:rsidR="00630F39" w:rsidTr="4B3DDCED" w14:paraId="3F4E89AA"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16B5DF56"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586CC779" w14:paraId="5A45B571" w14:textId="3E818BB1">
            <w:pPr>
              <w:spacing w:before="40" w:after="40"/>
              <w:rPr>
                <w:rFonts w:ascii="Times New Roman" w:hAnsi="Times New Roman" w:eastAsia="Times New Roman" w:cs="Times New Roman"/>
              </w:rPr>
            </w:pPr>
            <w:r w:rsidRPr="4B3DDCED">
              <w:rPr>
                <w:rFonts w:ascii="Times New Roman" w:hAnsi="Times New Roman" w:eastAsia="Times New Roman" w:cs="Times New Roman"/>
              </w:rPr>
              <w:t>Th</w:t>
            </w:r>
            <w:r w:rsidRPr="4B3DDCED" w:rsidR="5B5A1901">
              <w:rPr>
                <w:rFonts w:ascii="Times New Roman" w:hAnsi="Times New Roman" w:eastAsia="Times New Roman" w:cs="Times New Roman"/>
              </w:rPr>
              <w:t>e user must be logged in</w:t>
            </w:r>
          </w:p>
        </w:tc>
      </w:tr>
      <w:tr w:rsidR="00630F39" w:rsidTr="4B3DDCED" w14:paraId="3B771C72"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430421E3"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586CC779" w14:paraId="1094E738" w14:textId="5064FBC3">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6969337F">
              <w:rPr>
                <w:rFonts w:ascii="Times New Roman" w:hAnsi="Times New Roman" w:eastAsia="Times New Roman" w:cs="Times New Roman"/>
              </w:rPr>
              <w:t>user is shown their sale history</w:t>
            </w:r>
          </w:p>
        </w:tc>
      </w:tr>
      <w:tr w:rsidR="00630F39" w:rsidTr="4B3DDCED" w14:paraId="6A1A445C"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638B17BB" w14:textId="77777777">
            <w:pPr>
              <w:spacing w:before="40" w:after="40"/>
              <w:jc w:val="center"/>
              <w:rPr>
                <w:rFonts w:ascii="Times New Roman" w:hAnsi="Times New Roman" w:eastAsia="Times New Roman" w:cs="Times New Roman"/>
              </w:rPr>
            </w:pPr>
          </w:p>
        </w:tc>
      </w:tr>
      <w:tr w:rsidR="00630F39" w:rsidTr="4B3DDCED" w14:paraId="45F52B6C"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0CBD7F0D"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5CBFD25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630F39" w:rsidTr="4B3DDCED" w14:paraId="3361B95A"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698FA393" w14:textId="77777777">
            <w:pPr>
              <w:pStyle w:val="ListParagraph"/>
              <w:numPr>
                <w:ilvl w:val="0"/>
                <w:numId w:val="3"/>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4084CA6D" w14:paraId="46833A55" w14:textId="279C954C">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user clicks on view history in drop down menu in navbar</w:t>
            </w:r>
          </w:p>
        </w:tc>
      </w:tr>
      <w:tr w:rsidR="00630F39" w:rsidTr="4B3DDCED" w14:paraId="2EBAD436"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47108FCE" w14:textId="77777777">
            <w:pPr>
              <w:numPr>
                <w:ilvl w:val="0"/>
                <w:numId w:val="3"/>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4084CA6D" w14:paraId="6169B111" w14:textId="038685E0">
            <w:pPr>
              <w:spacing w:before="40" w:after="40" w:line="259" w:lineRule="auto"/>
              <w:rPr>
                <w:rFonts w:ascii="Times New Roman" w:hAnsi="Times New Roman" w:eastAsia="Times New Roman" w:cs="Times New Roman"/>
              </w:rPr>
            </w:pPr>
            <w:r w:rsidRPr="4B3DDCED">
              <w:rPr>
                <w:rFonts w:ascii="Times New Roman" w:hAnsi="Times New Roman" w:eastAsia="Times New Roman" w:cs="Times New Roman"/>
              </w:rPr>
              <w:t xml:space="preserve">The user is redirected to the </w:t>
            </w:r>
            <w:r w:rsidRPr="4B3DDCED" w:rsidR="31780F14">
              <w:rPr>
                <w:rFonts w:ascii="Times New Roman" w:hAnsi="Times New Roman" w:eastAsia="Times New Roman" w:cs="Times New Roman"/>
              </w:rPr>
              <w:t>history page</w:t>
            </w:r>
          </w:p>
        </w:tc>
      </w:tr>
      <w:tr w:rsidR="00630F39" w:rsidTr="4B3DDCED" w14:paraId="0D08A482"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506BD8D5" w14:textId="77777777">
            <w:pPr>
              <w:numPr>
                <w:ilvl w:val="0"/>
                <w:numId w:val="3"/>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31780F14" w14:paraId="546A4C94" w14:textId="33F42C85">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user clicks on Sale tab</w:t>
            </w:r>
          </w:p>
        </w:tc>
      </w:tr>
      <w:tr w:rsidR="00630F39" w:rsidTr="4B3DDCED" w14:paraId="1B7E4810"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1F9BC16E" w14:textId="77777777">
            <w:pPr>
              <w:numPr>
                <w:ilvl w:val="0"/>
                <w:numId w:val="3"/>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31780F14" w14:paraId="35586743" w14:textId="239D6040">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user selects the time frame they are interested in</w:t>
            </w:r>
          </w:p>
        </w:tc>
      </w:tr>
      <w:tr w:rsidR="00630F39" w:rsidTr="4B3DDCED" w14:paraId="3F18F43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569F55AB" w14:textId="77777777">
            <w:pPr>
              <w:numPr>
                <w:ilvl w:val="0"/>
                <w:numId w:val="3"/>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31780F14" w14:paraId="39A66261" w14:textId="383DB15B">
            <w:pPr>
              <w:spacing w:before="40" w:after="40"/>
              <w:rPr>
                <w:rFonts w:ascii="Times New Roman" w:hAnsi="Times New Roman" w:eastAsia="Times New Roman" w:cs="Times New Roman"/>
              </w:rPr>
            </w:pPr>
            <w:r w:rsidRPr="4B3DDCED">
              <w:rPr>
                <w:rFonts w:ascii="Times New Roman" w:hAnsi="Times New Roman" w:eastAsia="Times New Roman" w:cs="Times New Roman"/>
              </w:rPr>
              <w:t>The user is shown all their sold items in the given time frame</w:t>
            </w:r>
          </w:p>
        </w:tc>
      </w:tr>
      <w:tr w:rsidR="00630F39" w:rsidTr="4B3DDCED" w14:paraId="41963948"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00630F39" w14:paraId="74520D50" w14:textId="77777777">
            <w:pPr>
              <w:numPr>
                <w:ilvl w:val="0"/>
                <w:numId w:val="3"/>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0AD5A7E2"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630F39" w:rsidTr="4B3DDCED" w14:paraId="4A4E419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3B205121"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61D52DE3" w14:textId="77777777">
            <w:pPr>
              <w:spacing w:before="40" w:after="40"/>
              <w:rPr>
                <w:rFonts w:ascii="Times New Roman" w:hAnsi="Times New Roman" w:eastAsia="Times New Roman" w:cs="Times New Roman"/>
              </w:rPr>
            </w:pPr>
          </w:p>
        </w:tc>
      </w:tr>
      <w:tr w:rsidR="00630F39" w:rsidTr="4B3DDCED" w14:paraId="38F33A23"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37364B4A" w14:textId="77777777">
            <w:pPr>
              <w:spacing w:before="40" w:after="40"/>
              <w:jc w:val="center"/>
              <w:rPr>
                <w:rFonts w:ascii="Times New Roman" w:hAnsi="Times New Roman" w:eastAsia="Times New Roman" w:cs="Times New Roman"/>
              </w:rPr>
            </w:pPr>
          </w:p>
        </w:tc>
      </w:tr>
      <w:tr w:rsidR="00630F39" w:rsidTr="4B3DDCED" w14:paraId="3C203E6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660A2BE7"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2F4318E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630F39" w:rsidTr="4B3DDCED" w14:paraId="50A012E4"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00CC7169" w:rsidRDefault="00630F39" w14:paraId="3C06A406"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586CC779" w:rsidP="4B3DDCED" w:rsidRDefault="586CC779" w14:paraId="6B5578BE" w14:textId="24FD8AFB">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4D11A4FD">
              <w:rPr>
                <w:rFonts w:ascii="Times New Roman" w:hAnsi="Times New Roman" w:eastAsia="Times New Roman" w:cs="Times New Roman"/>
              </w:rPr>
              <w:t>2</w:t>
            </w:r>
            <w:r w:rsidRPr="4B3DDCED">
              <w:rPr>
                <w:rFonts w:ascii="Times New Roman" w:hAnsi="Times New Roman" w:eastAsia="Times New Roman" w:cs="Times New Roman"/>
              </w:rPr>
              <w:t xml:space="preserve">, </w:t>
            </w:r>
            <w:r w:rsidRPr="4B3DDCED" w:rsidR="373CC799">
              <w:rPr>
                <w:rFonts w:ascii="Times New Roman" w:hAnsi="Times New Roman" w:eastAsia="Times New Roman" w:cs="Times New Roman"/>
              </w:rPr>
              <w:t>3</w:t>
            </w:r>
            <w:r w:rsidRPr="4B3DDCED">
              <w:rPr>
                <w:rFonts w:ascii="Times New Roman" w:hAnsi="Times New Roman" w:eastAsia="Times New Roman" w:cs="Times New Roman"/>
              </w:rPr>
              <w:t xml:space="preserve">, and </w:t>
            </w:r>
            <w:r w:rsidRPr="4B3DDCED" w:rsidR="7F9DD9CA">
              <w:rPr>
                <w:rFonts w:ascii="Times New Roman" w:hAnsi="Times New Roman" w:eastAsia="Times New Roman" w:cs="Times New Roman"/>
              </w:rPr>
              <w:t>4</w:t>
            </w:r>
            <w:r w:rsidRPr="4B3DDCED">
              <w:rPr>
                <w:rFonts w:ascii="Times New Roman" w:hAnsi="Times New Roman" w:eastAsia="Times New Roman" w:cs="Times New Roman"/>
              </w:rPr>
              <w:t xml:space="preserve">, </w:t>
            </w:r>
            <w:r w:rsidRPr="4B3DDCED" w:rsidR="715DFFEA">
              <w:rPr>
                <w:rFonts w:ascii="Times New Roman" w:hAnsi="Times New Roman" w:eastAsia="Times New Roman" w:cs="Times New Roman"/>
              </w:rPr>
              <w:t>the customer can click return and be redirected to the landing page.</w:t>
            </w:r>
          </w:p>
          <w:p w:rsidR="00630F39" w:rsidRDefault="00630F39" w14:paraId="5DBA56C8" w14:textId="77777777">
            <w:pPr>
              <w:rPr>
                <w:rFonts w:ascii="Times New Roman" w:hAnsi="Times New Roman" w:eastAsia="Times New Roman" w:cs="Times New Roman"/>
              </w:rPr>
            </w:pPr>
          </w:p>
        </w:tc>
      </w:tr>
      <w:tr w:rsidR="00630F39" w:rsidTr="4B3DDCED" w14:paraId="6C67CC9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4B3DDCED" w:rsidRDefault="586CC779" w14:paraId="2801A5AC" w14:textId="77777777">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0630F39" w14:paraId="623D8017"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630F39" w:rsidTr="4B3DDCED" w14:paraId="4171B97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P="00CC7169" w:rsidRDefault="00630F39" w14:paraId="651FCB30"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630F39" w:rsidRDefault="0700BEC2" w14:paraId="0FC2DBAA" w14:textId="7245F18A">
            <w:pPr>
              <w:rPr>
                <w:rFonts w:ascii="Times New Roman" w:hAnsi="Times New Roman" w:eastAsia="Times New Roman" w:cs="Times New Roman"/>
              </w:rPr>
            </w:pPr>
            <w:r w:rsidRPr="4B3DDCED">
              <w:rPr>
                <w:rFonts w:ascii="Times New Roman" w:hAnsi="Times New Roman" w:eastAsia="Times New Roman" w:cs="Times New Roman"/>
              </w:rPr>
              <w:t>In step 5, if there are no past sales in the given time frame, then the user is notified that there is no history in the given time frame.</w:t>
            </w:r>
          </w:p>
        </w:tc>
      </w:tr>
    </w:tbl>
    <w:p w:rsidR="0090455D" w:rsidRDefault="0090455D" w14:paraId="5B677DE2" w14:textId="2C4DDC4B">
      <w:pPr>
        <w:ind w:left="720"/>
      </w:pPr>
    </w:p>
    <w:p w:rsidR="0090455D" w:rsidRDefault="0090455D" w14:paraId="4208F479" w14:textId="77777777">
      <w:r>
        <w:br w:type="page"/>
      </w:r>
    </w:p>
    <w:p w:rsidR="00D373D9" w:rsidRDefault="00D373D9" w14:paraId="16328CBD" w14:textId="77777777">
      <w:pPr>
        <w:ind w:left="720"/>
      </w:pPr>
    </w:p>
    <w:p w:rsidR="5DEE12D3" w:rsidP="7BE37499" w:rsidRDefault="2CCEE31F" w14:paraId="3A9E3072" w14:textId="216FAA2A">
      <w:pPr>
        <w:numPr>
          <w:ilvl w:val="2"/>
          <w:numId w:val="12"/>
        </w:numPr>
        <w:spacing w:line="259" w:lineRule="auto"/>
        <w:rPr>
          <w:b/>
          <w:sz w:val="28"/>
          <w:szCs w:val="28"/>
        </w:rPr>
      </w:pPr>
      <w:r w:rsidRPr="4B3DDCED">
        <w:rPr>
          <w:b/>
          <w:bCs/>
          <w:sz w:val="28"/>
          <w:szCs w:val="28"/>
        </w:rPr>
        <w:t xml:space="preserve"> </w:t>
      </w:r>
      <w:r w:rsidRPr="4B3DDCED" w:rsidR="7CA8A864">
        <w:rPr>
          <w:sz w:val="28"/>
          <w:szCs w:val="28"/>
        </w:rPr>
        <w:t>Search item</w:t>
      </w:r>
    </w:p>
    <w:p w:rsidR="2655B8A0" w:rsidP="1601F2FA" w:rsidRDefault="2655B8A0" w14:paraId="01E1EC0E" w14:textId="31B3FCB1">
      <w:pPr>
        <w:spacing w:line="259" w:lineRule="auto"/>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22DDF7B8"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9B80565"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03B3C6CA" w14:textId="6A2364C5">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490EA2B7">
              <w:rPr>
                <w:rFonts w:ascii="Times New Roman" w:hAnsi="Times New Roman" w:eastAsia="Times New Roman" w:cs="Times New Roman"/>
              </w:rPr>
              <w:t>19</w:t>
            </w:r>
          </w:p>
        </w:tc>
      </w:tr>
      <w:tr w:rsidR="00D373D9" w:rsidTr="4B3DDCED" w14:paraId="5E451B8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8751A7F"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F864D01" w14:textId="2F8BC82C">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CB7DB74">
              <w:rPr>
                <w:rFonts w:ascii="Times New Roman" w:hAnsi="Times New Roman" w:eastAsia="Times New Roman" w:cs="Times New Roman"/>
              </w:rPr>
              <w:t>user can search for their desired item</w:t>
            </w:r>
          </w:p>
        </w:tc>
      </w:tr>
      <w:tr w:rsidR="00D373D9" w:rsidTr="4B3DDCED" w14:paraId="3AE0A060"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1C3D9669"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965CE96" w14:paraId="01BFEC80" w14:textId="6F596647">
            <w:pPr>
              <w:spacing w:before="40" w:after="40" w:line="259" w:lineRule="auto"/>
            </w:pPr>
            <w:r w:rsidRPr="4B3DDCED">
              <w:rPr>
                <w:rFonts w:ascii="Times New Roman" w:hAnsi="Times New Roman" w:eastAsia="Times New Roman" w:cs="Times New Roman"/>
              </w:rPr>
              <w:t>None</w:t>
            </w:r>
          </w:p>
        </w:tc>
      </w:tr>
      <w:tr w:rsidR="00D373D9" w:rsidTr="4B3DDCED" w14:paraId="5206204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6754D5B"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D257BAA" w14:textId="26D1CB28">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6255B1F">
              <w:rPr>
                <w:rFonts w:ascii="Times New Roman" w:hAnsi="Times New Roman" w:eastAsia="Times New Roman" w:cs="Times New Roman"/>
              </w:rPr>
              <w:t>user is shown all relevant offers to their search query</w:t>
            </w:r>
          </w:p>
        </w:tc>
      </w:tr>
      <w:tr w:rsidR="00D373D9" w:rsidTr="4B3DDCED" w14:paraId="2E8D3894"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5010C61D" w14:textId="77777777">
            <w:pPr>
              <w:spacing w:before="40" w:after="40"/>
              <w:jc w:val="center"/>
              <w:rPr>
                <w:rFonts w:ascii="Times New Roman" w:hAnsi="Times New Roman" w:eastAsia="Times New Roman" w:cs="Times New Roman"/>
              </w:rPr>
            </w:pPr>
          </w:p>
        </w:tc>
      </w:tr>
      <w:tr w:rsidR="00D373D9" w:rsidTr="4B3DDCED" w14:paraId="58A30EF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AC04AC5"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E0172E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7EF7A38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02821943" w14:textId="77777777">
            <w:pPr>
              <w:pStyle w:val="ListParagraph"/>
              <w:numPr>
                <w:ilvl w:val="0"/>
                <w:numId w:val="2"/>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540FD8A9" w14:textId="7D5328D4">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3E76855D">
              <w:rPr>
                <w:rFonts w:ascii="Times New Roman" w:hAnsi="Times New Roman" w:eastAsia="Times New Roman" w:cs="Times New Roman"/>
              </w:rPr>
              <w:t>user</w:t>
            </w:r>
            <w:r w:rsidRPr="4B3DDCED">
              <w:rPr>
                <w:rFonts w:ascii="Times New Roman" w:hAnsi="Times New Roman" w:eastAsia="Times New Roman" w:cs="Times New Roman"/>
              </w:rPr>
              <w:t xml:space="preserve"> </w:t>
            </w:r>
            <w:r w:rsidRPr="4B3DDCED" w:rsidR="1236F3E2">
              <w:rPr>
                <w:rFonts w:ascii="Times New Roman" w:hAnsi="Times New Roman" w:eastAsia="Times New Roman" w:cs="Times New Roman"/>
              </w:rPr>
              <w:t>enters their search string in the search bar in the navbar</w:t>
            </w:r>
          </w:p>
        </w:tc>
      </w:tr>
      <w:tr w:rsidR="00D373D9" w:rsidTr="4B3DDCED" w14:paraId="3D29DD5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7D48BA71" w14:textId="77777777">
            <w:pPr>
              <w:numPr>
                <w:ilvl w:val="0"/>
                <w:numId w:val="2"/>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A2589F1" w14:textId="659C4D17">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1830ADBB">
              <w:rPr>
                <w:rFonts w:ascii="Times New Roman" w:hAnsi="Times New Roman" w:eastAsia="Times New Roman" w:cs="Times New Roman"/>
              </w:rPr>
              <w:t>user is redirected to a new page containing all relevant offers</w:t>
            </w:r>
          </w:p>
        </w:tc>
      </w:tr>
      <w:tr w:rsidR="00D373D9" w:rsidTr="4B3DDCED" w14:paraId="44C1E2C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0A1DE11A" w14:textId="77777777">
            <w:pPr>
              <w:numPr>
                <w:ilvl w:val="0"/>
                <w:numId w:val="2"/>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7514B48" w14:textId="685C7272">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w:t>
            </w:r>
            <w:r w:rsidRPr="4B3DDCED" w:rsidR="24BA26C9">
              <w:rPr>
                <w:rFonts w:ascii="Times New Roman" w:hAnsi="Times New Roman" w:eastAsia="Times New Roman" w:cs="Times New Roman"/>
              </w:rPr>
              <w:t>can now select any advertisement to bid on</w:t>
            </w:r>
          </w:p>
        </w:tc>
      </w:tr>
      <w:tr w:rsidR="00D373D9" w:rsidTr="4B3DDCED" w14:paraId="522B4433"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491519D9" w14:textId="77777777">
            <w:pPr>
              <w:numPr>
                <w:ilvl w:val="0"/>
                <w:numId w:val="2"/>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98D70C0"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7F5922BA"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60E4392F"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2E72A60E" w14:textId="77777777">
            <w:pPr>
              <w:spacing w:before="40" w:after="40"/>
              <w:rPr>
                <w:rFonts w:ascii="Times New Roman" w:hAnsi="Times New Roman" w:eastAsia="Times New Roman" w:cs="Times New Roman"/>
              </w:rPr>
            </w:pPr>
          </w:p>
        </w:tc>
      </w:tr>
      <w:tr w:rsidR="00D373D9" w:rsidTr="4B3DDCED" w14:paraId="30D1CE18"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99629E4" w14:textId="77777777">
            <w:pPr>
              <w:spacing w:before="40" w:after="40"/>
              <w:jc w:val="center"/>
              <w:rPr>
                <w:rFonts w:ascii="Times New Roman" w:hAnsi="Times New Roman" w:eastAsia="Times New Roman" w:cs="Times New Roman"/>
              </w:rPr>
            </w:pPr>
          </w:p>
        </w:tc>
      </w:tr>
      <w:tr w:rsidR="00D373D9" w:rsidTr="4B3DDCED" w14:paraId="27121966"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BDC4662"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4C850B5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7ADF40F8"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7C652861"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FCB18A2" w14:textId="4900595E">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07A210D2">
              <w:rPr>
                <w:rFonts w:ascii="Times New Roman" w:hAnsi="Times New Roman" w:eastAsia="Times New Roman" w:cs="Times New Roman"/>
              </w:rPr>
              <w:t xml:space="preserve">2 </w:t>
            </w:r>
            <w:r w:rsidRPr="4B3DDCED">
              <w:rPr>
                <w:rFonts w:ascii="Times New Roman" w:hAnsi="Times New Roman" w:eastAsia="Times New Roman" w:cs="Times New Roman"/>
              </w:rPr>
              <w:t xml:space="preserve">and </w:t>
            </w:r>
            <w:r w:rsidRPr="4B3DDCED" w:rsidR="538C5DEB">
              <w:rPr>
                <w:rFonts w:ascii="Times New Roman" w:hAnsi="Times New Roman" w:eastAsia="Times New Roman" w:cs="Times New Roman"/>
              </w:rPr>
              <w:t>3</w:t>
            </w:r>
            <w:r w:rsidRPr="4B3DDCED">
              <w:rPr>
                <w:rFonts w:ascii="Times New Roman" w:hAnsi="Times New Roman" w:eastAsia="Times New Roman" w:cs="Times New Roman"/>
              </w:rPr>
              <w:t xml:space="preserve">, the customer can </w:t>
            </w:r>
            <w:r w:rsidRPr="4B3DDCED" w:rsidR="3F983BAB">
              <w:rPr>
                <w:rFonts w:ascii="Times New Roman" w:hAnsi="Times New Roman" w:eastAsia="Times New Roman" w:cs="Times New Roman"/>
              </w:rPr>
              <w:t>click return</w:t>
            </w:r>
            <w:r w:rsidRPr="4B3DDCED">
              <w:rPr>
                <w:rFonts w:ascii="Times New Roman" w:hAnsi="Times New Roman" w:eastAsia="Times New Roman" w:cs="Times New Roman"/>
              </w:rPr>
              <w:t xml:space="preserve"> and </w:t>
            </w:r>
            <w:r w:rsidRPr="4B3DDCED" w:rsidR="30F3E6B0">
              <w:rPr>
                <w:rFonts w:ascii="Times New Roman" w:hAnsi="Times New Roman" w:eastAsia="Times New Roman" w:cs="Times New Roman"/>
              </w:rPr>
              <w:t>be redirected to the home page</w:t>
            </w:r>
            <w:r w:rsidRPr="4B3DDCED">
              <w:rPr>
                <w:rFonts w:ascii="Times New Roman" w:hAnsi="Times New Roman" w:eastAsia="Times New Roman" w:cs="Times New Roman"/>
              </w:rPr>
              <w:t>.</w:t>
            </w:r>
          </w:p>
          <w:p w:rsidR="00D373D9" w:rsidRDefault="00D373D9" w14:paraId="3D7CE162" w14:textId="77777777">
            <w:pPr>
              <w:rPr>
                <w:rFonts w:ascii="Times New Roman" w:hAnsi="Times New Roman" w:eastAsia="Times New Roman" w:cs="Times New Roman"/>
              </w:rPr>
            </w:pPr>
          </w:p>
        </w:tc>
      </w:tr>
      <w:tr w:rsidR="00D373D9" w:rsidTr="4B3DDCED" w14:paraId="15F4E4E1"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61CC5829" w14:textId="77777777">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75F16A6"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2747C587"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6EFD47E7"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05BC63A8" w14:textId="521BCE27">
            <w:pPr>
              <w:rPr>
                <w:rFonts w:ascii="Times New Roman" w:hAnsi="Times New Roman" w:eastAsia="Times New Roman" w:cs="Times New Roman"/>
              </w:rPr>
            </w:pPr>
            <w:r w:rsidRPr="4B3DDCED">
              <w:rPr>
                <w:rFonts w:ascii="Times New Roman" w:hAnsi="Times New Roman" w:eastAsia="Times New Roman" w:cs="Times New Roman"/>
              </w:rPr>
              <w:t xml:space="preserve">In step </w:t>
            </w:r>
            <w:r w:rsidRPr="4B3DDCED" w:rsidR="2339ECE2">
              <w:rPr>
                <w:rFonts w:ascii="Times New Roman" w:hAnsi="Times New Roman" w:eastAsia="Times New Roman" w:cs="Times New Roman"/>
              </w:rPr>
              <w:t>1, if there are no items that correspond to the search query, the user will be shown “no search results”</w:t>
            </w:r>
            <w:r w:rsidRPr="4B3DDCED">
              <w:rPr>
                <w:rFonts w:ascii="Times New Roman" w:hAnsi="Times New Roman" w:eastAsia="Times New Roman" w:cs="Times New Roman"/>
              </w:rPr>
              <w:t>.</w:t>
            </w:r>
          </w:p>
        </w:tc>
      </w:tr>
    </w:tbl>
    <w:p w:rsidR="00D373D9" w:rsidRDefault="00D373D9" w14:paraId="077186F1" w14:textId="77777777">
      <w:pPr>
        <w:ind w:left="720"/>
      </w:pPr>
    </w:p>
    <w:p w:rsidR="0090455D" w:rsidRDefault="0090455D" w14:paraId="6C97ADE1" w14:textId="77777777">
      <w:pPr>
        <w:ind w:left="720"/>
      </w:pPr>
    </w:p>
    <w:p w:rsidR="0090455D" w:rsidRDefault="0090455D" w14:paraId="11F68E79" w14:textId="3AC463A4">
      <w:r>
        <w:br w:type="page"/>
      </w:r>
    </w:p>
    <w:p w:rsidR="0090455D" w:rsidRDefault="0090455D" w14:paraId="1B2F6073" w14:textId="77777777">
      <w:pPr>
        <w:ind w:left="720"/>
      </w:pPr>
    </w:p>
    <w:p w:rsidR="00D373D9" w:rsidRDefault="1073B483" w14:paraId="29527630" w14:textId="1A3000B5">
      <w:pPr>
        <w:numPr>
          <w:ilvl w:val="2"/>
          <w:numId w:val="12"/>
        </w:numPr>
        <w:rPr>
          <w:b/>
          <w:sz w:val="28"/>
          <w:szCs w:val="28"/>
        </w:rPr>
      </w:pPr>
      <w:r w:rsidRPr="4B3DDCED">
        <w:rPr>
          <w:b/>
          <w:bCs/>
          <w:sz w:val="28"/>
          <w:szCs w:val="28"/>
        </w:rPr>
        <w:t xml:space="preserve"> </w:t>
      </w:r>
      <w:r w:rsidRPr="4B3DDCED" w:rsidR="55387DA8">
        <w:rPr>
          <w:sz w:val="28"/>
          <w:szCs w:val="28"/>
        </w:rPr>
        <w:t>Add Item to Featured Items</w:t>
      </w:r>
    </w:p>
    <w:p w:rsidR="51B11A24" w:rsidP="51B11A24" w:rsidRDefault="51B11A24" w14:paraId="542A5997" w14:textId="34102AF4">
      <w:pPr>
        <w:rPr>
          <w:b/>
          <w:bCs/>
          <w:sz w:val="28"/>
          <w:szCs w:val="28"/>
        </w:rPr>
      </w:pPr>
    </w:p>
    <w:tbl>
      <w:tblPr>
        <w:tblW w:w="8886" w:type="dxa"/>
        <w:jc w:val="center"/>
        <w:tblLayout w:type="fixed"/>
        <w:tblCellMar>
          <w:top w:w="15" w:type="dxa"/>
          <w:left w:w="15" w:type="dxa"/>
          <w:bottom w:w="15" w:type="dxa"/>
          <w:right w:w="15" w:type="dxa"/>
        </w:tblCellMar>
        <w:tblLook w:val="0400" w:firstRow="0" w:lastRow="0" w:firstColumn="0" w:lastColumn="0" w:noHBand="0" w:noVBand="1"/>
      </w:tblPr>
      <w:tblGrid>
        <w:gridCol w:w="988"/>
        <w:gridCol w:w="336"/>
        <w:gridCol w:w="7555"/>
        <w:gridCol w:w="7"/>
      </w:tblGrid>
      <w:tr w:rsidR="00D373D9" w:rsidTr="4B3DDCED" w14:paraId="199F36D0"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5B8CD079" w14:textId="77777777">
            <w:pPr>
              <w:spacing w:before="40" w:after="40"/>
              <w:rPr>
                <w:rFonts w:ascii="Times New Roman" w:hAnsi="Times New Roman" w:eastAsia="Times New Roman" w:cs="Times New Roman"/>
              </w:rPr>
            </w:pPr>
            <w:r>
              <w:rPr>
                <w:rFonts w:ascii="Times New Roman" w:hAnsi="Times New Roman" w:eastAsia="Times New Roman" w:cs="Times New Roman"/>
                <w:b/>
              </w:rPr>
              <w:t>Identifier</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426A546" w14:textId="237F145B">
            <w:pPr>
              <w:spacing w:before="40" w:after="40"/>
              <w:rPr>
                <w:rFonts w:ascii="Times New Roman" w:hAnsi="Times New Roman" w:eastAsia="Times New Roman" w:cs="Times New Roman"/>
              </w:rPr>
            </w:pPr>
            <w:r w:rsidRPr="4B3DDCED">
              <w:rPr>
                <w:rFonts w:ascii="Times New Roman" w:hAnsi="Times New Roman" w:eastAsia="Times New Roman" w:cs="Times New Roman"/>
              </w:rPr>
              <w:t>UC-0</w:t>
            </w:r>
            <w:r w:rsidRPr="4B3DDCED" w:rsidR="54C877CC">
              <w:rPr>
                <w:rFonts w:ascii="Times New Roman" w:hAnsi="Times New Roman" w:eastAsia="Times New Roman" w:cs="Times New Roman"/>
              </w:rPr>
              <w:t>20</w:t>
            </w:r>
          </w:p>
        </w:tc>
      </w:tr>
      <w:tr w:rsidR="00D373D9" w:rsidTr="4B3DDCED" w14:paraId="13298DB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0C068EE0" w14:textId="77777777">
            <w:pPr>
              <w:spacing w:before="40" w:after="40"/>
              <w:rPr>
                <w:rFonts w:ascii="Times New Roman" w:hAnsi="Times New Roman" w:eastAsia="Times New Roman" w:cs="Times New Roman"/>
              </w:rPr>
            </w:pPr>
            <w:r>
              <w:rPr>
                <w:rFonts w:ascii="Times New Roman" w:hAnsi="Times New Roman" w:eastAsia="Times New Roman" w:cs="Times New Roman"/>
                <w:b/>
              </w:rPr>
              <w:t>Purpose</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2A3DB86" w14:textId="21F7D12B">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725FE64">
              <w:rPr>
                <w:rFonts w:ascii="Times New Roman" w:hAnsi="Times New Roman" w:eastAsia="Times New Roman" w:cs="Times New Roman"/>
              </w:rPr>
              <w:t>user</w:t>
            </w:r>
            <w:r w:rsidRPr="4B3DDCED" w:rsidR="5BAE4C37">
              <w:rPr>
                <w:rFonts w:ascii="Times New Roman" w:hAnsi="Times New Roman" w:eastAsia="Times New Roman" w:cs="Times New Roman"/>
              </w:rPr>
              <w:t xml:space="preserve"> can add new items to the featured list</w:t>
            </w:r>
          </w:p>
        </w:tc>
      </w:tr>
      <w:tr w:rsidR="00D373D9" w:rsidTr="4B3DDCED" w14:paraId="0755ACE4"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C2E0D21" w14:textId="77777777">
            <w:pPr>
              <w:spacing w:before="40" w:after="40"/>
              <w:rPr>
                <w:rFonts w:ascii="Times New Roman" w:hAnsi="Times New Roman" w:eastAsia="Times New Roman" w:cs="Times New Roman"/>
              </w:rPr>
            </w:pPr>
            <w:r>
              <w:rPr>
                <w:rFonts w:ascii="Times New Roman" w:hAnsi="Times New Roman" w:eastAsia="Times New Roman" w:cs="Times New Roman"/>
                <w:b/>
              </w:rPr>
              <w:t>Pre-conditions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DBA838E" w14:textId="2A622F22">
            <w:pPr>
              <w:spacing w:before="40" w:after="40"/>
              <w:rPr>
                <w:rFonts w:ascii="Times New Roman" w:hAnsi="Times New Roman" w:eastAsia="Times New Roman" w:cs="Times New Roman"/>
              </w:rPr>
            </w:pPr>
            <w:r w:rsidRPr="4B3DDCED">
              <w:rPr>
                <w:rFonts w:ascii="Times New Roman" w:hAnsi="Times New Roman" w:eastAsia="Times New Roman" w:cs="Times New Roman"/>
              </w:rPr>
              <w:t>The</w:t>
            </w:r>
            <w:r w:rsidRPr="4B3DDCED" w:rsidR="691E780A">
              <w:rPr>
                <w:rFonts w:ascii="Times New Roman" w:hAnsi="Times New Roman" w:eastAsia="Times New Roman" w:cs="Times New Roman"/>
              </w:rPr>
              <w:t xml:space="preserve"> user</w:t>
            </w:r>
            <w:r w:rsidRPr="4B3DDCED" w:rsidR="20DC66EF">
              <w:rPr>
                <w:rFonts w:ascii="Times New Roman" w:hAnsi="Times New Roman" w:eastAsia="Times New Roman" w:cs="Times New Roman"/>
              </w:rPr>
              <w:t xml:space="preserve"> must be logged in </w:t>
            </w:r>
            <w:r w:rsidRPr="4B3DDCED" w:rsidR="0EA27EF4">
              <w:rPr>
                <w:rFonts w:ascii="Times New Roman" w:hAnsi="Times New Roman" w:eastAsia="Times New Roman" w:cs="Times New Roman"/>
              </w:rPr>
              <w:t>from an admin account</w:t>
            </w:r>
          </w:p>
        </w:tc>
      </w:tr>
      <w:tr w:rsidR="00D373D9" w:rsidTr="4B3DDCED" w14:paraId="14DDBE95" w14:textId="77777777">
        <w:trPr>
          <w:jc w:val="center"/>
        </w:trPr>
        <w:tc>
          <w:tcPr>
            <w:tcW w:w="132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CD6532F" w14:textId="77777777">
            <w:pPr>
              <w:spacing w:before="40" w:after="40"/>
              <w:rPr>
                <w:rFonts w:ascii="Times New Roman" w:hAnsi="Times New Roman" w:eastAsia="Times New Roman" w:cs="Times New Roman"/>
              </w:rPr>
            </w:pPr>
            <w:r>
              <w:rPr>
                <w:rFonts w:ascii="Times New Roman" w:hAnsi="Times New Roman" w:eastAsia="Times New Roman" w:cs="Times New Roman"/>
                <w:b/>
              </w:rPr>
              <w:t>Post-conditions</w:t>
            </w:r>
          </w:p>
        </w:tc>
        <w:tc>
          <w:tcPr>
            <w:tcW w:w="756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542204B" w14:textId="34F1E9A2">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4F738F90">
              <w:rPr>
                <w:rFonts w:ascii="Times New Roman" w:hAnsi="Times New Roman" w:eastAsia="Times New Roman" w:cs="Times New Roman"/>
              </w:rPr>
              <w:t xml:space="preserve">featured list is updated with the new item and </w:t>
            </w:r>
            <w:r w:rsidRPr="4B3DDCED" w:rsidR="34A335FF">
              <w:rPr>
                <w:rFonts w:ascii="Times New Roman" w:hAnsi="Times New Roman" w:eastAsia="Times New Roman" w:cs="Times New Roman"/>
              </w:rPr>
              <w:t>displayed on the home page.</w:t>
            </w:r>
          </w:p>
        </w:tc>
      </w:tr>
      <w:tr w:rsidR="00D373D9" w:rsidTr="4B3DDCED" w14:paraId="02FFE838"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19E50BBC" w14:textId="77777777">
            <w:pPr>
              <w:spacing w:before="40" w:after="40"/>
              <w:jc w:val="center"/>
              <w:rPr>
                <w:rFonts w:ascii="Times New Roman" w:hAnsi="Times New Roman" w:eastAsia="Times New Roman" w:cs="Times New Roman"/>
              </w:rPr>
            </w:pPr>
          </w:p>
        </w:tc>
      </w:tr>
      <w:tr w:rsidR="00D373D9" w:rsidTr="4B3DDCED" w14:paraId="4FF8D605"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2E7C534F" w14:textId="77777777">
            <w:pPr>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7294C28F"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Typical Course of Action</w:t>
            </w:r>
          </w:p>
        </w:tc>
      </w:tr>
      <w:tr w:rsidR="00D373D9" w:rsidTr="4B3DDCED" w14:paraId="57AFD52F"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8375137" w14:textId="77777777">
            <w:pPr>
              <w:pStyle w:val="ListParagraph"/>
              <w:numPr>
                <w:ilvl w:val="0"/>
                <w:numId w:val="1"/>
              </w:numPr>
              <w:rPr>
                <w:rFonts w:ascii="Times New Roman" w:hAnsi="Times New Roman" w:eastAsia="Times New Roman" w:cs="Times New Roman"/>
                <w:b/>
                <w:bCs/>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1D3364D4" w14:textId="5CEAC07A">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4B55D561">
              <w:rPr>
                <w:rFonts w:ascii="Times New Roman" w:hAnsi="Times New Roman" w:eastAsia="Times New Roman" w:cs="Times New Roman"/>
              </w:rPr>
              <w:t xml:space="preserve">user clicks on </w:t>
            </w:r>
            <w:r w:rsidRPr="4B3DDCED" w:rsidR="5153AB1F">
              <w:rPr>
                <w:rFonts w:ascii="Times New Roman" w:hAnsi="Times New Roman" w:eastAsia="Times New Roman" w:cs="Times New Roman"/>
              </w:rPr>
              <w:t>“</w:t>
            </w:r>
            <w:r w:rsidRPr="4B3DDCED" w:rsidR="4B55D561">
              <w:rPr>
                <w:rFonts w:ascii="Times New Roman" w:hAnsi="Times New Roman" w:eastAsia="Times New Roman" w:cs="Times New Roman"/>
              </w:rPr>
              <w:t>add to featured</w:t>
            </w:r>
            <w:r w:rsidRPr="4B3DDCED" w:rsidR="100FBC9E">
              <w:rPr>
                <w:rFonts w:ascii="Times New Roman" w:hAnsi="Times New Roman" w:eastAsia="Times New Roman" w:cs="Times New Roman"/>
              </w:rPr>
              <w:t>”</w:t>
            </w:r>
            <w:r w:rsidRPr="4B3DDCED" w:rsidR="4B55D561">
              <w:rPr>
                <w:rFonts w:ascii="Times New Roman" w:hAnsi="Times New Roman" w:eastAsia="Times New Roman" w:cs="Times New Roman"/>
              </w:rPr>
              <w:t xml:space="preserve"> button on dashboard</w:t>
            </w:r>
          </w:p>
        </w:tc>
      </w:tr>
      <w:tr w:rsidR="00D373D9" w:rsidTr="4B3DDCED" w14:paraId="56CD0195"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0F924072" w14:textId="77777777">
            <w:pPr>
              <w:numPr>
                <w:ilvl w:val="0"/>
                <w:numId w:val="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78BF1D1E" w14:textId="75B9EA08">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03357AC1">
              <w:rPr>
                <w:rFonts w:ascii="Times New Roman" w:hAnsi="Times New Roman" w:eastAsia="Times New Roman" w:cs="Times New Roman"/>
              </w:rPr>
              <w:t xml:space="preserve">user selects category for </w:t>
            </w:r>
            <w:r w:rsidRPr="4B3DDCED" w:rsidR="7AB86BCF">
              <w:rPr>
                <w:rFonts w:ascii="Times New Roman" w:hAnsi="Times New Roman" w:eastAsia="Times New Roman" w:cs="Times New Roman"/>
              </w:rPr>
              <w:t>item</w:t>
            </w:r>
          </w:p>
        </w:tc>
      </w:tr>
      <w:tr w:rsidR="00D373D9" w:rsidTr="4B3DDCED" w14:paraId="7D017277"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11C28A5F" w14:textId="77777777">
            <w:pPr>
              <w:numPr>
                <w:ilvl w:val="0"/>
                <w:numId w:val="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F431ECC" w14:textId="6E3E7C7D">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user </w:t>
            </w:r>
            <w:r w:rsidRPr="4B3DDCED" w:rsidR="3B4821A2">
              <w:rPr>
                <w:rFonts w:ascii="Times New Roman" w:hAnsi="Times New Roman" w:eastAsia="Times New Roman" w:cs="Times New Roman"/>
              </w:rPr>
              <w:t>confirms the addition of item</w:t>
            </w:r>
          </w:p>
        </w:tc>
      </w:tr>
      <w:tr w:rsidR="00D373D9" w:rsidTr="4B3DDCED" w14:paraId="442BEF1C"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3B9130E6" w14:textId="77777777">
            <w:pPr>
              <w:numPr>
                <w:ilvl w:val="0"/>
                <w:numId w:val="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4C0DB029" w14:textId="30A245F4">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520610F5">
              <w:rPr>
                <w:rFonts w:ascii="Times New Roman" w:hAnsi="Times New Roman" w:eastAsia="Times New Roman" w:cs="Times New Roman"/>
              </w:rPr>
              <w:t>item is added to the featured list</w:t>
            </w:r>
          </w:p>
        </w:tc>
      </w:tr>
      <w:tr w:rsidR="00D373D9" w:rsidTr="4B3DDCED" w14:paraId="22FD564A"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6480D352" w14:textId="77777777">
            <w:pPr>
              <w:numPr>
                <w:ilvl w:val="0"/>
                <w:numId w:val="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3D37DBF0" w14:textId="4EBB9C4E">
            <w:pPr>
              <w:spacing w:before="40" w:after="40"/>
              <w:rPr>
                <w:rFonts w:ascii="Times New Roman" w:hAnsi="Times New Roman" w:eastAsia="Times New Roman" w:cs="Times New Roman"/>
              </w:rPr>
            </w:pPr>
            <w:r w:rsidRPr="4B3DDCED">
              <w:rPr>
                <w:rFonts w:ascii="Times New Roman" w:hAnsi="Times New Roman" w:eastAsia="Times New Roman" w:cs="Times New Roman"/>
              </w:rPr>
              <w:t xml:space="preserve">The </w:t>
            </w:r>
            <w:r w:rsidRPr="4B3DDCED" w:rsidR="29572F55">
              <w:rPr>
                <w:rFonts w:ascii="Times New Roman" w:hAnsi="Times New Roman" w:eastAsia="Times New Roman" w:cs="Times New Roman"/>
              </w:rPr>
              <w:t>item is displayed to all normal users in the featured section on their home pages</w:t>
            </w:r>
          </w:p>
        </w:tc>
      </w:tr>
      <w:tr w:rsidR="00D373D9" w:rsidTr="4B3DDCED" w14:paraId="26C57EB8" w14:textId="77777777">
        <w:trPr>
          <w:gridAfter w:val="1"/>
          <w:wAfter w:w="7" w:type="dxa"/>
          <w:trHeight w:val="359"/>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00D373D9" w14:paraId="277E8413" w14:textId="77777777">
            <w:pPr>
              <w:numPr>
                <w:ilvl w:val="0"/>
                <w:numId w:val="1"/>
              </w:numPr>
              <w:rPr>
                <w:rFonts w:ascii="Times New Roman" w:hAnsi="Times New Roman" w:eastAsia="Times New Roman" w:cs="Times New Roman"/>
                <w:b/>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B9D90B7" w14:textId="77777777">
            <w:pPr>
              <w:spacing w:before="40" w:after="40"/>
              <w:rPr>
                <w:rFonts w:ascii="Times New Roman" w:hAnsi="Times New Roman" w:eastAsia="Times New Roman" w:cs="Times New Roman"/>
              </w:rPr>
            </w:pPr>
            <w:r>
              <w:rPr>
                <w:rFonts w:ascii="Times New Roman" w:hAnsi="Times New Roman" w:eastAsia="Times New Roman" w:cs="Times New Roman"/>
              </w:rPr>
              <w:t>The use case ends.</w:t>
            </w:r>
          </w:p>
        </w:tc>
      </w:tr>
      <w:tr w:rsidR="00D373D9" w:rsidTr="4B3DDCED" w14:paraId="24288B55"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019B2234" w14:textId="77777777">
            <w:pPr>
              <w:rPr>
                <w:rFonts w:ascii="Times New Roman" w:hAnsi="Times New Roman" w:eastAsia="Times New Roman" w:cs="Times New Roman"/>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377BD1B3" w14:textId="77777777">
            <w:pPr>
              <w:spacing w:before="40" w:after="40"/>
              <w:rPr>
                <w:rFonts w:ascii="Times New Roman" w:hAnsi="Times New Roman" w:eastAsia="Times New Roman" w:cs="Times New Roman"/>
              </w:rPr>
            </w:pPr>
          </w:p>
        </w:tc>
      </w:tr>
      <w:tr w:rsidR="00D373D9" w:rsidTr="4B3DDCED" w14:paraId="464BCF9A" w14:textId="77777777">
        <w:trPr>
          <w:jc w:val="center"/>
        </w:trPr>
        <w:tc>
          <w:tcPr>
            <w:tcW w:w="8886"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D373D9" w14:paraId="42760FE0" w14:textId="77777777">
            <w:pPr>
              <w:spacing w:before="40" w:after="40"/>
              <w:jc w:val="center"/>
              <w:rPr>
                <w:rFonts w:ascii="Times New Roman" w:hAnsi="Times New Roman" w:eastAsia="Times New Roman" w:cs="Times New Roman"/>
              </w:rPr>
            </w:pPr>
          </w:p>
        </w:tc>
      </w:tr>
      <w:tr w:rsidR="00D373D9" w:rsidTr="4B3DDCED" w14:paraId="33777323"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5682EDE"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68DAF860" w14:textId="77777777">
            <w:pPr>
              <w:spacing w:before="40"/>
              <w:jc w:val="center"/>
              <w:rPr>
                <w:rFonts w:ascii="Times New Roman" w:hAnsi="Times New Roman" w:eastAsia="Times New Roman" w:cs="Times New Roman"/>
              </w:rPr>
            </w:pPr>
            <w:r>
              <w:rPr>
                <w:rFonts w:ascii="Times New Roman" w:hAnsi="Times New Roman" w:eastAsia="Times New Roman" w:cs="Times New Roman"/>
                <w:b/>
              </w:rPr>
              <w:t>Alternate Courses of Action</w:t>
            </w:r>
          </w:p>
        </w:tc>
      </w:tr>
      <w:tr w:rsidR="00D373D9" w:rsidTr="4B3DDCED" w14:paraId="454BA8EA"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0888CDA6" w14:textId="77777777">
            <w:pPr>
              <w:numPr>
                <w:ilvl w:val="0"/>
                <w:numId w:val="48"/>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03461B2C" w14:textId="6BC18EC5">
            <w:pPr>
              <w:rPr>
                <w:rFonts w:ascii="Times New Roman" w:hAnsi="Times New Roman" w:eastAsia="Times New Roman" w:cs="Times New Roman"/>
              </w:rPr>
            </w:pPr>
            <w:r w:rsidRPr="4B3DDCED">
              <w:rPr>
                <w:rFonts w:ascii="Times New Roman" w:hAnsi="Times New Roman" w:eastAsia="Times New Roman" w:cs="Times New Roman"/>
              </w:rPr>
              <w:t xml:space="preserve">In steps </w:t>
            </w:r>
            <w:r w:rsidRPr="4B3DDCED" w:rsidR="40C2B863">
              <w:rPr>
                <w:rFonts w:ascii="Times New Roman" w:hAnsi="Times New Roman" w:eastAsia="Times New Roman" w:cs="Times New Roman"/>
              </w:rPr>
              <w:t>2</w:t>
            </w:r>
            <w:r w:rsidRPr="4B3DDCED">
              <w:rPr>
                <w:rFonts w:ascii="Times New Roman" w:hAnsi="Times New Roman" w:eastAsia="Times New Roman" w:cs="Times New Roman"/>
              </w:rPr>
              <w:t>,</w:t>
            </w:r>
            <w:r w:rsidRPr="4B3DDCED" w:rsidR="6626FC86">
              <w:rPr>
                <w:rFonts w:ascii="Times New Roman" w:hAnsi="Times New Roman" w:eastAsia="Times New Roman" w:cs="Times New Roman"/>
              </w:rPr>
              <w:t xml:space="preserve"> </w:t>
            </w:r>
            <w:r w:rsidRPr="4B3DDCED">
              <w:rPr>
                <w:rFonts w:ascii="Times New Roman" w:hAnsi="Times New Roman" w:eastAsia="Times New Roman" w:cs="Times New Roman"/>
              </w:rPr>
              <w:t xml:space="preserve">and </w:t>
            </w:r>
            <w:r w:rsidRPr="4B3DDCED" w:rsidR="40889FC5">
              <w:rPr>
                <w:rFonts w:ascii="Times New Roman" w:hAnsi="Times New Roman" w:eastAsia="Times New Roman" w:cs="Times New Roman"/>
              </w:rPr>
              <w:t>3</w:t>
            </w:r>
            <w:r w:rsidRPr="4B3DDCED">
              <w:rPr>
                <w:rFonts w:ascii="Times New Roman" w:hAnsi="Times New Roman" w:eastAsia="Times New Roman" w:cs="Times New Roman"/>
              </w:rPr>
              <w:t xml:space="preserve">, the </w:t>
            </w:r>
            <w:r w:rsidRPr="4B3DDCED" w:rsidR="687E57B1">
              <w:rPr>
                <w:rFonts w:ascii="Times New Roman" w:hAnsi="Times New Roman" w:eastAsia="Times New Roman" w:cs="Times New Roman"/>
              </w:rPr>
              <w:t>user</w:t>
            </w:r>
            <w:r w:rsidRPr="4B3DDCED">
              <w:rPr>
                <w:rFonts w:ascii="Times New Roman" w:hAnsi="Times New Roman" w:eastAsia="Times New Roman" w:cs="Times New Roman"/>
              </w:rPr>
              <w:t xml:space="preserve"> can cancel the </w:t>
            </w:r>
            <w:r w:rsidRPr="4B3DDCED" w:rsidR="41AC030D">
              <w:rPr>
                <w:rFonts w:ascii="Times New Roman" w:hAnsi="Times New Roman" w:eastAsia="Times New Roman" w:cs="Times New Roman"/>
              </w:rPr>
              <w:t>operation</w:t>
            </w:r>
            <w:r w:rsidRPr="4B3DDCED">
              <w:rPr>
                <w:rFonts w:ascii="Times New Roman" w:hAnsi="Times New Roman" w:eastAsia="Times New Roman" w:cs="Times New Roman"/>
              </w:rPr>
              <w:t xml:space="preserve"> and </w:t>
            </w:r>
            <w:r w:rsidRPr="4B3DDCED" w:rsidR="75B7D9F0">
              <w:rPr>
                <w:rFonts w:ascii="Times New Roman" w:hAnsi="Times New Roman" w:eastAsia="Times New Roman" w:cs="Times New Roman"/>
              </w:rPr>
              <w:t>return to dashboard</w:t>
            </w:r>
            <w:r w:rsidRPr="4B3DDCED">
              <w:rPr>
                <w:rFonts w:ascii="Times New Roman" w:hAnsi="Times New Roman" w:eastAsia="Times New Roman" w:cs="Times New Roman"/>
              </w:rPr>
              <w:t>.</w:t>
            </w:r>
          </w:p>
          <w:p w:rsidR="00D373D9" w:rsidRDefault="00D373D9" w14:paraId="338D0D80" w14:textId="77777777">
            <w:pPr>
              <w:rPr>
                <w:rFonts w:ascii="Times New Roman" w:hAnsi="Times New Roman" w:eastAsia="Times New Roman" w:cs="Times New Roman"/>
              </w:rPr>
            </w:pPr>
          </w:p>
        </w:tc>
      </w:tr>
      <w:tr w:rsidR="00D373D9" w:rsidTr="4B3DDCED" w14:paraId="59ABD4A2"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4B3DDCED" w:rsidRDefault="2BE43EEB" w14:paraId="029BF972" w14:textId="77777777">
            <w:pPr>
              <w:spacing w:after="200" w:line="276" w:lineRule="auto"/>
              <w:rPr>
                <w:rFonts w:ascii="Times New Roman" w:hAnsi="Times New Roman" w:eastAsia="Times New Roman" w:cs="Times New Roman"/>
                <w:b/>
                <w:bCs/>
                <w:sz w:val="26"/>
                <w:szCs w:val="26"/>
              </w:rPr>
            </w:pPr>
            <w:r w:rsidRPr="4B3DDCED">
              <w:rPr>
                <w:rFonts w:ascii="Times New Roman" w:hAnsi="Times New Roman" w:eastAsia="Times New Roman" w:cs="Times New Roman"/>
                <w:b/>
                <w:bCs/>
                <w:sz w:val="26"/>
                <w:szCs w:val="26"/>
              </w:rPr>
              <w:t>Step #</w:t>
            </w: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00501A0B" w14:paraId="34BD3520" w14:textId="77777777">
            <w:pPr>
              <w:jc w:val="center"/>
              <w:rPr>
                <w:rFonts w:ascii="Times New Roman" w:hAnsi="Times New Roman" w:eastAsia="Times New Roman" w:cs="Times New Roman"/>
                <w:b/>
              </w:rPr>
            </w:pPr>
            <w:r>
              <w:rPr>
                <w:rFonts w:ascii="Times New Roman" w:hAnsi="Times New Roman" w:eastAsia="Times New Roman" w:cs="Times New Roman"/>
                <w:b/>
              </w:rPr>
              <w:t>Exception Paths</w:t>
            </w:r>
          </w:p>
        </w:tc>
      </w:tr>
      <w:tr w:rsidR="00D373D9" w:rsidTr="4B3DDCED" w14:paraId="1829201A" w14:textId="77777777">
        <w:trPr>
          <w:gridAfter w:val="1"/>
          <w:wAfter w:w="7" w:type="dxa"/>
          <w:jc w:val="center"/>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P="00CC7169" w:rsidRDefault="00D373D9" w14:paraId="30092AB0" w14:textId="77777777">
            <w:pPr>
              <w:numPr>
                <w:ilvl w:val="0"/>
                <w:numId w:val="49"/>
              </w:numPr>
              <w:spacing w:before="40"/>
              <w:rPr>
                <w:rFonts w:ascii="Times New Roman" w:hAnsi="Times New Roman" w:eastAsia="Times New Roman" w:cs="Times New Roman"/>
                <w:sz w:val="22"/>
                <w:szCs w:val="22"/>
              </w:rPr>
            </w:pPr>
          </w:p>
        </w:tc>
        <w:tc>
          <w:tcPr>
            <w:tcW w:w="789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vAlign w:val="center"/>
          </w:tcPr>
          <w:p w:rsidR="00D373D9" w:rsidRDefault="2BE43EEB" w14:paraId="6AB761A0" w14:textId="0217E44F">
            <w:pPr>
              <w:rPr>
                <w:rFonts w:ascii="Times New Roman" w:hAnsi="Times New Roman" w:eastAsia="Times New Roman" w:cs="Times New Roman"/>
              </w:rPr>
            </w:pPr>
            <w:r w:rsidRPr="4B3DDCED">
              <w:rPr>
                <w:rFonts w:ascii="Times New Roman" w:hAnsi="Times New Roman" w:eastAsia="Times New Roman" w:cs="Times New Roman"/>
              </w:rPr>
              <w:t>In step</w:t>
            </w:r>
            <w:r w:rsidRPr="4B3DDCED" w:rsidR="5766E432">
              <w:rPr>
                <w:rFonts w:ascii="Times New Roman" w:hAnsi="Times New Roman" w:eastAsia="Times New Roman" w:cs="Times New Roman"/>
              </w:rPr>
              <w:t xml:space="preserve"> 4,</w:t>
            </w:r>
            <w:r w:rsidRPr="4B3DDCED">
              <w:rPr>
                <w:rFonts w:ascii="Times New Roman" w:hAnsi="Times New Roman" w:eastAsia="Times New Roman" w:cs="Times New Roman"/>
              </w:rPr>
              <w:t xml:space="preserve"> if the</w:t>
            </w:r>
            <w:r w:rsidRPr="4B3DDCED" w:rsidR="247AE195">
              <w:rPr>
                <w:rFonts w:ascii="Times New Roman" w:hAnsi="Times New Roman" w:eastAsia="Times New Roman" w:cs="Times New Roman"/>
              </w:rPr>
              <w:t xml:space="preserve"> item already exists in the featured list, no action will be </w:t>
            </w:r>
            <w:proofErr w:type="gramStart"/>
            <w:r w:rsidRPr="4B3DDCED" w:rsidR="247AE195">
              <w:rPr>
                <w:rFonts w:ascii="Times New Roman" w:hAnsi="Times New Roman" w:eastAsia="Times New Roman" w:cs="Times New Roman"/>
              </w:rPr>
              <w:t>performed</w:t>
            </w:r>
            <w:proofErr w:type="gramEnd"/>
            <w:r w:rsidRPr="4B3DDCED" w:rsidR="247AE195">
              <w:rPr>
                <w:rFonts w:ascii="Times New Roman" w:hAnsi="Times New Roman" w:eastAsia="Times New Roman" w:cs="Times New Roman"/>
              </w:rPr>
              <w:t xml:space="preserve"> and the user will be returned to the add to featured page with a prompt “Item already Featured”</w:t>
            </w:r>
            <w:r w:rsidRPr="4B3DDCED">
              <w:rPr>
                <w:rFonts w:ascii="Times New Roman" w:hAnsi="Times New Roman" w:eastAsia="Times New Roman" w:cs="Times New Roman"/>
              </w:rPr>
              <w:t>.</w:t>
            </w:r>
          </w:p>
        </w:tc>
      </w:tr>
    </w:tbl>
    <w:p w:rsidR="00D373D9" w:rsidRDefault="00D373D9" w14:paraId="7CC14B46" w14:textId="77777777">
      <w:pPr>
        <w:ind w:left="720"/>
      </w:pPr>
    </w:p>
    <w:p w:rsidR="00D373D9" w:rsidRDefault="00D373D9" w14:paraId="1E71C7B9" w14:textId="77777777"/>
    <w:p w:rsidR="00D373D9" w:rsidRDefault="00D373D9" w14:paraId="0E07D176" w14:textId="77777777">
      <w:pPr>
        <w:sectPr w:rsidR="00D373D9">
          <w:footerReference w:type="default" r:id="rId9"/>
          <w:pgSz w:w="12240" w:h="15840" w:orient="portrait"/>
          <w:pgMar w:top="2601" w:right="1440" w:bottom="1440" w:left="1440" w:header="720" w:footer="720" w:gutter="0"/>
          <w:pgNumType w:start="1"/>
          <w:cols w:space="720"/>
          <w:titlePg/>
        </w:sectPr>
      </w:pPr>
    </w:p>
    <w:p w:rsidR="00D373D9" w:rsidRDefault="00501A0B" w14:paraId="5CFB59C2" w14:textId="77777777">
      <w:pPr>
        <w:pStyle w:val="Heading1"/>
        <w:numPr>
          <w:ilvl w:val="0"/>
          <w:numId w:val="12"/>
        </w:numPr>
        <w:jc w:val="left"/>
        <w:rPr>
          <w:rFonts w:ascii="Calibri" w:hAnsi="Calibri" w:eastAsia="Calibri" w:cs="Calibri"/>
          <w:sz w:val="32"/>
          <w:szCs w:val="32"/>
        </w:rPr>
      </w:pPr>
      <w:bookmarkStart w:name="_heading=h.1t3h5sf" w:colFirst="0" w:colLast="0" w:id="12"/>
      <w:bookmarkEnd w:id="12"/>
      <w:r>
        <w:rPr>
          <w:rFonts w:ascii="Calibri" w:hAnsi="Calibri" w:eastAsia="Calibri" w:cs="Calibri"/>
          <w:sz w:val="32"/>
          <w:szCs w:val="32"/>
        </w:rPr>
        <w:lastRenderedPageBreak/>
        <w:t>Class Diagram</w:t>
      </w:r>
    </w:p>
    <w:p w:rsidR="00D373D9" w:rsidRDefault="00D373D9" w14:paraId="31AF42AA" w14:textId="77777777"/>
    <w:p w:rsidR="00D373D9" w:rsidRDefault="00501A0B" w14:paraId="2B9D4FC5" w14:textId="444EA409">
      <w:pPr>
        <w:pStyle w:val="Heading2"/>
        <w:numPr>
          <w:ilvl w:val="1"/>
          <w:numId w:val="12"/>
        </w:numPr>
      </w:pPr>
      <w:bookmarkStart w:name="_heading=h.4d34og8" w:colFirst="0" w:colLast="0" w:id="13"/>
      <w:bookmarkEnd w:id="13"/>
      <w:r>
        <w:t>Diagram</w:t>
      </w:r>
    </w:p>
    <w:p w:rsidRPr="00D83D87" w:rsidR="00D83D87" w:rsidP="00D83D87" w:rsidRDefault="00D83D87" w14:paraId="17F7BD5F" w14:textId="4B99FD51">
      <w:r w:rsidR="2756145B">
        <w:rPr/>
        <w:t>[</w:t>
      </w:r>
      <w:r w:rsidRPr="50F4A83A" w:rsidR="2756145B">
        <w:rPr>
          <w:color w:val="FF0000"/>
        </w:rPr>
        <w:t>There are other classes in your system that should be modeled. For instance, bids, auctions, ratings, payments etc. These classes are core components of your system.</w:t>
      </w:r>
      <w:r w:rsidR="2756145B">
        <w:rPr/>
        <w:t>]</w:t>
      </w:r>
    </w:p>
    <w:p w:rsidR="00D373D9" w:rsidP="50F4A83A" w:rsidRDefault="0F782D33" w14:paraId="24327DD6" w14:textId="38F91077">
      <w:pPr>
        <w:pStyle w:val="Normal"/>
        <w:rPr>
          <w:highlight w:val="green"/>
        </w:rPr>
      </w:pPr>
      <w:r w:rsidRPr="50F4A83A" w:rsidR="2DA2AB31">
        <w:rPr>
          <w:highlight w:val="green"/>
        </w:rPr>
        <w:t>Changed</w:t>
      </w:r>
    </w:p>
    <w:p w:rsidR="00D373D9" w:rsidP="50F4A83A" w:rsidRDefault="0F782D33" w14:paraId="4D0A1481" w14:textId="31B28E6F">
      <w:pPr>
        <w:pStyle w:val="Normal"/>
      </w:pPr>
      <w:r w:rsidR="33E4D206">
        <w:drawing>
          <wp:inline wp14:editId="6842EA73" wp14:anchorId="3C96CCBF">
            <wp:extent cx="5676900" cy="7714268"/>
            <wp:effectExtent l="0" t="0" r="0" b="0"/>
            <wp:docPr id="1827076282" name="" title=""/>
            <wp:cNvGraphicFramePr>
              <a:graphicFrameLocks noChangeAspect="1"/>
            </wp:cNvGraphicFramePr>
            <a:graphic>
              <a:graphicData uri="http://schemas.openxmlformats.org/drawingml/2006/picture">
                <pic:pic>
                  <pic:nvPicPr>
                    <pic:cNvPr id="0" name=""/>
                    <pic:cNvPicPr/>
                  </pic:nvPicPr>
                  <pic:blipFill>
                    <a:blip r:embed="Rab5e4e6ee3a547c4">
                      <a:extLst>
                        <a:ext xmlns:a="http://schemas.openxmlformats.org/drawingml/2006/main" uri="{28A0092B-C50C-407E-A947-70E740481C1C}">
                          <a14:useLocalDpi val="0"/>
                        </a:ext>
                      </a:extLst>
                    </a:blip>
                    <a:stretch>
                      <a:fillRect/>
                    </a:stretch>
                  </pic:blipFill>
                  <pic:spPr>
                    <a:xfrm>
                      <a:off x="0" y="0"/>
                      <a:ext cx="5676900" cy="7714268"/>
                    </a:xfrm>
                    <a:prstGeom prst="rect">
                      <a:avLst/>
                    </a:prstGeom>
                  </pic:spPr>
                </pic:pic>
              </a:graphicData>
            </a:graphic>
          </wp:inline>
        </w:drawing>
      </w:r>
    </w:p>
    <w:p w:rsidR="00D373D9" w:rsidRDefault="00D373D9" w14:paraId="159F5D79" w14:textId="77777777"/>
    <w:p w:rsidR="00D373D9" w:rsidRDefault="00D373D9" w14:paraId="1DD19D50" w14:textId="77777777"/>
    <w:p w:rsidR="00D373D9" w:rsidRDefault="00501A0B" w14:paraId="0D8CBBF0" w14:textId="70FFE461">
      <w:pPr>
        <w:pStyle w:val="Heading2"/>
        <w:numPr>
          <w:ilvl w:val="1"/>
          <w:numId w:val="12"/>
        </w:numPr>
      </w:pPr>
      <w:bookmarkStart w:name="_heading=h.2s8eyo1" w:colFirst="0" w:colLast="0" w:id="14"/>
      <w:bookmarkEnd w:id="14"/>
      <w:r>
        <w:t>Description</w:t>
      </w:r>
    </w:p>
    <w:p w:rsidR="00D373D9" w:rsidRDefault="00D373D9" w14:paraId="6B12B0AA" w14:textId="70FFE461"/>
    <w:p w:rsidR="00D373D9" w:rsidP="5BF5BF6D" w:rsidRDefault="61CF914C" w14:paraId="152CEF89" w14:textId="60BBE4DE">
      <w:r w:rsidRPr="4B3DDCED">
        <w:rPr>
          <w:b/>
          <w:bCs/>
        </w:rPr>
        <w:t>Item</w:t>
      </w:r>
      <w:r>
        <w:t xml:space="preserve">: Stores </w:t>
      </w:r>
      <w:r w:rsidR="33B2A0B0">
        <w:t>information regarding the item uploaded by the seller and also defines its status.</w:t>
      </w:r>
    </w:p>
    <w:p w:rsidR="00D373D9" w:rsidP="50F4A83A" w:rsidRDefault="61CF914C" w14:paraId="3FB5F82D" w14:textId="5492EB7D">
      <w:pPr>
        <w:pStyle w:val="Normal"/>
        <w:rPr>
          <w:highlight w:val="green"/>
        </w:rPr>
      </w:pPr>
      <w:r w:rsidRPr="50F4A83A" w:rsidR="3845AC74">
        <w:rPr>
          <w:b w:val="1"/>
          <w:bCs w:val="1"/>
        </w:rPr>
        <w:t>User</w:t>
      </w:r>
      <w:r w:rsidR="3845AC74">
        <w:rPr/>
        <w:t xml:space="preserve">: </w:t>
      </w:r>
      <w:r w:rsidR="2542242D">
        <w:rPr/>
        <w:t xml:space="preserve">Contains </w:t>
      </w:r>
      <w:r w:rsidRPr="50F4A83A" w:rsidR="2542242D">
        <w:rPr>
          <w:b w:val="1"/>
          <w:bCs w:val="1"/>
        </w:rPr>
        <w:t xml:space="preserve">seller </w:t>
      </w:r>
      <w:r w:rsidR="2542242D">
        <w:rPr/>
        <w:t xml:space="preserve">and </w:t>
      </w:r>
      <w:r w:rsidRPr="50F4A83A" w:rsidR="2542242D">
        <w:rPr>
          <w:b w:val="1"/>
          <w:bCs w:val="1"/>
        </w:rPr>
        <w:t xml:space="preserve">bidder </w:t>
      </w:r>
      <w:r w:rsidR="2542242D">
        <w:rPr/>
        <w:t xml:space="preserve">class and stores their information. </w:t>
      </w:r>
      <w:r w:rsidR="6F25B9FA">
        <w:rPr/>
        <w:t>The seller uploads products that he/she wants to sell whereas the bidder places bids. The item is then sold to the bidder with the highest bid.</w:t>
      </w:r>
      <w:r w:rsidR="1C62BED9">
        <w:rPr/>
        <w:t xml:space="preserve"> </w:t>
      </w:r>
      <w:r w:rsidRPr="50F4A83A" w:rsidR="1C62BED9">
        <w:rPr>
          <w:highlight w:val="green"/>
        </w:rPr>
        <w:t>Admin controls and manages the web app and ensures smooth auction process and also handles user complaints and queries</w:t>
      </w:r>
    </w:p>
    <w:p w:rsidR="1C62BED9" w:rsidP="50F4A83A" w:rsidRDefault="1C62BED9" w14:paraId="0CD7EE38" w14:textId="60A226AA">
      <w:pPr>
        <w:pStyle w:val="Normal"/>
        <w:rPr>
          <w:highlight w:val="green"/>
        </w:rPr>
      </w:pPr>
      <w:r w:rsidRPr="50F4A83A" w:rsidR="1C62BED9">
        <w:rPr>
          <w:b w:val="1"/>
          <w:bCs w:val="1"/>
          <w:highlight w:val="green"/>
        </w:rPr>
        <w:t>Rating</w:t>
      </w:r>
      <w:r w:rsidRPr="50F4A83A" w:rsidR="1C62BED9">
        <w:rPr>
          <w:b w:val="1"/>
          <w:bCs w:val="1"/>
          <w:highlight w:val="green"/>
        </w:rPr>
        <w:t xml:space="preserve">: </w:t>
      </w:r>
      <w:r w:rsidRPr="50F4A83A" w:rsidR="1C62BED9">
        <w:rPr>
          <w:highlight w:val="green"/>
        </w:rPr>
        <w:t xml:space="preserve">This is the rating class to compute </w:t>
      </w:r>
      <w:r w:rsidRPr="50F4A83A" w:rsidR="4C1704BF">
        <w:rPr>
          <w:highlight w:val="green"/>
        </w:rPr>
        <w:t xml:space="preserve">and display </w:t>
      </w:r>
      <w:r w:rsidRPr="50F4A83A" w:rsidR="1C62BED9">
        <w:rPr>
          <w:highlight w:val="green"/>
        </w:rPr>
        <w:t>user ratings</w:t>
      </w:r>
    </w:p>
    <w:p w:rsidR="1C62BED9" w:rsidP="50F4A83A" w:rsidRDefault="1C62BED9" w14:paraId="489A21E4" w14:textId="62203A46">
      <w:pPr>
        <w:pStyle w:val="Normal"/>
        <w:rPr>
          <w:highlight w:val="green"/>
        </w:rPr>
      </w:pPr>
      <w:r w:rsidRPr="50F4A83A" w:rsidR="1C62BED9">
        <w:rPr>
          <w:b w:val="1"/>
          <w:bCs w:val="1"/>
          <w:highlight w:val="green"/>
        </w:rPr>
        <w:t>Transactions:</w:t>
      </w:r>
      <w:r w:rsidRPr="50F4A83A" w:rsidR="1C62BED9">
        <w:rPr>
          <w:highlight w:val="green"/>
        </w:rPr>
        <w:t xml:space="preserve"> Each object of this class is a successful transaction following the completion of an auction for </w:t>
      </w:r>
      <w:r w:rsidRPr="50F4A83A" w:rsidR="723B29E3">
        <w:rPr>
          <w:highlight w:val="green"/>
        </w:rPr>
        <w:t>record-keeping</w:t>
      </w:r>
      <w:r w:rsidRPr="50F4A83A" w:rsidR="1C62BED9">
        <w:rPr>
          <w:highlight w:val="green"/>
        </w:rPr>
        <w:t xml:space="preserve"> purposes</w:t>
      </w:r>
    </w:p>
    <w:p w:rsidR="39B8FD2E" w:rsidP="50F4A83A" w:rsidRDefault="39B8FD2E" w14:paraId="19D82CA7" w14:textId="796C63AD">
      <w:pPr>
        <w:pStyle w:val="Normal"/>
        <w:rPr>
          <w:highlight w:val="green"/>
        </w:rPr>
      </w:pPr>
      <w:r w:rsidRPr="50F4A83A" w:rsidR="39B8FD2E">
        <w:rPr>
          <w:b w:val="1"/>
          <w:bCs w:val="1"/>
          <w:highlight w:val="green"/>
        </w:rPr>
        <w:t>Auction:</w:t>
      </w:r>
      <w:r w:rsidRPr="50F4A83A" w:rsidR="39B8FD2E">
        <w:rPr>
          <w:highlight w:val="green"/>
        </w:rPr>
        <w:t xml:space="preserve"> Each instance of this class is an item put up for bidding by a seller. It also contains information about </w:t>
      </w:r>
      <w:r w:rsidRPr="50F4A83A" w:rsidR="373FD311">
        <w:rPr>
          <w:highlight w:val="green"/>
        </w:rPr>
        <w:t>the number</w:t>
      </w:r>
      <w:r w:rsidRPr="50F4A83A" w:rsidR="25546A6D">
        <w:rPr>
          <w:highlight w:val="green"/>
        </w:rPr>
        <w:t xml:space="preserve"> of bidders</w:t>
      </w:r>
      <w:r w:rsidRPr="50F4A83A" w:rsidR="25546A6D">
        <w:rPr>
          <w:highlight w:val="green"/>
        </w:rPr>
        <w:t>.</w:t>
      </w:r>
    </w:p>
    <w:p w:rsidR="0090455D" w:rsidP="5BF5BF6D" w:rsidRDefault="61CF914C" w14:paraId="471058BA" w14:textId="07929729">
      <w:r w:rsidR="4172A1A6">
        <w:rPr/>
        <w:t>[</w:t>
      </w:r>
      <w:r w:rsidRPr="50F4A83A" w:rsidR="4172A1A6">
        <w:rPr>
          <w:color w:val="FF0000"/>
        </w:rPr>
        <w:t>Isn’t the Admin also a user? Shouldn’t it be inherited from the User class?</w:t>
      </w:r>
      <w:r w:rsidR="4172A1A6">
        <w:rPr/>
        <w:t>]</w:t>
      </w:r>
    </w:p>
    <w:p w:rsidR="0090455D" w:rsidRDefault="0090455D" w14:paraId="4EFFC07F" w14:textId="77777777">
      <w:r>
        <w:br w:type="page"/>
      </w:r>
    </w:p>
    <w:p w:rsidR="00D373D9" w:rsidP="5BF5BF6D" w:rsidRDefault="00D373D9" w14:paraId="596E77AE" w14:textId="77777777"/>
    <w:p w:rsidR="00D373D9" w:rsidP="12E2E31D" w:rsidRDefault="00501A0B" w14:paraId="5928B1DC" w14:textId="538018AA">
      <w:pPr>
        <w:pStyle w:val="Heading1"/>
        <w:numPr>
          <w:ilvl w:val="0"/>
          <w:numId w:val="12"/>
        </w:numPr>
        <w:jc w:val="left"/>
        <w:rPr>
          <w:rFonts w:ascii="Calibri" w:hAnsi="Calibri" w:eastAsia="Calibri" w:cs="Calibri"/>
          <w:sz w:val="32"/>
          <w:szCs w:val="32"/>
        </w:rPr>
      </w:pPr>
      <w:r>
        <w:rPr>
          <w:rFonts w:ascii="Calibri" w:hAnsi="Calibri" w:eastAsia="Calibri" w:cs="Calibri"/>
          <w:sz w:val="32"/>
          <w:szCs w:val="32"/>
        </w:rPr>
        <w:t>Sequence Diagrams</w:t>
      </w:r>
    </w:p>
    <w:p w:rsidR="00D373D9" w:rsidP="4B3DDCED" w:rsidRDefault="00D373D9" w14:paraId="17E79BDF" w14:textId="16B3BB5A"/>
    <w:p w:rsidR="000068C0" w:rsidP="000068C0" w:rsidRDefault="000068C0" w14:paraId="601077C8" w14:textId="0BC41427">
      <w:bookmarkStart w:name="_heading=h.3rdcrjn" w:colFirst="0" w:colLast="0" w:id="15"/>
      <w:bookmarkEnd w:id="15"/>
      <w:r>
        <w:t>[</w:t>
      </w:r>
      <w:r w:rsidRPr="000068C0">
        <w:rPr>
          <w:color w:val="FF0000"/>
        </w:rPr>
        <w:t xml:space="preserve">The sequence diagrams must have classes from the Class diagram you created earlier in this document. These diagrams must show the interactions among the system classes. In </w:t>
      </w:r>
      <w:proofErr w:type="gramStart"/>
      <w:r w:rsidRPr="000068C0">
        <w:rPr>
          <w:color w:val="FF0000"/>
        </w:rPr>
        <w:t>all of</w:t>
      </w:r>
      <w:proofErr w:type="gramEnd"/>
      <w:r w:rsidRPr="000068C0">
        <w:rPr>
          <w:color w:val="FF0000"/>
        </w:rPr>
        <w:t xml:space="preserve"> the sequence diagrams that you have created, there is hardly any classes from your class model. Moreover, you also need to complete the class model.</w:t>
      </w:r>
      <w:r>
        <w:t>]</w:t>
      </w:r>
    </w:p>
    <w:p w:rsidR="00865524" w:rsidP="000068C0" w:rsidRDefault="00865524" w14:paraId="7C45DCFA" w14:textId="77777777"/>
    <w:p w:rsidR="00D373D9" w:rsidRDefault="00501A0B" w14:paraId="3B14E0A7" w14:textId="77777777" w14:noSpellErr="1">
      <w:pPr>
        <w:pStyle w:val="Heading2"/>
        <w:numPr>
          <w:ilvl w:val="1"/>
          <w:numId w:val="12"/>
        </w:numPr>
        <w:rPr/>
      </w:pPr>
      <w:r w:rsidR="2AE54536">
        <w:rPr/>
        <w:t>Signup</w:t>
      </w:r>
    </w:p>
    <w:p w:rsidR="00D373D9" w:rsidP="50F4A83A" w:rsidRDefault="1D4ADD8B" w14:paraId="61611AE6" w14:textId="71CD6606">
      <w:pPr>
        <w:pStyle w:val="Normal"/>
        <w:rPr>
          <w:highlight w:val="green"/>
        </w:rPr>
      </w:pPr>
      <w:r w:rsidRPr="50F4A83A" w:rsidR="345BE89F">
        <w:rPr>
          <w:highlight w:val="green"/>
        </w:rPr>
        <w:t>Changed</w:t>
      </w:r>
    </w:p>
    <w:p w:rsidR="00D373D9" w:rsidP="50F4A83A" w:rsidRDefault="1D4ADD8B" w14:paraId="4D01523F" w14:textId="26B94C6E">
      <w:pPr>
        <w:pStyle w:val="Normal"/>
      </w:pPr>
      <w:r w:rsidR="1B26AA9B">
        <w:drawing>
          <wp:inline wp14:editId="5D6DE128" wp14:anchorId="013BA42F">
            <wp:extent cx="5924550" cy="5258038"/>
            <wp:effectExtent l="0" t="0" r="0" b="0"/>
            <wp:docPr id="1314140746" name="" title=""/>
            <wp:cNvGraphicFramePr>
              <a:graphicFrameLocks noChangeAspect="1"/>
            </wp:cNvGraphicFramePr>
            <a:graphic>
              <a:graphicData uri="http://schemas.openxmlformats.org/drawingml/2006/picture">
                <pic:pic>
                  <pic:nvPicPr>
                    <pic:cNvPr id="0" name=""/>
                    <pic:cNvPicPr/>
                  </pic:nvPicPr>
                  <pic:blipFill>
                    <a:blip r:embed="R4f11c0b25b8c4a7d">
                      <a:extLst>
                        <a:ext xmlns:a="http://schemas.openxmlformats.org/drawingml/2006/main" uri="{28A0092B-C50C-407E-A947-70E740481C1C}">
                          <a14:useLocalDpi val="0"/>
                        </a:ext>
                      </a:extLst>
                    </a:blip>
                    <a:stretch>
                      <a:fillRect/>
                    </a:stretch>
                  </pic:blipFill>
                  <pic:spPr>
                    <a:xfrm>
                      <a:off x="0" y="0"/>
                      <a:ext cx="5924550" cy="5258038"/>
                    </a:xfrm>
                    <a:prstGeom prst="rect">
                      <a:avLst/>
                    </a:prstGeom>
                  </pic:spPr>
                </pic:pic>
              </a:graphicData>
            </a:graphic>
          </wp:inline>
        </w:drawing>
      </w:r>
    </w:p>
    <w:p w:rsidR="00D373D9" w:rsidRDefault="00501A0B" w14:paraId="46BD17CD" w14:textId="77777777">
      <w:pPr>
        <w:pStyle w:val="Heading2"/>
        <w:numPr>
          <w:ilvl w:val="1"/>
          <w:numId w:val="12"/>
        </w:numPr>
        <w:rPr/>
      </w:pPr>
      <w:bookmarkStart w:name="_heading=h.26in1rg" w:id="16"/>
      <w:bookmarkEnd w:id="16"/>
      <w:r w:rsidR="2AE54536">
        <w:rPr/>
        <w:t>Login</w:t>
      </w:r>
    </w:p>
    <w:p w:rsidR="00D373D9" w:rsidP="50F4A83A" w:rsidRDefault="2F926722" w14:paraId="5F46DB67" w14:textId="74207D61">
      <w:pPr>
        <w:ind w:left="576"/>
        <w:rPr>
          <w:highlight w:val="green"/>
        </w:rPr>
      </w:pPr>
      <w:r w:rsidRPr="50F4A83A" w:rsidR="6F7D1FF9">
        <w:rPr>
          <w:highlight w:val="green"/>
        </w:rPr>
        <w:t>Changed</w:t>
      </w:r>
    </w:p>
    <w:p w:rsidR="717894B1" w:rsidP="50F4A83A" w:rsidRDefault="717894B1" w14:paraId="79433BDE" w14:textId="09FBD53D">
      <w:pPr>
        <w:pStyle w:val="Normal"/>
        <w:ind w:left="576"/>
      </w:pPr>
      <w:r w:rsidR="717894B1">
        <w:drawing>
          <wp:inline wp14:editId="53929D20" wp14:anchorId="7FE41AD3">
            <wp:extent cx="5774028" cy="5124450"/>
            <wp:effectExtent l="0" t="0" r="0" b="0"/>
            <wp:docPr id="1529310225" name="" title=""/>
            <wp:cNvGraphicFramePr>
              <a:graphicFrameLocks noChangeAspect="1"/>
            </wp:cNvGraphicFramePr>
            <a:graphic>
              <a:graphicData uri="http://schemas.openxmlformats.org/drawingml/2006/picture">
                <pic:pic>
                  <pic:nvPicPr>
                    <pic:cNvPr id="0" name=""/>
                    <pic:cNvPicPr/>
                  </pic:nvPicPr>
                  <pic:blipFill>
                    <a:blip r:embed="Rb56dd74d54684a47">
                      <a:extLst>
                        <a:ext xmlns:a="http://schemas.openxmlformats.org/drawingml/2006/main" uri="{28A0092B-C50C-407E-A947-70E740481C1C}">
                          <a14:useLocalDpi val="0"/>
                        </a:ext>
                      </a:extLst>
                    </a:blip>
                    <a:stretch>
                      <a:fillRect/>
                    </a:stretch>
                  </pic:blipFill>
                  <pic:spPr>
                    <a:xfrm>
                      <a:off x="0" y="0"/>
                      <a:ext cx="5774028" cy="5124450"/>
                    </a:xfrm>
                    <a:prstGeom prst="rect">
                      <a:avLst/>
                    </a:prstGeom>
                  </pic:spPr>
                </pic:pic>
              </a:graphicData>
            </a:graphic>
          </wp:inline>
        </w:drawing>
      </w:r>
    </w:p>
    <w:p w:rsidR="00D373D9" w:rsidRDefault="46AF8EB3" w14:paraId="3C5BE6A5" w14:textId="4E4F16B7">
      <w:pPr>
        <w:numPr>
          <w:ilvl w:val="1"/>
          <w:numId w:val="12"/>
        </w:numPr>
        <w:rPr>
          <w:b/>
          <w:sz w:val="26"/>
          <w:szCs w:val="26"/>
        </w:rPr>
      </w:pPr>
      <w:r w:rsidRPr="50F4A83A" w:rsidR="14A604B2">
        <w:rPr>
          <w:b w:val="1"/>
          <w:bCs w:val="1"/>
          <w:sz w:val="26"/>
          <w:szCs w:val="26"/>
        </w:rPr>
        <w:t>View Home Page</w:t>
      </w:r>
    </w:p>
    <w:p w:rsidR="00D373D9" w:rsidP="50F4A83A" w:rsidRDefault="4DBC6069" w14:paraId="2CAC14D2" w14:textId="5EC81A44">
      <w:pPr>
        <w:ind w:left="576"/>
        <w:rPr>
          <w:highlight w:val="green"/>
        </w:rPr>
      </w:pPr>
      <w:r w:rsidRPr="50F4A83A" w:rsidR="28AC0A8A">
        <w:rPr>
          <w:highlight w:val="green"/>
        </w:rPr>
        <w:t>Changed</w:t>
      </w:r>
    </w:p>
    <w:p w:rsidR="340B599C" w:rsidP="50F4A83A" w:rsidRDefault="340B599C" w14:paraId="571214D0" w14:textId="4E736215">
      <w:pPr>
        <w:pStyle w:val="Normal"/>
        <w:ind w:left="576"/>
      </w:pPr>
      <w:r w:rsidR="340B599C">
        <w:drawing>
          <wp:inline wp14:editId="738EB4DA" wp14:anchorId="1C0D9BB6">
            <wp:extent cx="5720366" cy="5076825"/>
            <wp:effectExtent l="0" t="0" r="0" b="0"/>
            <wp:docPr id="362160312" name="" title=""/>
            <wp:cNvGraphicFramePr>
              <a:graphicFrameLocks noChangeAspect="1"/>
            </wp:cNvGraphicFramePr>
            <a:graphic>
              <a:graphicData uri="http://schemas.openxmlformats.org/drawingml/2006/picture">
                <pic:pic>
                  <pic:nvPicPr>
                    <pic:cNvPr id="0" name=""/>
                    <pic:cNvPicPr/>
                  </pic:nvPicPr>
                  <pic:blipFill>
                    <a:blip r:embed="R89181785f3ad483e">
                      <a:extLst>
                        <a:ext xmlns:a="http://schemas.openxmlformats.org/drawingml/2006/main" uri="{28A0092B-C50C-407E-A947-70E740481C1C}">
                          <a14:useLocalDpi val="0"/>
                        </a:ext>
                      </a:extLst>
                    </a:blip>
                    <a:stretch>
                      <a:fillRect/>
                    </a:stretch>
                  </pic:blipFill>
                  <pic:spPr>
                    <a:xfrm>
                      <a:off x="0" y="0"/>
                      <a:ext cx="5720366" cy="5076825"/>
                    </a:xfrm>
                    <a:prstGeom prst="rect">
                      <a:avLst/>
                    </a:prstGeom>
                  </pic:spPr>
                </pic:pic>
              </a:graphicData>
            </a:graphic>
          </wp:inline>
        </w:drawing>
      </w:r>
    </w:p>
    <w:p w:rsidR="00D373D9" w:rsidRDefault="4F2E73C6" w14:paraId="60A77DB3" w14:textId="31AA92BB">
      <w:pPr>
        <w:numPr>
          <w:ilvl w:val="1"/>
          <w:numId w:val="12"/>
        </w:numPr>
        <w:rPr>
          <w:b/>
          <w:sz w:val="26"/>
          <w:szCs w:val="26"/>
        </w:rPr>
      </w:pPr>
      <w:r w:rsidRPr="50F4A83A" w:rsidR="511ED366">
        <w:rPr>
          <w:b w:val="1"/>
          <w:bCs w:val="1"/>
          <w:sz w:val="26"/>
          <w:szCs w:val="26"/>
        </w:rPr>
        <w:t xml:space="preserve">View Product </w:t>
      </w:r>
      <w:r w:rsidRPr="50F4A83A" w:rsidR="511ED366">
        <w:rPr>
          <w:b w:val="1"/>
          <w:bCs w:val="1"/>
          <w:sz w:val="26"/>
          <w:szCs w:val="26"/>
        </w:rPr>
        <w:t>Description</w:t>
      </w:r>
    </w:p>
    <w:p w:rsidR="00D373D9" w:rsidP="50F4A83A" w:rsidRDefault="29A1A48A" w14:paraId="148E2BD3" w14:textId="11612F14">
      <w:pPr>
        <w:ind w:left="576"/>
        <w:rPr>
          <w:highlight w:val="green"/>
        </w:rPr>
      </w:pPr>
      <w:r w:rsidRPr="50F4A83A" w:rsidR="090E67DC">
        <w:rPr>
          <w:highlight w:val="green"/>
        </w:rPr>
        <w:t>Changed</w:t>
      </w:r>
    </w:p>
    <w:p w:rsidR="21E72B12" w:rsidP="50F4A83A" w:rsidRDefault="21E72B12" w14:paraId="28E63E1E" w14:textId="273789DF">
      <w:pPr>
        <w:pStyle w:val="Normal"/>
        <w:ind w:left="576"/>
      </w:pPr>
      <w:r w:rsidR="21E72B12">
        <w:drawing>
          <wp:inline wp14:editId="0B2763E6" wp14:anchorId="202B57B2">
            <wp:extent cx="5913550" cy="5248275"/>
            <wp:effectExtent l="0" t="0" r="0" b="0"/>
            <wp:docPr id="731470901" name="" title=""/>
            <wp:cNvGraphicFramePr>
              <a:graphicFrameLocks noChangeAspect="1"/>
            </wp:cNvGraphicFramePr>
            <a:graphic>
              <a:graphicData uri="http://schemas.openxmlformats.org/drawingml/2006/picture">
                <pic:pic>
                  <pic:nvPicPr>
                    <pic:cNvPr id="0" name=""/>
                    <pic:cNvPicPr/>
                  </pic:nvPicPr>
                  <pic:blipFill>
                    <a:blip r:embed="Ra7d5231bcc394fd4">
                      <a:extLst>
                        <a:ext xmlns:a="http://schemas.openxmlformats.org/drawingml/2006/main" uri="{28A0092B-C50C-407E-A947-70E740481C1C}">
                          <a14:useLocalDpi val="0"/>
                        </a:ext>
                      </a:extLst>
                    </a:blip>
                    <a:stretch>
                      <a:fillRect/>
                    </a:stretch>
                  </pic:blipFill>
                  <pic:spPr>
                    <a:xfrm>
                      <a:off x="0" y="0"/>
                      <a:ext cx="5913550" cy="5248275"/>
                    </a:xfrm>
                    <a:prstGeom prst="rect">
                      <a:avLst/>
                    </a:prstGeom>
                  </pic:spPr>
                </pic:pic>
              </a:graphicData>
            </a:graphic>
          </wp:inline>
        </w:drawing>
      </w:r>
    </w:p>
    <w:p w:rsidR="00D373D9" w:rsidRDefault="29A1A48A" w14:paraId="2D33F16E" w14:textId="29E3616F">
      <w:pPr>
        <w:numPr>
          <w:ilvl w:val="1"/>
          <w:numId w:val="12"/>
        </w:numPr>
        <w:rPr>
          <w:b/>
          <w:sz w:val="26"/>
          <w:szCs w:val="26"/>
        </w:rPr>
      </w:pPr>
      <w:r w:rsidRPr="50F4A83A" w:rsidR="28752802">
        <w:rPr>
          <w:b w:val="1"/>
          <w:bCs w:val="1"/>
          <w:sz w:val="26"/>
          <w:szCs w:val="26"/>
        </w:rPr>
        <w:t>Place Bids</w:t>
      </w:r>
    </w:p>
    <w:p w:rsidR="00D373D9" w:rsidP="50F4A83A" w:rsidRDefault="04DDE685" w14:paraId="3CC1D025" w14:textId="5C1C60B7">
      <w:pPr>
        <w:ind w:left="576"/>
        <w:rPr>
          <w:highlight w:val="green"/>
        </w:rPr>
      </w:pPr>
      <w:r w:rsidRPr="50F4A83A" w:rsidR="470BDB98">
        <w:rPr>
          <w:highlight w:val="green"/>
        </w:rPr>
        <w:t>Changed</w:t>
      </w:r>
    </w:p>
    <w:p w:rsidR="470BDB98" w:rsidP="50F4A83A" w:rsidRDefault="470BDB98" w14:paraId="6CA802B9" w14:textId="11D087BA">
      <w:pPr>
        <w:pStyle w:val="Normal"/>
        <w:ind w:left="576"/>
      </w:pPr>
      <w:r w:rsidR="470BDB98">
        <w:drawing>
          <wp:inline wp14:editId="532F5EB3" wp14:anchorId="715E3940">
            <wp:extent cx="5849155" cy="5191125"/>
            <wp:effectExtent l="0" t="0" r="0" b="0"/>
            <wp:docPr id="1242560324" name="" title=""/>
            <wp:cNvGraphicFramePr>
              <a:graphicFrameLocks noChangeAspect="1"/>
            </wp:cNvGraphicFramePr>
            <a:graphic>
              <a:graphicData uri="http://schemas.openxmlformats.org/drawingml/2006/picture">
                <pic:pic>
                  <pic:nvPicPr>
                    <pic:cNvPr id="0" name=""/>
                    <pic:cNvPicPr/>
                  </pic:nvPicPr>
                  <pic:blipFill>
                    <a:blip r:embed="Re1f3ab5ecf7e4404">
                      <a:extLst>
                        <a:ext xmlns:a="http://schemas.openxmlformats.org/drawingml/2006/main" uri="{28A0092B-C50C-407E-A947-70E740481C1C}">
                          <a14:useLocalDpi val="0"/>
                        </a:ext>
                      </a:extLst>
                    </a:blip>
                    <a:stretch>
                      <a:fillRect/>
                    </a:stretch>
                  </pic:blipFill>
                  <pic:spPr>
                    <a:xfrm>
                      <a:off x="0" y="0"/>
                      <a:ext cx="5849155" cy="5191125"/>
                    </a:xfrm>
                    <a:prstGeom prst="rect">
                      <a:avLst/>
                    </a:prstGeom>
                  </pic:spPr>
                </pic:pic>
              </a:graphicData>
            </a:graphic>
          </wp:inline>
        </w:drawing>
      </w:r>
    </w:p>
    <w:p w:rsidR="00D373D9" w:rsidRDefault="6722D52F" w14:paraId="725AE458" w14:textId="3642D507">
      <w:pPr>
        <w:numPr>
          <w:ilvl w:val="1"/>
          <w:numId w:val="12"/>
        </w:numPr>
        <w:rPr>
          <w:b/>
          <w:sz w:val="26"/>
          <w:szCs w:val="26"/>
        </w:rPr>
      </w:pPr>
      <w:r w:rsidRPr="50F4A83A" w:rsidR="5A02795E">
        <w:rPr>
          <w:b w:val="1"/>
          <w:bCs w:val="1"/>
          <w:sz w:val="26"/>
          <w:szCs w:val="26"/>
        </w:rPr>
        <w:t>View Bids</w:t>
      </w:r>
    </w:p>
    <w:p w:rsidR="00D373D9" w:rsidP="50F4A83A" w:rsidRDefault="0B0946F8" w14:paraId="23F6FA0F" w14:textId="387CC31C">
      <w:pPr>
        <w:ind w:left="576"/>
        <w:rPr>
          <w:highlight w:val="green"/>
        </w:rPr>
      </w:pPr>
      <w:r w:rsidRPr="50F4A83A" w:rsidR="7EAAD119">
        <w:rPr>
          <w:highlight w:val="green"/>
        </w:rPr>
        <w:t>Changed</w:t>
      </w:r>
    </w:p>
    <w:p w:rsidR="7EAAD119" w:rsidP="50F4A83A" w:rsidRDefault="7EAAD119" w14:paraId="1EB368A5" w14:textId="4A61CF48">
      <w:pPr>
        <w:pStyle w:val="Normal"/>
        <w:ind w:left="576"/>
      </w:pPr>
      <w:r w:rsidR="7EAAD119">
        <w:drawing>
          <wp:inline wp14:editId="62AD9FEE" wp14:anchorId="12981E57">
            <wp:extent cx="5892084" cy="5229225"/>
            <wp:effectExtent l="0" t="0" r="0" b="0"/>
            <wp:docPr id="1275755231" name="" title=""/>
            <wp:cNvGraphicFramePr>
              <a:graphicFrameLocks noChangeAspect="1"/>
            </wp:cNvGraphicFramePr>
            <a:graphic>
              <a:graphicData uri="http://schemas.openxmlformats.org/drawingml/2006/picture">
                <pic:pic>
                  <pic:nvPicPr>
                    <pic:cNvPr id="0" name=""/>
                    <pic:cNvPicPr/>
                  </pic:nvPicPr>
                  <pic:blipFill>
                    <a:blip r:embed="R108f4226fa8142b0">
                      <a:extLst>
                        <a:ext xmlns:a="http://schemas.openxmlformats.org/drawingml/2006/main" uri="{28A0092B-C50C-407E-A947-70E740481C1C}">
                          <a14:useLocalDpi val="0"/>
                        </a:ext>
                      </a:extLst>
                    </a:blip>
                    <a:stretch>
                      <a:fillRect/>
                    </a:stretch>
                  </pic:blipFill>
                  <pic:spPr>
                    <a:xfrm>
                      <a:off x="0" y="0"/>
                      <a:ext cx="5892084" cy="5229225"/>
                    </a:xfrm>
                    <a:prstGeom prst="rect">
                      <a:avLst/>
                    </a:prstGeom>
                  </pic:spPr>
                </pic:pic>
              </a:graphicData>
            </a:graphic>
          </wp:inline>
        </w:drawing>
      </w:r>
    </w:p>
    <w:p w:rsidR="00D373D9" w:rsidRDefault="72BDD6B7" w14:paraId="54E3CF1D" w14:textId="1500B9EA">
      <w:pPr>
        <w:numPr>
          <w:ilvl w:val="1"/>
          <w:numId w:val="12"/>
        </w:numPr>
        <w:rPr>
          <w:b/>
          <w:sz w:val="26"/>
          <w:szCs w:val="26"/>
        </w:rPr>
      </w:pPr>
      <w:r w:rsidRPr="50F4A83A" w:rsidR="47261FB0">
        <w:rPr>
          <w:b w:val="1"/>
          <w:bCs w:val="1"/>
          <w:sz w:val="26"/>
          <w:szCs w:val="26"/>
        </w:rPr>
        <w:t xml:space="preserve">Upload Item </w:t>
      </w:r>
      <w:r w:rsidRPr="50F4A83A" w:rsidR="47261FB0">
        <w:rPr>
          <w:b w:val="1"/>
          <w:bCs w:val="1"/>
          <w:sz w:val="26"/>
          <w:szCs w:val="26"/>
        </w:rPr>
        <w:t>for</w:t>
      </w:r>
      <w:r w:rsidRPr="50F4A83A" w:rsidR="47261FB0">
        <w:rPr>
          <w:b w:val="1"/>
          <w:bCs w:val="1"/>
          <w:sz w:val="26"/>
          <w:szCs w:val="26"/>
        </w:rPr>
        <w:t xml:space="preserve"> Auction</w:t>
      </w:r>
    </w:p>
    <w:p w:rsidR="00D373D9" w:rsidP="50F4A83A" w:rsidRDefault="071DBCBC" w14:paraId="0A26C012" w14:textId="2B4B8A74">
      <w:pPr>
        <w:pStyle w:val="Normal"/>
        <w:bidi w:val="0"/>
        <w:spacing w:before="0" w:beforeAutospacing="off" w:after="0" w:afterAutospacing="off" w:line="259" w:lineRule="auto"/>
        <w:ind w:left="0" w:right="0"/>
        <w:jc w:val="left"/>
        <w:rPr>
          <w:b w:val="0"/>
          <w:bCs w:val="0"/>
          <w:sz w:val="26"/>
          <w:szCs w:val="26"/>
        </w:rPr>
      </w:pPr>
      <w:r w:rsidRPr="50F4A83A" w:rsidR="20BE2E07">
        <w:rPr>
          <w:b w:val="0"/>
          <w:bCs w:val="0"/>
          <w:sz w:val="26"/>
          <w:szCs w:val="26"/>
        </w:rPr>
        <w:t xml:space="preserve">          </w:t>
      </w:r>
      <w:r w:rsidRPr="50F4A83A" w:rsidR="1CDD3C9E">
        <w:rPr>
          <w:b w:val="0"/>
          <w:bCs w:val="0"/>
          <w:sz w:val="26"/>
          <w:szCs w:val="26"/>
          <w:highlight w:val="green"/>
        </w:rPr>
        <w:t>Changed</w:t>
      </w:r>
    </w:p>
    <w:p w:rsidR="00D373D9" w:rsidP="50F4A83A" w:rsidRDefault="071DBCBC" w14:paraId="428D782E" w14:textId="2BA29782">
      <w:pPr>
        <w:pStyle w:val="Normal"/>
        <w:ind w:left="576"/>
      </w:pPr>
      <w:r w:rsidR="087E99D1">
        <w:drawing>
          <wp:inline wp14:editId="600B5056" wp14:anchorId="5C66AADD">
            <wp:extent cx="6029325" cy="5145524"/>
            <wp:effectExtent l="0" t="0" r="0" b="0"/>
            <wp:docPr id="932735778" name="" title=""/>
            <wp:cNvGraphicFramePr>
              <a:graphicFrameLocks noChangeAspect="1"/>
            </wp:cNvGraphicFramePr>
            <a:graphic>
              <a:graphicData uri="http://schemas.openxmlformats.org/drawingml/2006/picture">
                <pic:pic>
                  <pic:nvPicPr>
                    <pic:cNvPr id="0" name=""/>
                    <pic:cNvPicPr/>
                  </pic:nvPicPr>
                  <pic:blipFill>
                    <a:blip r:embed="Ra4a592033cea46bd">
                      <a:extLst>
                        <a:ext xmlns:a="http://schemas.openxmlformats.org/drawingml/2006/main" uri="{28A0092B-C50C-407E-A947-70E740481C1C}">
                          <a14:useLocalDpi val="0"/>
                        </a:ext>
                      </a:extLst>
                    </a:blip>
                    <a:stretch>
                      <a:fillRect/>
                    </a:stretch>
                  </pic:blipFill>
                  <pic:spPr>
                    <a:xfrm>
                      <a:off x="0" y="0"/>
                      <a:ext cx="6029325" cy="5145524"/>
                    </a:xfrm>
                    <a:prstGeom prst="rect">
                      <a:avLst/>
                    </a:prstGeom>
                  </pic:spPr>
                </pic:pic>
              </a:graphicData>
            </a:graphic>
          </wp:inline>
        </w:drawing>
      </w:r>
    </w:p>
    <w:p w:rsidR="00D373D9" w:rsidRDefault="7CE108F1" w14:paraId="48486516" w14:textId="00EDE450">
      <w:pPr>
        <w:numPr>
          <w:ilvl w:val="1"/>
          <w:numId w:val="12"/>
        </w:numPr>
        <w:rPr>
          <w:b/>
          <w:sz w:val="26"/>
          <w:szCs w:val="26"/>
        </w:rPr>
      </w:pPr>
      <w:r w:rsidRPr="50F4A83A" w:rsidR="020DCE5D">
        <w:rPr>
          <w:b w:val="1"/>
          <w:bCs w:val="1"/>
          <w:sz w:val="26"/>
          <w:szCs w:val="26"/>
        </w:rPr>
        <w:t>Change Item Status</w:t>
      </w:r>
    </w:p>
    <w:p w:rsidR="00D373D9" w:rsidP="50F4A83A" w:rsidRDefault="7CE108F1" w14:paraId="1C5AD7CF" w14:textId="7CDA6C59">
      <w:pPr>
        <w:ind w:left="576"/>
        <w:rPr>
          <w:highlight w:val="green"/>
        </w:rPr>
      </w:pPr>
      <w:r w:rsidRPr="50F4A83A" w:rsidR="4F7F7A89">
        <w:rPr>
          <w:highlight w:val="green"/>
        </w:rPr>
        <w:t>Changed</w:t>
      </w:r>
    </w:p>
    <w:p w:rsidR="143860DD" w:rsidP="50F4A83A" w:rsidRDefault="143860DD" w14:paraId="1A1C716A" w14:textId="584D69FA">
      <w:pPr>
        <w:pStyle w:val="Normal"/>
        <w:ind w:left="576"/>
      </w:pPr>
      <w:r w:rsidR="143860DD">
        <w:drawing>
          <wp:inline wp14:editId="3F47B8DD" wp14:anchorId="0CA5AF7F">
            <wp:extent cx="6025971" cy="5348050"/>
            <wp:effectExtent l="0" t="0" r="0" b="0"/>
            <wp:docPr id="1543811716" name="" title=""/>
            <wp:cNvGraphicFramePr>
              <a:graphicFrameLocks noChangeAspect="1"/>
            </wp:cNvGraphicFramePr>
            <a:graphic>
              <a:graphicData uri="http://schemas.openxmlformats.org/drawingml/2006/picture">
                <pic:pic>
                  <pic:nvPicPr>
                    <pic:cNvPr id="0" name=""/>
                    <pic:cNvPicPr/>
                  </pic:nvPicPr>
                  <pic:blipFill>
                    <a:blip r:embed="Rf63e47d98c154920">
                      <a:extLst>
                        <a:ext xmlns:a="http://schemas.openxmlformats.org/drawingml/2006/main" uri="{28A0092B-C50C-407E-A947-70E740481C1C}">
                          <a14:useLocalDpi val="0"/>
                        </a:ext>
                      </a:extLst>
                    </a:blip>
                    <a:stretch>
                      <a:fillRect/>
                    </a:stretch>
                  </pic:blipFill>
                  <pic:spPr>
                    <a:xfrm>
                      <a:off x="0" y="0"/>
                      <a:ext cx="6025971" cy="5348050"/>
                    </a:xfrm>
                    <a:prstGeom prst="rect">
                      <a:avLst/>
                    </a:prstGeom>
                  </pic:spPr>
                </pic:pic>
              </a:graphicData>
            </a:graphic>
          </wp:inline>
        </w:drawing>
      </w:r>
    </w:p>
    <w:p w:rsidR="7CE108F1" w:rsidP="195F1F85" w:rsidRDefault="7CE108F1" w14:paraId="29EA7484" w14:textId="6D226806">
      <w:pPr>
        <w:numPr>
          <w:ilvl w:val="1"/>
          <w:numId w:val="12"/>
        </w:numPr>
        <w:spacing w:line="259" w:lineRule="auto"/>
        <w:rPr>
          <w:b/>
          <w:bCs/>
          <w:sz w:val="26"/>
          <w:szCs w:val="26"/>
        </w:rPr>
      </w:pPr>
      <w:r w:rsidRPr="50F4A83A" w:rsidR="020DCE5D">
        <w:rPr>
          <w:b w:val="1"/>
          <w:bCs w:val="1"/>
          <w:sz w:val="26"/>
          <w:szCs w:val="26"/>
        </w:rPr>
        <w:t>Verify/Remove Item</w:t>
      </w:r>
    </w:p>
    <w:p w:rsidR="195F1F85" w:rsidP="50F4A83A" w:rsidRDefault="2A9CC5AA" w14:paraId="66112A08" w14:textId="131745AF">
      <w:pPr>
        <w:spacing w:line="259" w:lineRule="auto"/>
        <w:rPr>
          <w:highlight w:val="green"/>
        </w:rPr>
      </w:pPr>
      <w:r w:rsidR="2E609491">
        <w:rPr/>
        <w:t xml:space="preserve">           </w:t>
      </w:r>
      <w:r w:rsidRPr="50F4A83A" w:rsidR="4D2D02C3">
        <w:rPr>
          <w:highlight w:val="green"/>
        </w:rPr>
        <w:t>Changed</w:t>
      </w:r>
    </w:p>
    <w:p w:rsidR="4D2D02C3" w:rsidP="50F4A83A" w:rsidRDefault="4D2D02C3" w14:paraId="22DF558B" w14:textId="368766B7">
      <w:pPr>
        <w:pStyle w:val="Normal"/>
        <w:spacing w:line="259" w:lineRule="auto"/>
      </w:pPr>
      <w:r w:rsidR="4D2D02C3">
        <w:drawing>
          <wp:inline wp14:editId="69C10944" wp14:anchorId="0D90AB14">
            <wp:extent cx="6153150" cy="5460920"/>
            <wp:effectExtent l="0" t="0" r="0" b="0"/>
            <wp:docPr id="1664537830" name="" title=""/>
            <wp:cNvGraphicFramePr>
              <a:graphicFrameLocks noChangeAspect="1"/>
            </wp:cNvGraphicFramePr>
            <a:graphic>
              <a:graphicData uri="http://schemas.openxmlformats.org/drawingml/2006/picture">
                <pic:pic>
                  <pic:nvPicPr>
                    <pic:cNvPr id="0" name=""/>
                    <pic:cNvPicPr/>
                  </pic:nvPicPr>
                  <pic:blipFill>
                    <a:blip r:embed="R4cb329461f474fc0">
                      <a:extLst>
                        <a:ext xmlns:a="http://schemas.openxmlformats.org/drawingml/2006/main" uri="{28A0092B-C50C-407E-A947-70E740481C1C}">
                          <a14:useLocalDpi val="0"/>
                        </a:ext>
                      </a:extLst>
                    </a:blip>
                    <a:stretch>
                      <a:fillRect/>
                    </a:stretch>
                  </pic:blipFill>
                  <pic:spPr>
                    <a:xfrm>
                      <a:off x="0" y="0"/>
                      <a:ext cx="6153150" cy="5460920"/>
                    </a:xfrm>
                    <a:prstGeom prst="rect">
                      <a:avLst/>
                    </a:prstGeom>
                  </pic:spPr>
                </pic:pic>
              </a:graphicData>
            </a:graphic>
          </wp:inline>
        </w:drawing>
      </w:r>
    </w:p>
    <w:p w:rsidR="00D373D9" w:rsidRDefault="38EC4DE8" w14:paraId="3540DBB1" w14:textId="471ED7A8">
      <w:pPr>
        <w:numPr>
          <w:ilvl w:val="1"/>
          <w:numId w:val="12"/>
        </w:numPr>
        <w:rPr>
          <w:b/>
          <w:sz w:val="26"/>
          <w:szCs w:val="26"/>
        </w:rPr>
      </w:pPr>
      <w:r w:rsidRPr="50F4A83A" w:rsidR="71728FEF">
        <w:rPr>
          <w:b w:val="1"/>
          <w:bCs w:val="1"/>
          <w:sz w:val="26"/>
          <w:szCs w:val="26"/>
        </w:rPr>
        <w:t xml:space="preserve">View </w:t>
      </w:r>
      <w:r w:rsidRPr="50F4A83A" w:rsidR="71728FEF">
        <w:rPr>
          <w:b w:val="1"/>
          <w:bCs w:val="1"/>
          <w:sz w:val="26"/>
          <w:szCs w:val="26"/>
        </w:rPr>
        <w:t>Profile</w:t>
      </w:r>
    </w:p>
    <w:p w:rsidR="0478BC5E" w:rsidP="50F4A83A" w:rsidRDefault="220104DE" w14:paraId="348CB8B2" w14:textId="312796FC">
      <w:pPr>
        <w:rPr>
          <w:highlight w:val="green"/>
        </w:rPr>
      </w:pPr>
      <w:r w:rsidRPr="50F4A83A" w:rsidR="5A64BA81">
        <w:rPr>
          <w:highlight w:val="green"/>
        </w:rPr>
        <w:t>Changed</w:t>
      </w:r>
    </w:p>
    <w:p w:rsidR="5A64BA81" w:rsidP="50F4A83A" w:rsidRDefault="5A64BA81" w14:paraId="78B08503" w14:textId="743FA6E5">
      <w:pPr>
        <w:pStyle w:val="Normal"/>
      </w:pPr>
      <w:r w:rsidR="5A64BA81">
        <w:drawing>
          <wp:inline wp14:editId="5E8759FD" wp14:anchorId="6B0B7EAA">
            <wp:extent cx="6200775" cy="5384840"/>
            <wp:effectExtent l="0" t="0" r="0" b="0"/>
            <wp:docPr id="1570159592" name="" title=""/>
            <wp:cNvGraphicFramePr>
              <a:graphicFrameLocks noChangeAspect="1"/>
            </wp:cNvGraphicFramePr>
            <a:graphic>
              <a:graphicData uri="http://schemas.openxmlformats.org/drawingml/2006/picture">
                <pic:pic>
                  <pic:nvPicPr>
                    <pic:cNvPr id="0" name=""/>
                    <pic:cNvPicPr/>
                  </pic:nvPicPr>
                  <pic:blipFill>
                    <a:blip r:embed="Rf66a9ccad0354d43">
                      <a:extLst>
                        <a:ext xmlns:a="http://schemas.openxmlformats.org/drawingml/2006/main" uri="{28A0092B-C50C-407E-A947-70E740481C1C}">
                          <a14:useLocalDpi val="0"/>
                        </a:ext>
                      </a:extLst>
                    </a:blip>
                    <a:stretch>
                      <a:fillRect/>
                    </a:stretch>
                  </pic:blipFill>
                  <pic:spPr>
                    <a:xfrm>
                      <a:off x="0" y="0"/>
                      <a:ext cx="6200775" cy="5384840"/>
                    </a:xfrm>
                    <a:prstGeom prst="rect">
                      <a:avLst/>
                    </a:prstGeom>
                  </pic:spPr>
                </pic:pic>
              </a:graphicData>
            </a:graphic>
          </wp:inline>
        </w:drawing>
      </w:r>
    </w:p>
    <w:p w:rsidR="00D373D9" w:rsidRDefault="72B057C4" w14:paraId="1438E866" w14:textId="69BD1743">
      <w:pPr>
        <w:numPr>
          <w:ilvl w:val="1"/>
          <w:numId w:val="12"/>
        </w:numPr>
        <w:rPr>
          <w:b/>
          <w:sz w:val="26"/>
          <w:szCs w:val="26"/>
        </w:rPr>
      </w:pPr>
      <w:r w:rsidRPr="50F4A83A" w:rsidR="36164DE4">
        <w:rPr>
          <w:b w:val="1"/>
          <w:bCs w:val="1"/>
          <w:sz w:val="26"/>
          <w:szCs w:val="26"/>
        </w:rPr>
        <w:t>Edit Profile</w:t>
      </w:r>
    </w:p>
    <w:p w:rsidR="1AB952F6" w:rsidP="50F4A83A" w:rsidRDefault="0BAB3C6A" w14:paraId="3A3E82F2" w14:textId="225B8367">
      <w:pPr>
        <w:rPr>
          <w:highlight w:val="green"/>
        </w:rPr>
      </w:pPr>
      <w:r w:rsidRPr="50F4A83A" w:rsidR="2C1D44AB">
        <w:rPr>
          <w:highlight w:val="green"/>
        </w:rPr>
        <w:t>Changed</w:t>
      </w:r>
    </w:p>
    <w:p w:rsidR="2C1D44AB" w:rsidP="50F4A83A" w:rsidRDefault="2C1D44AB" w14:paraId="32CCC520" w14:textId="63E585BA">
      <w:pPr>
        <w:pStyle w:val="Normal"/>
      </w:pPr>
      <w:r w:rsidR="2C1D44AB">
        <w:drawing>
          <wp:inline wp14:editId="1A637C8A" wp14:anchorId="3C6379F6">
            <wp:extent cx="6149662" cy="5457825"/>
            <wp:effectExtent l="0" t="0" r="0" b="0"/>
            <wp:docPr id="1279709621" name="" title=""/>
            <wp:cNvGraphicFramePr>
              <a:graphicFrameLocks noChangeAspect="1"/>
            </wp:cNvGraphicFramePr>
            <a:graphic>
              <a:graphicData uri="http://schemas.openxmlformats.org/drawingml/2006/picture">
                <pic:pic>
                  <pic:nvPicPr>
                    <pic:cNvPr id="0" name=""/>
                    <pic:cNvPicPr/>
                  </pic:nvPicPr>
                  <pic:blipFill>
                    <a:blip r:embed="R578c99c736904b0b">
                      <a:extLst>
                        <a:ext xmlns:a="http://schemas.openxmlformats.org/drawingml/2006/main" uri="{28A0092B-C50C-407E-A947-70E740481C1C}">
                          <a14:useLocalDpi val="0"/>
                        </a:ext>
                      </a:extLst>
                    </a:blip>
                    <a:stretch>
                      <a:fillRect/>
                    </a:stretch>
                  </pic:blipFill>
                  <pic:spPr>
                    <a:xfrm>
                      <a:off x="0" y="0"/>
                      <a:ext cx="6149662" cy="5457825"/>
                    </a:xfrm>
                    <a:prstGeom prst="rect">
                      <a:avLst/>
                    </a:prstGeom>
                  </pic:spPr>
                </pic:pic>
              </a:graphicData>
            </a:graphic>
          </wp:inline>
        </w:drawing>
      </w:r>
    </w:p>
    <w:p w:rsidR="00D373D9" w:rsidRDefault="48EF177B" w14:paraId="66385563" w14:textId="509C2DA2">
      <w:pPr>
        <w:numPr>
          <w:ilvl w:val="1"/>
          <w:numId w:val="12"/>
        </w:numPr>
        <w:rPr>
          <w:b/>
          <w:sz w:val="26"/>
          <w:szCs w:val="26"/>
        </w:rPr>
      </w:pPr>
      <w:r w:rsidRPr="50F4A83A" w:rsidR="3EED7470">
        <w:rPr>
          <w:b w:val="1"/>
          <w:bCs w:val="1"/>
          <w:sz w:val="26"/>
          <w:szCs w:val="26"/>
        </w:rPr>
        <w:t>Logout</w:t>
      </w:r>
    </w:p>
    <w:p w:rsidR="48EF177B" w:rsidP="50F4A83A" w:rsidRDefault="48EF177B" w14:paraId="1FDC0546" w14:textId="30579A30">
      <w:pPr>
        <w:rPr>
          <w:highlight w:val="green"/>
        </w:rPr>
      </w:pPr>
      <w:r w:rsidRPr="50F4A83A" w:rsidR="4D5F208B">
        <w:rPr>
          <w:highlight w:val="green"/>
        </w:rPr>
        <w:t>Changed</w:t>
      </w:r>
    </w:p>
    <w:p w:rsidR="4D5F208B" w:rsidP="50F4A83A" w:rsidRDefault="4D5F208B" w14:paraId="365F67A0" w14:textId="6387DA7A">
      <w:pPr>
        <w:pStyle w:val="Normal"/>
      </w:pPr>
      <w:r w:rsidR="4D5F208B">
        <w:drawing>
          <wp:inline wp14:editId="18DE9B92" wp14:anchorId="323C13A0">
            <wp:extent cx="6224789" cy="5524500"/>
            <wp:effectExtent l="0" t="0" r="0" b="0"/>
            <wp:docPr id="1192746589" name="" title=""/>
            <wp:cNvGraphicFramePr>
              <a:graphicFrameLocks noChangeAspect="1"/>
            </wp:cNvGraphicFramePr>
            <a:graphic>
              <a:graphicData uri="http://schemas.openxmlformats.org/drawingml/2006/picture">
                <pic:pic>
                  <pic:nvPicPr>
                    <pic:cNvPr id="0" name=""/>
                    <pic:cNvPicPr/>
                  </pic:nvPicPr>
                  <pic:blipFill>
                    <a:blip r:embed="Ra2fcaea809f44f9b">
                      <a:extLst>
                        <a:ext xmlns:a="http://schemas.openxmlformats.org/drawingml/2006/main" uri="{28A0092B-C50C-407E-A947-70E740481C1C}">
                          <a14:useLocalDpi val="0"/>
                        </a:ext>
                      </a:extLst>
                    </a:blip>
                    <a:stretch>
                      <a:fillRect/>
                    </a:stretch>
                  </pic:blipFill>
                  <pic:spPr>
                    <a:xfrm>
                      <a:off x="0" y="0"/>
                      <a:ext cx="6224789" cy="5524500"/>
                    </a:xfrm>
                    <a:prstGeom prst="rect">
                      <a:avLst/>
                    </a:prstGeom>
                  </pic:spPr>
                </pic:pic>
              </a:graphicData>
            </a:graphic>
          </wp:inline>
        </w:drawing>
      </w:r>
    </w:p>
    <w:p w:rsidR="00D373D9" w:rsidRDefault="48EF177B" w14:paraId="1A30A9FB" w14:textId="4E94C1C4">
      <w:pPr>
        <w:numPr>
          <w:ilvl w:val="1"/>
          <w:numId w:val="12"/>
        </w:numPr>
        <w:rPr>
          <w:b/>
          <w:sz w:val="26"/>
          <w:szCs w:val="26"/>
        </w:rPr>
      </w:pPr>
      <w:r w:rsidRPr="50F4A83A" w:rsidR="3EED7470">
        <w:rPr>
          <w:b w:val="1"/>
          <w:bCs w:val="1"/>
          <w:sz w:val="26"/>
          <w:szCs w:val="26"/>
        </w:rPr>
        <w:t>Deactivate Account</w:t>
      </w:r>
    </w:p>
    <w:p w:rsidR="5CEC8CE8" w:rsidP="50F4A83A" w:rsidRDefault="147EFB7F" w14:paraId="44B0FFF5" w14:textId="7535A731">
      <w:pPr>
        <w:rPr>
          <w:highlight w:val="green"/>
        </w:rPr>
      </w:pPr>
      <w:r w:rsidRPr="50F4A83A" w:rsidR="2FDFE0A3">
        <w:rPr>
          <w:highlight w:val="green"/>
        </w:rPr>
        <w:t>Changed</w:t>
      </w:r>
    </w:p>
    <w:p w:rsidR="2FDFE0A3" w:rsidP="50F4A83A" w:rsidRDefault="2FDFE0A3" w14:paraId="6910FFA9" w14:textId="603D3624">
      <w:pPr>
        <w:pStyle w:val="Normal"/>
      </w:pPr>
      <w:r w:rsidR="2FDFE0A3">
        <w:drawing>
          <wp:inline wp14:editId="4BA4553F" wp14:anchorId="43514A0E">
            <wp:extent cx="6332112" cy="5619750"/>
            <wp:effectExtent l="0" t="0" r="0" b="0"/>
            <wp:docPr id="71082106" name="" title=""/>
            <wp:cNvGraphicFramePr>
              <a:graphicFrameLocks noChangeAspect="1"/>
            </wp:cNvGraphicFramePr>
            <a:graphic>
              <a:graphicData uri="http://schemas.openxmlformats.org/drawingml/2006/picture">
                <pic:pic>
                  <pic:nvPicPr>
                    <pic:cNvPr id="0" name=""/>
                    <pic:cNvPicPr/>
                  </pic:nvPicPr>
                  <pic:blipFill>
                    <a:blip r:embed="R0a8fb0d94e3e451c">
                      <a:extLst>
                        <a:ext xmlns:a="http://schemas.openxmlformats.org/drawingml/2006/main" uri="{28A0092B-C50C-407E-A947-70E740481C1C}">
                          <a14:useLocalDpi val="0"/>
                        </a:ext>
                      </a:extLst>
                    </a:blip>
                    <a:stretch>
                      <a:fillRect/>
                    </a:stretch>
                  </pic:blipFill>
                  <pic:spPr>
                    <a:xfrm>
                      <a:off x="0" y="0"/>
                      <a:ext cx="6332112" cy="5619750"/>
                    </a:xfrm>
                    <a:prstGeom prst="rect">
                      <a:avLst/>
                    </a:prstGeom>
                  </pic:spPr>
                </pic:pic>
              </a:graphicData>
            </a:graphic>
          </wp:inline>
        </w:drawing>
      </w:r>
    </w:p>
    <w:p w:rsidR="00D373D9" w:rsidRDefault="36747698" w14:paraId="57F5D50E" w14:textId="2F78CB2A">
      <w:pPr>
        <w:numPr>
          <w:ilvl w:val="1"/>
          <w:numId w:val="12"/>
        </w:numPr>
        <w:rPr>
          <w:b/>
          <w:sz w:val="26"/>
          <w:szCs w:val="26"/>
        </w:rPr>
      </w:pPr>
      <w:r w:rsidRPr="50F4A83A" w:rsidR="5ABC1973">
        <w:rPr>
          <w:b w:val="1"/>
          <w:bCs w:val="1"/>
          <w:sz w:val="26"/>
          <w:szCs w:val="26"/>
        </w:rPr>
        <w:t>Rate the seller</w:t>
      </w:r>
      <w:r w:rsidRPr="50F4A83A" w:rsidR="77DCDE3D">
        <w:rPr>
          <w:b w:val="1"/>
          <w:bCs w:val="1"/>
          <w:sz w:val="26"/>
          <w:szCs w:val="26"/>
        </w:rPr>
        <w:t>/bidder</w:t>
      </w:r>
    </w:p>
    <w:p w:rsidR="526CB47A" w:rsidP="50F4A83A" w:rsidRDefault="526CB47A" w14:paraId="027C9F06" w14:textId="01B7C2E4">
      <w:pPr>
        <w:rPr>
          <w:highlight w:val="green"/>
        </w:rPr>
      </w:pPr>
      <w:r w:rsidRPr="50F4A83A" w:rsidR="07CE708F">
        <w:rPr>
          <w:highlight w:val="green"/>
        </w:rPr>
        <w:t>Changed</w:t>
      </w:r>
    </w:p>
    <w:p w:rsidR="07CE708F" w:rsidP="50F4A83A" w:rsidRDefault="07CE708F" w14:paraId="3F72FF49" w14:textId="56E65B41">
      <w:pPr>
        <w:pStyle w:val="Normal"/>
      </w:pPr>
      <w:r w:rsidR="07CE708F">
        <w:drawing>
          <wp:inline wp14:editId="6BEEFC48" wp14:anchorId="69521E92">
            <wp:extent cx="5881352" cy="5219700"/>
            <wp:effectExtent l="0" t="0" r="0" b="0"/>
            <wp:docPr id="1114931356" name="" title=""/>
            <wp:cNvGraphicFramePr>
              <a:graphicFrameLocks noChangeAspect="1"/>
            </wp:cNvGraphicFramePr>
            <a:graphic>
              <a:graphicData uri="http://schemas.openxmlformats.org/drawingml/2006/picture">
                <pic:pic>
                  <pic:nvPicPr>
                    <pic:cNvPr id="0" name=""/>
                    <pic:cNvPicPr/>
                  </pic:nvPicPr>
                  <pic:blipFill>
                    <a:blip r:embed="Rc112e72d81c84305">
                      <a:extLst>
                        <a:ext xmlns:a="http://schemas.openxmlformats.org/drawingml/2006/main" uri="{28A0092B-C50C-407E-A947-70E740481C1C}">
                          <a14:useLocalDpi val="0"/>
                        </a:ext>
                      </a:extLst>
                    </a:blip>
                    <a:stretch>
                      <a:fillRect/>
                    </a:stretch>
                  </pic:blipFill>
                  <pic:spPr>
                    <a:xfrm>
                      <a:off x="0" y="0"/>
                      <a:ext cx="5881352" cy="5219700"/>
                    </a:xfrm>
                    <a:prstGeom prst="rect">
                      <a:avLst/>
                    </a:prstGeom>
                  </pic:spPr>
                </pic:pic>
              </a:graphicData>
            </a:graphic>
          </wp:inline>
        </w:drawing>
      </w:r>
    </w:p>
    <w:p w:rsidR="00D373D9" w:rsidRDefault="76653381" w14:paraId="0CFB4FE2" w14:textId="6E189E07">
      <w:pPr>
        <w:numPr>
          <w:ilvl w:val="1"/>
          <w:numId w:val="12"/>
        </w:numPr>
        <w:rPr>
          <w:b/>
          <w:sz w:val="26"/>
          <w:szCs w:val="26"/>
        </w:rPr>
      </w:pPr>
      <w:r w:rsidRPr="50F4A83A" w:rsidR="63B1DDE4">
        <w:rPr>
          <w:b w:val="1"/>
          <w:bCs w:val="1"/>
          <w:sz w:val="26"/>
          <w:szCs w:val="26"/>
        </w:rPr>
        <w:t>Contact Customer Support</w:t>
      </w:r>
    </w:p>
    <w:p w:rsidR="4F54B703" w:rsidP="50F4A83A" w:rsidRDefault="76653381" w14:paraId="47D0A885" w14:textId="0A35A03A">
      <w:pPr>
        <w:rPr>
          <w:highlight w:val="green"/>
        </w:rPr>
      </w:pPr>
      <w:r w:rsidRPr="50F4A83A" w:rsidR="309B4211">
        <w:rPr>
          <w:highlight w:val="green"/>
        </w:rPr>
        <w:t>Changed</w:t>
      </w:r>
    </w:p>
    <w:p w:rsidR="309B4211" w:rsidP="50F4A83A" w:rsidRDefault="309B4211" w14:paraId="683E44EB" w14:textId="7F1C6DE0">
      <w:pPr>
        <w:pStyle w:val="Normal"/>
      </w:pPr>
      <w:r w:rsidR="309B4211">
        <w:drawing>
          <wp:inline wp14:editId="3A6D1FBF" wp14:anchorId="559CBC24">
            <wp:extent cx="5781675" cy="5131236"/>
            <wp:effectExtent l="0" t="0" r="0" b="0"/>
            <wp:docPr id="713261814" name="" title=""/>
            <wp:cNvGraphicFramePr>
              <a:graphicFrameLocks noChangeAspect="1"/>
            </wp:cNvGraphicFramePr>
            <a:graphic>
              <a:graphicData uri="http://schemas.openxmlformats.org/drawingml/2006/picture">
                <pic:pic>
                  <pic:nvPicPr>
                    <pic:cNvPr id="0" name=""/>
                    <pic:cNvPicPr/>
                  </pic:nvPicPr>
                  <pic:blipFill>
                    <a:blip r:embed="R23b87db3f60b4685">
                      <a:extLst>
                        <a:ext xmlns:a="http://schemas.openxmlformats.org/drawingml/2006/main" uri="{28A0092B-C50C-407E-A947-70E740481C1C}">
                          <a14:useLocalDpi val="0"/>
                        </a:ext>
                      </a:extLst>
                    </a:blip>
                    <a:stretch>
                      <a:fillRect/>
                    </a:stretch>
                  </pic:blipFill>
                  <pic:spPr>
                    <a:xfrm>
                      <a:off x="0" y="0"/>
                      <a:ext cx="5781675" cy="5131236"/>
                    </a:xfrm>
                    <a:prstGeom prst="rect">
                      <a:avLst/>
                    </a:prstGeom>
                  </pic:spPr>
                </pic:pic>
              </a:graphicData>
            </a:graphic>
          </wp:inline>
        </w:drawing>
      </w:r>
    </w:p>
    <w:p w:rsidR="0CB79BF2" w:rsidP="27FFDA13" w:rsidRDefault="0CB79BF2" w14:paraId="7A746A84" w14:textId="7EF2ABCA">
      <w:pPr>
        <w:numPr>
          <w:ilvl w:val="1"/>
          <w:numId w:val="12"/>
        </w:numPr>
        <w:spacing w:line="259" w:lineRule="auto"/>
        <w:rPr>
          <w:b/>
          <w:bCs/>
          <w:sz w:val="26"/>
          <w:szCs w:val="26"/>
        </w:rPr>
      </w:pPr>
      <w:r w:rsidRPr="50F4A83A" w:rsidR="3BB67216">
        <w:rPr>
          <w:b w:val="1"/>
          <w:bCs w:val="1"/>
          <w:sz w:val="26"/>
          <w:szCs w:val="26"/>
        </w:rPr>
        <w:t>View Featured Items</w:t>
      </w:r>
    </w:p>
    <w:p w:rsidR="7D2D9C23" w:rsidP="50F4A83A" w:rsidRDefault="0BA5F59E" w14:paraId="21928ECC" w14:textId="0E075140">
      <w:pPr>
        <w:spacing w:line="259" w:lineRule="auto"/>
        <w:rPr>
          <w:highlight w:val="green"/>
        </w:rPr>
      </w:pPr>
      <w:r w:rsidRPr="50F4A83A" w:rsidR="2A221A65">
        <w:rPr>
          <w:highlight w:val="green"/>
        </w:rPr>
        <w:t>Changed</w:t>
      </w:r>
    </w:p>
    <w:p w:rsidR="2A221A65" w:rsidP="50F4A83A" w:rsidRDefault="2A221A65" w14:paraId="4C780C0F" w14:textId="6A4FAE33">
      <w:pPr>
        <w:pStyle w:val="Normal"/>
        <w:spacing w:line="259" w:lineRule="auto"/>
      </w:pPr>
      <w:r w:rsidR="2A221A65">
        <w:drawing>
          <wp:inline wp14:editId="2D501363" wp14:anchorId="2A38B6D7">
            <wp:extent cx="5881352" cy="5219700"/>
            <wp:effectExtent l="0" t="0" r="0" b="0"/>
            <wp:docPr id="617602626" name="" title=""/>
            <wp:cNvGraphicFramePr>
              <a:graphicFrameLocks noChangeAspect="1"/>
            </wp:cNvGraphicFramePr>
            <a:graphic>
              <a:graphicData uri="http://schemas.openxmlformats.org/drawingml/2006/picture">
                <pic:pic>
                  <pic:nvPicPr>
                    <pic:cNvPr id="0" name=""/>
                    <pic:cNvPicPr/>
                  </pic:nvPicPr>
                  <pic:blipFill>
                    <a:blip r:embed="R655c39115b0d42ef">
                      <a:extLst>
                        <a:ext xmlns:a="http://schemas.openxmlformats.org/drawingml/2006/main" uri="{28A0092B-C50C-407E-A947-70E740481C1C}">
                          <a14:useLocalDpi val="0"/>
                        </a:ext>
                      </a:extLst>
                    </a:blip>
                    <a:stretch>
                      <a:fillRect/>
                    </a:stretch>
                  </pic:blipFill>
                  <pic:spPr>
                    <a:xfrm>
                      <a:off x="0" y="0"/>
                      <a:ext cx="5881352" cy="5219700"/>
                    </a:xfrm>
                    <a:prstGeom prst="rect">
                      <a:avLst/>
                    </a:prstGeom>
                  </pic:spPr>
                </pic:pic>
              </a:graphicData>
            </a:graphic>
          </wp:inline>
        </w:drawing>
      </w:r>
    </w:p>
    <w:p w:rsidR="10838529" w:rsidP="27E6B1B6" w:rsidRDefault="10838529" w14:paraId="388628CE" w14:textId="021157A5">
      <w:pPr>
        <w:numPr>
          <w:ilvl w:val="1"/>
          <w:numId w:val="12"/>
        </w:numPr>
        <w:spacing w:line="259" w:lineRule="auto"/>
        <w:rPr>
          <w:b/>
          <w:bCs/>
          <w:sz w:val="26"/>
          <w:szCs w:val="26"/>
        </w:rPr>
      </w:pPr>
      <w:r w:rsidRPr="50F4A83A" w:rsidR="182F39D4">
        <w:rPr>
          <w:b w:val="1"/>
          <w:bCs w:val="1"/>
          <w:sz w:val="26"/>
          <w:szCs w:val="26"/>
        </w:rPr>
        <w:t>View Bidding History</w:t>
      </w:r>
    </w:p>
    <w:p w:rsidR="2B4BE772" w:rsidP="50F4A83A" w:rsidRDefault="6C87FF7A" w14:paraId="2E25E728" w14:textId="77B087DB">
      <w:pPr>
        <w:spacing w:line="259" w:lineRule="auto"/>
        <w:rPr>
          <w:highlight w:val="green"/>
        </w:rPr>
      </w:pPr>
      <w:r w:rsidRPr="50F4A83A" w:rsidR="74C5A7F4">
        <w:rPr>
          <w:highlight w:val="green"/>
        </w:rPr>
        <w:t>Changed</w:t>
      </w:r>
    </w:p>
    <w:p w:rsidR="74C5A7F4" w:rsidP="50F4A83A" w:rsidRDefault="74C5A7F4" w14:paraId="410F8FF0" w14:textId="2A6334BB">
      <w:pPr>
        <w:pStyle w:val="Normal"/>
        <w:spacing w:line="259" w:lineRule="auto"/>
      </w:pPr>
      <w:r w:rsidR="74C5A7F4">
        <w:drawing>
          <wp:inline wp14:editId="5CBD657A" wp14:anchorId="13AA872B">
            <wp:extent cx="6053070" cy="5372100"/>
            <wp:effectExtent l="0" t="0" r="0" b="0"/>
            <wp:docPr id="1272845420" name="" title=""/>
            <wp:cNvGraphicFramePr>
              <a:graphicFrameLocks noChangeAspect="1"/>
            </wp:cNvGraphicFramePr>
            <a:graphic>
              <a:graphicData uri="http://schemas.openxmlformats.org/drawingml/2006/picture">
                <pic:pic>
                  <pic:nvPicPr>
                    <pic:cNvPr id="0" name=""/>
                    <pic:cNvPicPr/>
                  </pic:nvPicPr>
                  <pic:blipFill>
                    <a:blip r:embed="R5adc60f1cb104735">
                      <a:extLst>
                        <a:ext xmlns:a="http://schemas.openxmlformats.org/drawingml/2006/main" uri="{28A0092B-C50C-407E-A947-70E740481C1C}">
                          <a14:useLocalDpi val="0"/>
                        </a:ext>
                      </a:extLst>
                    </a:blip>
                    <a:stretch>
                      <a:fillRect/>
                    </a:stretch>
                  </pic:blipFill>
                  <pic:spPr>
                    <a:xfrm>
                      <a:off x="0" y="0"/>
                      <a:ext cx="6053070" cy="5372100"/>
                    </a:xfrm>
                    <a:prstGeom prst="rect">
                      <a:avLst/>
                    </a:prstGeom>
                  </pic:spPr>
                </pic:pic>
              </a:graphicData>
            </a:graphic>
          </wp:inline>
        </w:drawing>
      </w:r>
    </w:p>
    <w:p w:rsidR="00D373D9" w:rsidRDefault="10838529" w14:paraId="06E51C49" w14:textId="4E3A1874">
      <w:pPr>
        <w:numPr>
          <w:ilvl w:val="1"/>
          <w:numId w:val="12"/>
        </w:numPr>
        <w:rPr>
          <w:b/>
          <w:sz w:val="26"/>
          <w:szCs w:val="26"/>
        </w:rPr>
      </w:pPr>
      <w:r w:rsidRPr="50F4A83A" w:rsidR="182F39D4">
        <w:rPr>
          <w:b w:val="1"/>
          <w:bCs w:val="1"/>
          <w:sz w:val="26"/>
          <w:szCs w:val="26"/>
        </w:rPr>
        <w:t>View Selling History</w:t>
      </w:r>
    </w:p>
    <w:p w:rsidR="6C87FF7A" w:rsidP="50F4A83A" w:rsidRDefault="3241815F" w14:paraId="0C1135DE" w14:textId="34B15510">
      <w:pPr>
        <w:rPr>
          <w:highlight w:val="green"/>
        </w:rPr>
      </w:pPr>
      <w:r w:rsidRPr="50F4A83A" w:rsidR="1238CD9D">
        <w:rPr>
          <w:highlight w:val="green"/>
        </w:rPr>
        <w:t>Changed</w:t>
      </w:r>
    </w:p>
    <w:p w:rsidR="1238CD9D" w:rsidP="50F4A83A" w:rsidRDefault="1238CD9D" w14:paraId="26B687B0" w14:textId="0D6B637C">
      <w:pPr>
        <w:pStyle w:val="Normal"/>
      </w:pPr>
      <w:r w:rsidR="1238CD9D">
        <w:drawing>
          <wp:inline wp14:editId="6B5BC7A2" wp14:anchorId="5752AB62">
            <wp:extent cx="6257925" cy="5553908"/>
            <wp:effectExtent l="0" t="0" r="0" b="0"/>
            <wp:docPr id="631901564" name="" title=""/>
            <wp:cNvGraphicFramePr>
              <a:graphicFrameLocks noChangeAspect="1"/>
            </wp:cNvGraphicFramePr>
            <a:graphic>
              <a:graphicData uri="http://schemas.openxmlformats.org/drawingml/2006/picture">
                <pic:pic>
                  <pic:nvPicPr>
                    <pic:cNvPr id="0" name=""/>
                    <pic:cNvPicPr/>
                  </pic:nvPicPr>
                  <pic:blipFill>
                    <a:blip r:embed="Rdda54d8909164605">
                      <a:extLst>
                        <a:ext xmlns:a="http://schemas.openxmlformats.org/drawingml/2006/main" uri="{28A0092B-C50C-407E-A947-70E740481C1C}">
                          <a14:useLocalDpi val="0"/>
                        </a:ext>
                      </a:extLst>
                    </a:blip>
                    <a:stretch>
                      <a:fillRect/>
                    </a:stretch>
                  </pic:blipFill>
                  <pic:spPr>
                    <a:xfrm>
                      <a:off x="0" y="0"/>
                      <a:ext cx="6257925" cy="5553908"/>
                    </a:xfrm>
                    <a:prstGeom prst="rect">
                      <a:avLst/>
                    </a:prstGeom>
                  </pic:spPr>
                </pic:pic>
              </a:graphicData>
            </a:graphic>
          </wp:inline>
        </w:drawing>
      </w:r>
    </w:p>
    <w:p w:rsidR="303D6577" w:rsidP="59C359DE" w:rsidRDefault="303D6577" w14:paraId="698F1286" w14:textId="44268237">
      <w:pPr>
        <w:numPr>
          <w:ilvl w:val="1"/>
          <w:numId w:val="12"/>
        </w:numPr>
        <w:spacing w:line="259" w:lineRule="auto"/>
        <w:rPr>
          <w:b/>
          <w:bCs/>
          <w:sz w:val="26"/>
          <w:szCs w:val="26"/>
        </w:rPr>
      </w:pPr>
      <w:r w:rsidRPr="50F4A83A" w:rsidR="2D6E8D3E">
        <w:rPr>
          <w:b w:val="1"/>
          <w:bCs w:val="1"/>
          <w:sz w:val="26"/>
          <w:szCs w:val="26"/>
        </w:rPr>
        <w:t xml:space="preserve">Search </w:t>
      </w:r>
      <w:r w:rsidRPr="50F4A83A" w:rsidR="2D6E8D3E">
        <w:rPr>
          <w:b w:val="1"/>
          <w:bCs w:val="1"/>
          <w:sz w:val="26"/>
          <w:szCs w:val="26"/>
        </w:rPr>
        <w:t>Item</w:t>
      </w:r>
    </w:p>
    <w:p w:rsidR="193C0398" w:rsidP="50F4A83A" w:rsidRDefault="193C0398" w14:paraId="4A898810" w14:textId="3BC94AD3">
      <w:pPr>
        <w:spacing w:line="259" w:lineRule="auto"/>
        <w:rPr>
          <w:highlight w:val="green"/>
        </w:rPr>
      </w:pPr>
      <w:r w:rsidRPr="50F4A83A" w:rsidR="207053BD">
        <w:rPr>
          <w:highlight w:val="green"/>
        </w:rPr>
        <w:t>Changed</w:t>
      </w:r>
    </w:p>
    <w:p w:rsidR="207053BD" w:rsidP="50F4A83A" w:rsidRDefault="207053BD" w14:paraId="4C1EA3F6" w14:textId="32ADF396">
      <w:pPr>
        <w:pStyle w:val="Normal"/>
        <w:spacing w:line="259" w:lineRule="auto"/>
      </w:pPr>
      <w:r w:rsidR="207053BD">
        <w:drawing>
          <wp:inline wp14:editId="66ED4F5D" wp14:anchorId="0DD9A5C5">
            <wp:extent cx="6153150" cy="5460920"/>
            <wp:effectExtent l="0" t="0" r="0" b="0"/>
            <wp:docPr id="1023009806" name="" title=""/>
            <wp:cNvGraphicFramePr>
              <a:graphicFrameLocks noChangeAspect="1"/>
            </wp:cNvGraphicFramePr>
            <a:graphic>
              <a:graphicData uri="http://schemas.openxmlformats.org/drawingml/2006/picture">
                <pic:pic>
                  <pic:nvPicPr>
                    <pic:cNvPr id="0" name=""/>
                    <pic:cNvPicPr/>
                  </pic:nvPicPr>
                  <pic:blipFill>
                    <a:blip r:embed="R2fa923cc6bd64206">
                      <a:extLst>
                        <a:ext xmlns:a="http://schemas.openxmlformats.org/drawingml/2006/main" uri="{28A0092B-C50C-407E-A947-70E740481C1C}">
                          <a14:useLocalDpi val="0"/>
                        </a:ext>
                      </a:extLst>
                    </a:blip>
                    <a:stretch>
                      <a:fillRect/>
                    </a:stretch>
                  </pic:blipFill>
                  <pic:spPr>
                    <a:xfrm>
                      <a:off x="0" y="0"/>
                      <a:ext cx="6153150" cy="5460920"/>
                    </a:xfrm>
                    <a:prstGeom prst="rect">
                      <a:avLst/>
                    </a:prstGeom>
                  </pic:spPr>
                </pic:pic>
              </a:graphicData>
            </a:graphic>
          </wp:inline>
        </w:drawing>
      </w:r>
    </w:p>
    <w:p w:rsidR="00D373D9" w:rsidRDefault="69AC644F" w14:paraId="662E9677" w14:textId="16801517">
      <w:pPr>
        <w:numPr>
          <w:ilvl w:val="1"/>
          <w:numId w:val="12"/>
        </w:numPr>
        <w:rPr>
          <w:b/>
          <w:sz w:val="26"/>
          <w:szCs w:val="26"/>
        </w:rPr>
      </w:pPr>
      <w:r w:rsidRPr="50F4A83A" w:rsidR="41E1A086">
        <w:rPr>
          <w:b w:val="1"/>
          <w:bCs w:val="1"/>
          <w:sz w:val="26"/>
          <w:szCs w:val="26"/>
        </w:rPr>
        <w:t xml:space="preserve">Add Item to Featured </w:t>
      </w:r>
      <w:r w:rsidRPr="50F4A83A" w:rsidR="41E1A086">
        <w:rPr>
          <w:b w:val="1"/>
          <w:bCs w:val="1"/>
          <w:sz w:val="26"/>
          <w:szCs w:val="26"/>
        </w:rPr>
        <w:t>Items</w:t>
      </w:r>
      <w:r w:rsidRPr="50F4A83A" w:rsidR="113DE950">
        <w:rPr>
          <w:b w:val="1"/>
          <w:bCs w:val="1"/>
          <w:sz w:val="26"/>
          <w:szCs w:val="26"/>
        </w:rPr>
        <w:t xml:space="preserve"> </w:t>
      </w:r>
    </w:p>
    <w:p w:rsidR="00D373D9" w:rsidP="50F4A83A" w:rsidRDefault="3C2B5ABA" w14:paraId="3B45E7B6" w14:textId="72703BB0">
      <w:pPr>
        <w:rPr>
          <w:highlight w:val="green"/>
        </w:rPr>
      </w:pPr>
      <w:r w:rsidRPr="50F4A83A" w:rsidR="068DA2C1">
        <w:rPr>
          <w:highlight w:val="green"/>
        </w:rPr>
        <w:t>Changed</w:t>
      </w:r>
    </w:p>
    <w:p w:rsidR="068DA2C1" w:rsidP="50F4A83A" w:rsidRDefault="068DA2C1" w14:paraId="13E3D809" w14:textId="6732FE37">
      <w:pPr>
        <w:pStyle w:val="Normal"/>
      </w:pPr>
      <w:r w:rsidR="068DA2C1">
        <w:drawing>
          <wp:inline wp14:editId="4034D2DF" wp14:anchorId="7FD7DA6C">
            <wp:extent cx="5967212" cy="5295900"/>
            <wp:effectExtent l="0" t="0" r="0" b="0"/>
            <wp:docPr id="264519682" name="" title=""/>
            <wp:cNvGraphicFramePr>
              <a:graphicFrameLocks noChangeAspect="1"/>
            </wp:cNvGraphicFramePr>
            <a:graphic>
              <a:graphicData uri="http://schemas.openxmlformats.org/drawingml/2006/picture">
                <pic:pic>
                  <pic:nvPicPr>
                    <pic:cNvPr id="0" name=""/>
                    <pic:cNvPicPr/>
                  </pic:nvPicPr>
                  <pic:blipFill>
                    <a:blip r:embed="R8b6189952ba74576">
                      <a:extLst>
                        <a:ext xmlns:a="http://schemas.openxmlformats.org/drawingml/2006/main" uri="{28A0092B-C50C-407E-A947-70E740481C1C}">
                          <a14:useLocalDpi val="0"/>
                        </a:ext>
                      </a:extLst>
                    </a:blip>
                    <a:stretch>
                      <a:fillRect/>
                    </a:stretch>
                  </pic:blipFill>
                  <pic:spPr>
                    <a:xfrm>
                      <a:off x="0" y="0"/>
                      <a:ext cx="5967212" cy="5295900"/>
                    </a:xfrm>
                    <a:prstGeom prst="rect">
                      <a:avLst/>
                    </a:prstGeom>
                  </pic:spPr>
                </pic:pic>
              </a:graphicData>
            </a:graphic>
          </wp:inline>
        </w:drawing>
      </w:r>
    </w:p>
    <w:p w:rsidR="00D373D9" w:rsidRDefault="00501A0B" w14:paraId="03D7147A" w14:textId="77777777">
      <w:pPr>
        <w:pStyle w:val="Heading1"/>
        <w:numPr>
          <w:ilvl w:val="0"/>
          <w:numId w:val="12"/>
        </w:numPr>
        <w:jc w:val="left"/>
        <w:rPr>
          <w:rFonts w:ascii="Calibri" w:hAnsi="Calibri" w:eastAsia="Calibri" w:cs="Calibri"/>
          <w:color w:val="000000"/>
          <w:sz w:val="32"/>
          <w:szCs w:val="32"/>
        </w:rPr>
      </w:pPr>
      <w:bookmarkStart w:name="_heading=h.lnxbz9" w:colFirst="0" w:colLast="0" w:id="17"/>
      <w:bookmarkEnd w:id="17"/>
      <w:r w:rsidRPr="6EDF3E8A">
        <w:rPr>
          <w:rFonts w:ascii="Calibri" w:hAnsi="Calibri" w:eastAsia="Calibri" w:cs="Calibri"/>
          <w:color w:val="000000" w:themeColor="text1"/>
          <w:sz w:val="32"/>
          <w:szCs w:val="32"/>
        </w:rPr>
        <w:lastRenderedPageBreak/>
        <w:t xml:space="preserve"> </w:t>
      </w:r>
      <w:r>
        <w:rPr>
          <w:rFonts w:ascii="Calibri" w:hAnsi="Calibri" w:eastAsia="Calibri" w:cs="Calibri"/>
          <w:sz w:val="32"/>
          <w:szCs w:val="32"/>
        </w:rPr>
        <w:t>State Diagrams</w:t>
      </w:r>
    </w:p>
    <w:p w:rsidR="00D373D9" w:rsidP="4B3DDCED" w:rsidRDefault="00D373D9" w14:paraId="49A47785" w14:textId="5E4F353C"/>
    <w:p w:rsidR="00D373D9" w:rsidRDefault="00D373D9" w14:paraId="458A0F25" w14:textId="77777777"/>
    <w:p w:rsidR="00D373D9" w:rsidRDefault="00501A0B" w14:paraId="5C73D282" w14:textId="77777777">
      <w:pPr>
        <w:pStyle w:val="Heading2"/>
        <w:numPr>
          <w:ilvl w:val="1"/>
          <w:numId w:val="12"/>
        </w:numPr>
      </w:pPr>
      <w:bookmarkStart w:name="_heading=h.35nkun2" w:colFirst="0" w:colLast="0" w:id="18"/>
      <w:bookmarkEnd w:id="18"/>
      <w:r>
        <w:t>Diagram details</w:t>
      </w:r>
    </w:p>
    <w:p w:rsidR="00D373D9" w:rsidRDefault="00D373D9" w14:paraId="625FBDC9" w14:textId="77777777"/>
    <w:p w:rsidR="00D373D9" w:rsidRDefault="21045A91" w14:paraId="0E00ABD4" w14:textId="4044B573">
      <w:r>
        <w:t>The following diagram explains the state transitions that take place from the point a user signs in and walks through the proces</w:t>
      </w:r>
      <w:r w:rsidR="4FC0BB15">
        <w:t xml:space="preserve">s of </w:t>
      </w:r>
      <w:r w:rsidR="069F0F30">
        <w:t>auctioning an item. Once the timer expires, the item is sold to the highest bidder. In case there is no valid bid the seller is</w:t>
      </w:r>
      <w:r w:rsidR="38FAF9BB">
        <w:t xml:space="preserve"> requested to either remove the product or auction the item again with a lower minimum bid amount.</w:t>
      </w:r>
    </w:p>
    <w:p w:rsidR="00D373D9" w:rsidRDefault="00D373D9" w14:paraId="4ACC9565" w14:textId="77777777"/>
    <w:p w:rsidR="00D373D9" w:rsidRDefault="2BE43EEB" w14:paraId="258C1211" w14:textId="77777777">
      <w:pPr>
        <w:pStyle w:val="Heading2"/>
        <w:numPr>
          <w:ilvl w:val="1"/>
          <w:numId w:val="12"/>
        </w:numPr>
      </w:pPr>
      <w:bookmarkStart w:name="_heading=h.1ksv4uv" w:id="19"/>
      <w:bookmarkEnd w:id="19"/>
      <w:r>
        <w:t>Diagram</w:t>
      </w:r>
    </w:p>
    <w:p w:rsidR="4B3DDCED" w:rsidP="4B3DDCED" w:rsidRDefault="4B3DDCED" w14:paraId="27837822" w14:textId="7FA26446"/>
    <w:p w:rsidR="77D92754" w:rsidP="4B3DDCED" w:rsidRDefault="77D92754" w14:paraId="5FF0947D" w14:textId="431FB5D3">
      <w:r>
        <w:rPr>
          <w:noProof/>
          <w:lang w:eastAsia="en-US"/>
        </w:rPr>
        <w:drawing>
          <wp:inline distT="0" distB="0" distL="0" distR="0" wp14:anchorId="6EC271A7" wp14:editId="76833820">
            <wp:extent cx="5934075" cy="3251379"/>
            <wp:effectExtent l="0" t="0" r="0" b="0"/>
            <wp:docPr id="1295953819" name="Picture 129595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34075" cy="3251379"/>
                    </a:xfrm>
                    <a:prstGeom prst="rect">
                      <a:avLst/>
                    </a:prstGeom>
                  </pic:spPr>
                </pic:pic>
              </a:graphicData>
            </a:graphic>
          </wp:inline>
        </w:drawing>
      </w:r>
    </w:p>
    <w:p w:rsidR="00D373D9" w:rsidRDefault="00D373D9" w14:paraId="099DEFDE" w14:textId="77777777"/>
    <w:p w:rsidR="00D373D9" w:rsidP="4B3DDCED" w:rsidRDefault="00D373D9" w14:paraId="4778203C" w14:textId="1AE2B958"/>
    <w:p w:rsidR="00D373D9" w:rsidRDefault="00D373D9" w14:paraId="66796B45" w14:textId="77777777"/>
    <w:p w:rsidR="00D373D9" w:rsidRDefault="00D373D9" w14:paraId="5B152F39" w14:textId="77777777"/>
    <w:p w:rsidR="00D373D9" w:rsidRDefault="00D373D9" w14:paraId="56C192E5" w14:textId="77777777"/>
    <w:p w:rsidR="00D373D9" w:rsidRDefault="00501A0B" w14:paraId="5B2D3853" w14:textId="77777777">
      <w:r>
        <w:t>…..</w:t>
      </w:r>
    </w:p>
    <w:p w:rsidR="00D373D9" w:rsidRDefault="00501A0B" w14:paraId="70D6BFE3" w14:textId="77777777">
      <w:r>
        <w:br w:type="page"/>
      </w:r>
    </w:p>
    <w:p w:rsidR="00D373D9" w:rsidRDefault="00D373D9" w14:paraId="798C4B57" w14:textId="77777777"/>
    <w:p w:rsidR="00D373D9" w:rsidRDefault="00501A0B" w14:paraId="16334DC2" w14:textId="77777777">
      <w:pPr>
        <w:pStyle w:val="Heading1"/>
        <w:numPr>
          <w:ilvl w:val="0"/>
          <w:numId w:val="12"/>
        </w:numPr>
        <w:jc w:val="left"/>
        <w:rPr>
          <w:rFonts w:ascii="Calibri" w:hAnsi="Calibri" w:eastAsia="Calibri" w:cs="Calibri"/>
          <w:sz w:val="32"/>
          <w:szCs w:val="32"/>
        </w:rPr>
      </w:pPr>
      <w:bookmarkStart w:name="_heading=h.44sinio" w:colFirst="0" w:colLast="0" w:id="20"/>
      <w:bookmarkEnd w:id="20"/>
      <w:r>
        <w:rPr>
          <w:rFonts w:ascii="Calibri" w:hAnsi="Calibri" w:eastAsia="Calibri" w:cs="Calibri"/>
          <w:sz w:val="32"/>
          <w:szCs w:val="32"/>
        </w:rPr>
        <w:t>Non-functional Requirements / Quality Attributes</w:t>
      </w:r>
    </w:p>
    <w:p w:rsidR="00D373D9" w:rsidRDefault="00D373D9" w14:paraId="493AB669" w14:textId="77777777"/>
    <w:p w:rsidR="00D373D9" w:rsidRDefault="00D373D9" w14:paraId="6C74B70E" w14:textId="77777777"/>
    <w:tbl>
      <w:tblPr>
        <w:tblW w:w="9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079"/>
        <w:gridCol w:w="8272"/>
      </w:tblGrid>
      <w:tr w:rsidR="00D373D9" w:rsidTr="4B3DDCED" w14:paraId="510157B5" w14:textId="77777777">
        <w:tc>
          <w:tcPr>
            <w:tcW w:w="1079" w:type="dxa"/>
            <w:shd w:val="clear" w:color="auto" w:fill="D9D9D9" w:themeFill="background1" w:themeFillShade="D9"/>
          </w:tcPr>
          <w:p w:rsidR="00D373D9" w:rsidRDefault="00501A0B" w14:paraId="549F76EA" w14:textId="77777777">
            <w:pPr>
              <w:rPr>
                <w:b/>
              </w:rPr>
            </w:pPr>
            <w:bookmarkStart w:name="_heading=h.2et92p0" w:colFirst="0" w:colLast="0" w:id="21"/>
            <w:bookmarkEnd w:id="21"/>
            <w:r>
              <w:rPr>
                <w:b/>
              </w:rPr>
              <w:t>Sr#</w:t>
            </w:r>
          </w:p>
        </w:tc>
        <w:tc>
          <w:tcPr>
            <w:tcW w:w="8272" w:type="dxa"/>
            <w:shd w:val="clear" w:color="auto" w:fill="D9D9D9" w:themeFill="background1" w:themeFillShade="D9"/>
          </w:tcPr>
          <w:p w:rsidR="00D373D9" w:rsidRDefault="00501A0B" w14:paraId="04A1DF54" w14:textId="77777777">
            <w:pPr>
              <w:rPr>
                <w:b/>
              </w:rPr>
            </w:pPr>
            <w:r>
              <w:rPr>
                <w:b/>
              </w:rPr>
              <w:t>Requirements</w:t>
            </w:r>
          </w:p>
        </w:tc>
      </w:tr>
      <w:tr w:rsidR="00D373D9" w:rsidTr="4B3DDCED" w14:paraId="2454F98F" w14:textId="77777777">
        <w:tc>
          <w:tcPr>
            <w:tcW w:w="1079" w:type="dxa"/>
            <w:shd w:val="clear" w:color="auto" w:fill="auto"/>
          </w:tcPr>
          <w:p w:rsidR="00D373D9" w:rsidRDefault="00501A0B" w14:paraId="3B8E8B74" w14:textId="77777777">
            <w:pPr>
              <w:jc w:val="center"/>
            </w:pPr>
            <w:r>
              <w:t>1</w:t>
            </w:r>
          </w:p>
        </w:tc>
        <w:tc>
          <w:tcPr>
            <w:tcW w:w="8272" w:type="dxa"/>
            <w:shd w:val="clear" w:color="auto" w:fill="auto"/>
          </w:tcPr>
          <w:p w:rsidR="00D373D9" w:rsidRDefault="00501A0B" w14:paraId="6688ACAB" w14:textId="77777777">
            <w:pPr>
              <w:widowControl w:val="0"/>
            </w:pPr>
            <w:r>
              <w:t xml:space="preserve">The system should not utilize more than 1 GB of memory at any time during its execution. </w:t>
            </w:r>
          </w:p>
        </w:tc>
      </w:tr>
      <w:tr w:rsidR="00D373D9" w:rsidTr="4B3DDCED" w14:paraId="4C0F4336" w14:textId="77777777">
        <w:tc>
          <w:tcPr>
            <w:tcW w:w="1079" w:type="dxa"/>
            <w:shd w:val="clear" w:color="auto" w:fill="auto"/>
          </w:tcPr>
          <w:p w:rsidR="00D373D9" w:rsidRDefault="00501A0B" w14:paraId="6AF6A9D4" w14:textId="77777777">
            <w:pPr>
              <w:jc w:val="center"/>
            </w:pPr>
            <w:r>
              <w:t>2</w:t>
            </w:r>
          </w:p>
        </w:tc>
        <w:tc>
          <w:tcPr>
            <w:tcW w:w="8272" w:type="dxa"/>
            <w:shd w:val="clear" w:color="auto" w:fill="auto"/>
          </w:tcPr>
          <w:p w:rsidR="00D373D9" w:rsidRDefault="00501A0B" w14:paraId="13DE23C7" w14:textId="77777777">
            <w:r>
              <w:t xml:space="preserve">The system should not fail more than three times every 24 hours. In case of a failure, the system should restore to normal operations within 5 minutes of failure. </w:t>
            </w:r>
          </w:p>
        </w:tc>
      </w:tr>
      <w:tr w:rsidR="00D373D9" w:rsidTr="4B3DDCED" w14:paraId="27F544E3" w14:textId="77777777">
        <w:tc>
          <w:tcPr>
            <w:tcW w:w="1079" w:type="dxa"/>
            <w:shd w:val="clear" w:color="auto" w:fill="auto"/>
          </w:tcPr>
          <w:p w:rsidR="00D373D9" w:rsidRDefault="00501A0B" w14:paraId="0092581F" w14:textId="77777777">
            <w:pPr>
              <w:jc w:val="center"/>
            </w:pPr>
            <w:r>
              <w:t>3</w:t>
            </w:r>
          </w:p>
        </w:tc>
        <w:tc>
          <w:tcPr>
            <w:tcW w:w="8272" w:type="dxa"/>
            <w:shd w:val="clear" w:color="auto" w:fill="auto"/>
          </w:tcPr>
          <w:p w:rsidR="00D373D9" w:rsidRDefault="00501A0B" w14:paraId="094B4726" w14:textId="0A719987">
            <w:r>
              <w:t>The system should be secure</w:t>
            </w:r>
            <w:r w:rsidR="00916695">
              <w:t>d using SSL</w:t>
            </w:r>
            <w:r>
              <w:t xml:space="preserve"> and should support payment gateways. All passwords need to be encrypted</w:t>
            </w:r>
            <w:r w:rsidR="00EC79E3">
              <w:t xml:space="preserve"> using </w:t>
            </w:r>
            <w:proofErr w:type="spellStart"/>
            <w:r w:rsidR="00777CF7">
              <w:t>Bycrypt</w:t>
            </w:r>
            <w:proofErr w:type="spellEnd"/>
            <w:r>
              <w:t xml:space="preserve"> and stored in a database.</w:t>
            </w:r>
          </w:p>
        </w:tc>
      </w:tr>
      <w:tr w:rsidR="00D373D9" w:rsidTr="4B3DDCED" w14:paraId="013A12FD" w14:textId="77777777">
        <w:tc>
          <w:tcPr>
            <w:tcW w:w="1079" w:type="dxa"/>
            <w:shd w:val="clear" w:color="auto" w:fill="auto"/>
          </w:tcPr>
          <w:p w:rsidR="00D373D9" w:rsidRDefault="00501A0B" w14:paraId="076093C5" w14:textId="77777777">
            <w:pPr>
              <w:jc w:val="center"/>
            </w:pPr>
            <w:r>
              <w:t>4</w:t>
            </w:r>
          </w:p>
        </w:tc>
        <w:tc>
          <w:tcPr>
            <w:tcW w:w="8272" w:type="dxa"/>
            <w:shd w:val="clear" w:color="auto" w:fill="auto"/>
          </w:tcPr>
          <w:p w:rsidR="00D373D9" w:rsidRDefault="00501A0B" w14:paraId="1F11997D" w14:textId="77777777">
            <w:r>
              <w:t>The webpages should have a minimum delay and load within 2-3 seconds.</w:t>
            </w:r>
          </w:p>
        </w:tc>
      </w:tr>
      <w:tr w:rsidR="00D373D9" w:rsidTr="4B3DDCED" w14:paraId="6002D364" w14:textId="77777777">
        <w:tc>
          <w:tcPr>
            <w:tcW w:w="1079" w:type="dxa"/>
            <w:shd w:val="clear" w:color="auto" w:fill="auto"/>
          </w:tcPr>
          <w:p w:rsidR="00D373D9" w:rsidRDefault="00501A0B" w14:paraId="2BF72314" w14:textId="77777777">
            <w:pPr>
              <w:jc w:val="center"/>
            </w:pPr>
            <w:r>
              <w:t>5</w:t>
            </w:r>
          </w:p>
        </w:tc>
        <w:tc>
          <w:tcPr>
            <w:tcW w:w="8272" w:type="dxa"/>
            <w:shd w:val="clear" w:color="auto" w:fill="auto"/>
          </w:tcPr>
          <w:p w:rsidR="00D373D9" w:rsidP="006B13D5" w:rsidRDefault="00D94773" w14:paraId="43098A13" w14:textId="382E5EB9">
            <w:pPr>
              <w:pStyle w:val="NoSpacing"/>
            </w:pPr>
            <w:r>
              <w:t>After completion of a</w:t>
            </w:r>
            <w:r w:rsidR="00501A0B">
              <w:t xml:space="preserve">uction </w:t>
            </w:r>
            <w:r w:rsidR="006B13D5">
              <w:t>process</w:t>
            </w:r>
            <w:r w:rsidR="00832549">
              <w:t xml:space="preserve">, the user should be notified with </w:t>
            </w:r>
            <w:proofErr w:type="spellStart"/>
            <w:proofErr w:type="gramStart"/>
            <w:r w:rsidR="00832549">
              <w:t>a</w:t>
            </w:r>
            <w:proofErr w:type="spellEnd"/>
            <w:proofErr w:type="gramEnd"/>
            <w:r w:rsidR="00832549">
              <w:t xml:space="preserve"> appropriate message</w:t>
            </w:r>
            <w:r w:rsidR="006B13D5">
              <w:t xml:space="preserve"> within 5 seconds. </w:t>
            </w:r>
            <w:r w:rsidR="00501A0B">
              <w:t xml:space="preserve">Customers should be informed of the latest status of their bid, such as "Your bid has been placed,” “Your item is up for auction,” </w:t>
            </w:r>
            <w:r w:rsidR="006B13D5">
              <w:t>etc. via a popup message</w:t>
            </w:r>
          </w:p>
        </w:tc>
      </w:tr>
      <w:tr w:rsidR="00D373D9" w:rsidTr="4B3DDCED" w14:paraId="71AC2FA9" w14:textId="77777777">
        <w:tc>
          <w:tcPr>
            <w:tcW w:w="1079" w:type="dxa"/>
            <w:shd w:val="clear" w:color="auto" w:fill="auto"/>
          </w:tcPr>
          <w:p w:rsidR="00D373D9" w:rsidRDefault="00501A0B" w14:paraId="67749105" w14:textId="77777777">
            <w:pPr>
              <w:jc w:val="center"/>
            </w:pPr>
            <w:r>
              <w:t>6</w:t>
            </w:r>
          </w:p>
        </w:tc>
        <w:tc>
          <w:tcPr>
            <w:tcW w:w="8272" w:type="dxa"/>
            <w:shd w:val="clear" w:color="auto" w:fill="auto"/>
          </w:tcPr>
          <w:p w:rsidR="00D373D9" w:rsidRDefault="00501A0B" w14:paraId="7DEC6A05" w14:textId="77777777">
            <w:r>
              <w:t xml:space="preserve">The website will conduct checks to ensure that all data entered into the system is correct. This information includes user phone numbers, email addresses, and a backup phone number if they have one. Furthermore, if an item is already auctioned, the system will ensure that no further bids are placed on it. </w:t>
            </w:r>
          </w:p>
        </w:tc>
      </w:tr>
      <w:tr w:rsidR="00D373D9" w:rsidTr="4B3DDCED" w14:paraId="7CC45FBE" w14:textId="77777777">
        <w:tc>
          <w:tcPr>
            <w:tcW w:w="1079" w:type="dxa"/>
            <w:shd w:val="clear" w:color="auto" w:fill="auto"/>
          </w:tcPr>
          <w:p w:rsidR="00D373D9" w:rsidRDefault="00501A0B" w14:paraId="75AD4B52" w14:textId="77777777">
            <w:pPr>
              <w:jc w:val="center"/>
            </w:pPr>
            <w:r>
              <w:t>7</w:t>
            </w:r>
          </w:p>
        </w:tc>
        <w:tc>
          <w:tcPr>
            <w:tcW w:w="8272" w:type="dxa"/>
            <w:shd w:val="clear" w:color="auto" w:fill="auto"/>
          </w:tcPr>
          <w:p w:rsidR="00D373D9" w:rsidRDefault="00501A0B" w14:paraId="142F7C68" w14:textId="77777777">
            <w:r>
              <w:t>MongoDB database should not timeout and should be updated within 2-3 seconds.</w:t>
            </w:r>
          </w:p>
        </w:tc>
      </w:tr>
      <w:tr w:rsidR="00D373D9" w:rsidTr="4B3DDCED" w14:paraId="53C61204" w14:textId="77777777">
        <w:tc>
          <w:tcPr>
            <w:tcW w:w="1079" w:type="dxa"/>
            <w:shd w:val="clear" w:color="auto" w:fill="auto"/>
          </w:tcPr>
          <w:p w:rsidR="00D373D9" w:rsidRDefault="00501A0B" w14:paraId="149A048C" w14:textId="77777777">
            <w:pPr>
              <w:jc w:val="center"/>
            </w:pPr>
            <w:r>
              <w:t>8</w:t>
            </w:r>
          </w:p>
        </w:tc>
        <w:tc>
          <w:tcPr>
            <w:tcW w:w="8272" w:type="dxa"/>
            <w:shd w:val="clear" w:color="auto" w:fill="auto"/>
          </w:tcPr>
          <w:p w:rsidR="00D373D9" w:rsidRDefault="00501A0B" w14:paraId="73AD2089" w14:textId="3562ACC2">
            <w:r>
              <w:t xml:space="preserve">Website should behave in accordance with user actions without any glitches or </w:t>
            </w:r>
            <w:r w:rsidR="00FC46ED">
              <w:t>delays longer than 10 seconds.</w:t>
            </w:r>
          </w:p>
        </w:tc>
      </w:tr>
      <w:tr w:rsidR="00D373D9" w:rsidTr="4B3DDCED" w14:paraId="7CB693FB" w14:textId="77777777">
        <w:tc>
          <w:tcPr>
            <w:tcW w:w="1079" w:type="dxa"/>
            <w:shd w:val="clear" w:color="auto" w:fill="auto"/>
          </w:tcPr>
          <w:p w:rsidR="00D373D9" w:rsidRDefault="00501A0B" w14:paraId="70AE132B" w14:textId="77777777">
            <w:pPr>
              <w:jc w:val="center"/>
            </w:pPr>
            <w:r>
              <w:t>9</w:t>
            </w:r>
          </w:p>
        </w:tc>
        <w:tc>
          <w:tcPr>
            <w:tcW w:w="8272" w:type="dxa"/>
            <w:shd w:val="clear" w:color="auto" w:fill="auto"/>
          </w:tcPr>
          <w:p w:rsidR="00D373D9" w:rsidRDefault="00501A0B" w14:paraId="61225227" w14:textId="3A08C345">
            <w:r>
              <w:t xml:space="preserve">Website should be consistent across all web pages such as in context of </w:t>
            </w:r>
            <w:r w:rsidR="00BC19D9">
              <w:t>synchronization</w:t>
            </w:r>
            <w:r>
              <w:t xml:space="preserve"> of bids. Bids shall not get removed upon switching web pages.</w:t>
            </w:r>
          </w:p>
        </w:tc>
      </w:tr>
      <w:tr w:rsidR="00D373D9" w:rsidTr="4B3DDCED" w14:paraId="43AF3844" w14:textId="77777777">
        <w:tc>
          <w:tcPr>
            <w:tcW w:w="1079" w:type="dxa"/>
            <w:shd w:val="clear" w:color="auto" w:fill="auto"/>
          </w:tcPr>
          <w:p w:rsidR="00D373D9" w:rsidRDefault="00501A0B" w14:paraId="03580105" w14:textId="77777777">
            <w:pPr>
              <w:jc w:val="center"/>
            </w:pPr>
            <w:r>
              <w:t>10</w:t>
            </w:r>
          </w:p>
        </w:tc>
        <w:tc>
          <w:tcPr>
            <w:tcW w:w="8272" w:type="dxa"/>
            <w:shd w:val="clear" w:color="auto" w:fill="auto"/>
          </w:tcPr>
          <w:p w:rsidR="00D373D9" w:rsidRDefault="00501A0B" w14:paraId="622BC19B" w14:textId="57BDDC77">
            <w:r>
              <w:t xml:space="preserve">The website should have a simple layout to make it easy for the user to navigate without training. This will be accomplished by including toolbars, a home </w:t>
            </w:r>
            <w:proofErr w:type="gramStart"/>
            <w:r>
              <w:t xml:space="preserve">page, </w:t>
            </w:r>
            <w:r w:rsidR="0097241E">
              <w:t xml:space="preserve"> navigation</w:t>
            </w:r>
            <w:proofErr w:type="gramEnd"/>
            <w:r w:rsidR="0097241E">
              <w:t xml:space="preserve"> bar </w:t>
            </w:r>
            <w:r>
              <w:t xml:space="preserve">and other widgets that will </w:t>
            </w:r>
            <w:r w:rsidR="006D5873">
              <w:t>optimize</w:t>
            </w:r>
            <w:r>
              <w:t xml:space="preserve"> </w:t>
            </w:r>
            <w:r w:rsidR="006D5873">
              <w:t>user experience.</w:t>
            </w:r>
          </w:p>
        </w:tc>
      </w:tr>
      <w:tr w:rsidR="00D373D9" w:rsidTr="4B3DDCED" w14:paraId="0AA2A49C" w14:textId="77777777">
        <w:tc>
          <w:tcPr>
            <w:tcW w:w="1079" w:type="dxa"/>
            <w:shd w:val="clear" w:color="auto" w:fill="auto"/>
          </w:tcPr>
          <w:p w:rsidR="00D373D9" w:rsidRDefault="00501A0B" w14:paraId="340E6431" w14:textId="77777777">
            <w:pPr>
              <w:jc w:val="center"/>
            </w:pPr>
            <w:r>
              <w:t>11</w:t>
            </w:r>
          </w:p>
        </w:tc>
        <w:tc>
          <w:tcPr>
            <w:tcW w:w="8272" w:type="dxa"/>
            <w:shd w:val="clear" w:color="auto" w:fill="auto"/>
          </w:tcPr>
          <w:p w:rsidR="00D373D9" w:rsidRDefault="00501A0B" w14:paraId="27267D53" w14:textId="77777777">
            <w:r>
              <w:t>The back-end and front-end of the website shall be synchronized at all times and provide the users with real-time information.</w:t>
            </w:r>
          </w:p>
        </w:tc>
      </w:tr>
      <w:tr w:rsidR="00D373D9" w:rsidTr="4B3DDCED" w14:paraId="1D4F03A2" w14:textId="77777777">
        <w:tc>
          <w:tcPr>
            <w:tcW w:w="1079" w:type="dxa"/>
            <w:shd w:val="clear" w:color="auto" w:fill="auto"/>
          </w:tcPr>
          <w:p w:rsidR="00D373D9" w:rsidRDefault="00501A0B" w14:paraId="1C91A4C7" w14:textId="77777777">
            <w:pPr>
              <w:jc w:val="center"/>
            </w:pPr>
            <w:r>
              <w:t>12</w:t>
            </w:r>
          </w:p>
        </w:tc>
        <w:tc>
          <w:tcPr>
            <w:tcW w:w="8272" w:type="dxa"/>
            <w:shd w:val="clear" w:color="auto" w:fill="auto"/>
          </w:tcPr>
          <w:p w:rsidR="00D373D9" w:rsidRDefault="00501A0B" w14:paraId="1A6B314C" w14:textId="77777777">
            <w:r>
              <w:t>The website shall be SEO compliant to catch traffic online.</w:t>
            </w:r>
          </w:p>
        </w:tc>
      </w:tr>
      <w:tr w:rsidR="00D373D9" w:rsidTr="4B3DDCED" w14:paraId="7D8AC58A" w14:textId="77777777">
        <w:tc>
          <w:tcPr>
            <w:tcW w:w="1079" w:type="dxa"/>
            <w:shd w:val="clear" w:color="auto" w:fill="auto"/>
          </w:tcPr>
          <w:p w:rsidR="00D373D9" w:rsidRDefault="00501A0B" w14:paraId="7B4B1B37" w14:textId="77777777">
            <w:pPr>
              <w:jc w:val="center"/>
            </w:pPr>
            <w:r>
              <w:t>13</w:t>
            </w:r>
          </w:p>
        </w:tc>
        <w:tc>
          <w:tcPr>
            <w:tcW w:w="8272" w:type="dxa"/>
            <w:shd w:val="clear" w:color="auto" w:fill="auto"/>
          </w:tcPr>
          <w:p w:rsidR="00D373D9" w:rsidRDefault="00501A0B" w14:paraId="0B60041F" w14:textId="0C511927">
            <w:r>
              <w:t xml:space="preserve">The server will be up and running </w:t>
            </w:r>
            <w:r w:rsidR="00AF756F">
              <w:t>24/7</w:t>
            </w:r>
            <w:r>
              <w:t>, allowing customers to access all website functions within 3 seconds of submitting a request.</w:t>
            </w:r>
          </w:p>
        </w:tc>
      </w:tr>
      <w:tr w:rsidR="00D373D9" w:rsidTr="4B3DDCED" w14:paraId="19058F92" w14:textId="77777777">
        <w:tc>
          <w:tcPr>
            <w:tcW w:w="1079" w:type="dxa"/>
            <w:shd w:val="clear" w:color="auto" w:fill="auto"/>
          </w:tcPr>
          <w:p w:rsidR="00D373D9" w:rsidRDefault="00501A0B" w14:paraId="4FC94CBF" w14:textId="77777777">
            <w:pPr>
              <w:jc w:val="center"/>
            </w:pPr>
            <w:r>
              <w:t>14</w:t>
            </w:r>
          </w:p>
        </w:tc>
        <w:tc>
          <w:tcPr>
            <w:tcW w:w="8272" w:type="dxa"/>
            <w:shd w:val="clear" w:color="auto" w:fill="auto"/>
          </w:tcPr>
          <w:p w:rsidR="00D373D9" w:rsidRDefault="2BE43EEB" w14:paraId="789220E9" w14:textId="57F47854">
            <w:r>
              <w:t xml:space="preserve">Any device with a web browser and a reliable internet connection should be able to operate the system regardless of the operating system </w:t>
            </w:r>
            <w:proofErr w:type="spellStart"/>
            <w:r>
              <w:t>i.e</w:t>
            </w:r>
            <w:proofErr w:type="spellEnd"/>
            <w:r>
              <w:t xml:space="preserve"> windows, </w:t>
            </w:r>
            <w:r w:rsidR="62744FCC">
              <w:t>Linux</w:t>
            </w:r>
            <w:r>
              <w:t>, Mac OS.</w:t>
            </w:r>
          </w:p>
        </w:tc>
      </w:tr>
      <w:tr w:rsidR="00D373D9" w:rsidTr="4B3DDCED" w14:paraId="70F20A64" w14:textId="77777777">
        <w:tc>
          <w:tcPr>
            <w:tcW w:w="1079" w:type="dxa"/>
            <w:shd w:val="clear" w:color="auto" w:fill="auto"/>
          </w:tcPr>
          <w:p w:rsidR="00D373D9" w:rsidRDefault="00501A0B" w14:paraId="05619083" w14:textId="77777777">
            <w:pPr>
              <w:jc w:val="center"/>
            </w:pPr>
            <w:r>
              <w:lastRenderedPageBreak/>
              <w:t>15</w:t>
            </w:r>
          </w:p>
        </w:tc>
        <w:tc>
          <w:tcPr>
            <w:tcW w:w="8272" w:type="dxa"/>
            <w:shd w:val="clear" w:color="auto" w:fill="auto"/>
          </w:tcPr>
          <w:p w:rsidR="00D373D9" w:rsidRDefault="00501A0B" w14:paraId="0AF1951C" w14:textId="77777777">
            <w:r>
              <w:t>We’ll check the website to make sure that it is up and running correctly on commonly used web browsers such as chrome and Microsoft Edge.</w:t>
            </w:r>
          </w:p>
        </w:tc>
      </w:tr>
      <w:tr w:rsidR="00D373D9" w:rsidTr="4B3DDCED" w14:paraId="07D2B6FC" w14:textId="77777777">
        <w:tc>
          <w:tcPr>
            <w:tcW w:w="1079" w:type="dxa"/>
            <w:shd w:val="clear" w:color="auto" w:fill="auto"/>
          </w:tcPr>
          <w:p w:rsidR="00D373D9" w:rsidRDefault="00501A0B" w14:paraId="10859983" w14:textId="77777777">
            <w:pPr>
              <w:jc w:val="center"/>
            </w:pPr>
            <w:r>
              <w:t>16</w:t>
            </w:r>
          </w:p>
        </w:tc>
        <w:tc>
          <w:tcPr>
            <w:tcW w:w="8272" w:type="dxa"/>
            <w:shd w:val="clear" w:color="auto" w:fill="auto"/>
          </w:tcPr>
          <w:p w:rsidR="00D373D9" w:rsidRDefault="00D77462" w14:paraId="705F01BE" w14:textId="1CAF6511">
            <w:r>
              <w:t>Weekly</w:t>
            </w:r>
            <w:r w:rsidR="00501A0B">
              <w:t xml:space="preserve"> backups of the entire website, including the databases, will be made so that if the site collapses, we'll have a backup.</w:t>
            </w:r>
          </w:p>
        </w:tc>
      </w:tr>
      <w:tr w:rsidR="00D373D9" w:rsidTr="4B3DDCED" w14:paraId="7BB4E9F5" w14:textId="77777777">
        <w:tc>
          <w:tcPr>
            <w:tcW w:w="1079" w:type="dxa"/>
            <w:shd w:val="clear" w:color="auto" w:fill="auto"/>
          </w:tcPr>
          <w:p w:rsidR="00D373D9" w:rsidRDefault="00501A0B" w14:paraId="39C296D2" w14:textId="77777777">
            <w:pPr>
              <w:jc w:val="center"/>
            </w:pPr>
            <w:r>
              <w:t>17</w:t>
            </w:r>
          </w:p>
        </w:tc>
        <w:tc>
          <w:tcPr>
            <w:tcW w:w="8272" w:type="dxa"/>
            <w:shd w:val="clear" w:color="auto" w:fill="auto"/>
          </w:tcPr>
          <w:p w:rsidR="00D373D9" w:rsidRDefault="00501A0B" w14:paraId="7920D5BF" w14:textId="77777777">
            <w:r>
              <w:t>Selenium will be used to test the website because the majority of our use cases are highly testable, we will use component testing before launching. Our Selenium script will automatically test all functionalities with acceptable and unacceptable cases. Moreover, we will conduct our own separate tests to get user input.</w:t>
            </w:r>
          </w:p>
        </w:tc>
      </w:tr>
      <w:tr w:rsidR="00D373D9" w:rsidTr="4B3DDCED" w14:paraId="43E3E313" w14:textId="77777777">
        <w:tc>
          <w:tcPr>
            <w:tcW w:w="1079" w:type="dxa"/>
            <w:shd w:val="clear" w:color="auto" w:fill="auto"/>
          </w:tcPr>
          <w:p w:rsidR="00D373D9" w:rsidRDefault="00501A0B" w14:paraId="668059A8" w14:textId="77777777">
            <w:pPr>
              <w:jc w:val="center"/>
            </w:pPr>
            <w:r>
              <w:t>18</w:t>
            </w:r>
          </w:p>
        </w:tc>
        <w:tc>
          <w:tcPr>
            <w:tcW w:w="8272" w:type="dxa"/>
            <w:shd w:val="clear" w:color="auto" w:fill="auto"/>
          </w:tcPr>
          <w:p w:rsidR="00D373D9" w:rsidRDefault="00501A0B" w14:paraId="64FC7365" w14:textId="77777777">
            <w:r>
              <w:t xml:space="preserve"> The website should be able to easily modify the items to whatever the admin wishes them to be as admin shall have complete authority</w:t>
            </w:r>
          </w:p>
        </w:tc>
      </w:tr>
      <w:tr w:rsidR="00D373D9" w:rsidTr="4B3DDCED" w14:paraId="0FFA32A0" w14:textId="77777777">
        <w:tc>
          <w:tcPr>
            <w:tcW w:w="1079" w:type="dxa"/>
            <w:shd w:val="clear" w:color="auto" w:fill="auto"/>
          </w:tcPr>
          <w:p w:rsidR="00D373D9" w:rsidRDefault="00501A0B" w14:paraId="188B33A2" w14:textId="77777777">
            <w:pPr>
              <w:jc w:val="center"/>
            </w:pPr>
            <w:r>
              <w:t>19</w:t>
            </w:r>
          </w:p>
        </w:tc>
        <w:tc>
          <w:tcPr>
            <w:tcW w:w="8272" w:type="dxa"/>
            <w:shd w:val="clear" w:color="auto" w:fill="auto"/>
          </w:tcPr>
          <w:p w:rsidR="00D373D9" w:rsidRDefault="2BE43EEB" w14:paraId="2F489EA0" w14:textId="0D453334">
            <w:r>
              <w:t xml:space="preserve">The website shall be highly responsive in regard to different screen sizes. </w:t>
            </w:r>
            <w:proofErr w:type="gramStart"/>
            <w:r>
              <w:t>15.6/14 inch</w:t>
            </w:r>
            <w:proofErr w:type="gramEnd"/>
            <w:r>
              <w:t xml:space="preserve"> laptop screen(1920x1080), 12.9 inch tablet screen(768x1024) and 6 inch mobi</w:t>
            </w:r>
            <w:r w:rsidR="5877DB66">
              <w:t>l</w:t>
            </w:r>
            <w:r>
              <w:t>e screen(360x800).</w:t>
            </w:r>
          </w:p>
        </w:tc>
      </w:tr>
      <w:tr w:rsidR="00D373D9" w:rsidTr="4B3DDCED" w14:paraId="3AB7A18E" w14:textId="77777777">
        <w:tc>
          <w:tcPr>
            <w:tcW w:w="1079" w:type="dxa"/>
            <w:shd w:val="clear" w:color="auto" w:fill="auto"/>
          </w:tcPr>
          <w:p w:rsidR="00D373D9" w:rsidRDefault="00501A0B" w14:paraId="0C74D714" w14:textId="77777777">
            <w:pPr>
              <w:jc w:val="center"/>
            </w:pPr>
            <w:r>
              <w:t>20</w:t>
            </w:r>
          </w:p>
        </w:tc>
        <w:tc>
          <w:tcPr>
            <w:tcW w:w="8272" w:type="dxa"/>
            <w:shd w:val="clear" w:color="auto" w:fill="auto"/>
          </w:tcPr>
          <w:p w:rsidR="00D373D9" w:rsidRDefault="00501A0B" w14:paraId="796BE185" w14:textId="5293796E">
            <w:r>
              <w:t xml:space="preserve">Maintenance of the system should be cost-effective, and any faults that appear should be easily repairable in </w:t>
            </w:r>
            <w:r w:rsidR="0060203A">
              <w:t>1 day at most</w:t>
            </w:r>
            <w:r>
              <w:t xml:space="preserve"> and not cost more than 10000pkr.</w:t>
            </w:r>
          </w:p>
        </w:tc>
      </w:tr>
    </w:tbl>
    <w:p w:rsidR="00D373D9" w:rsidRDefault="00D373D9" w14:paraId="31BD9057" w14:textId="77777777"/>
    <w:p w:rsidR="00D373D9" w:rsidRDefault="00501A0B" w14:paraId="50572595" w14:textId="77777777">
      <w:pPr>
        <w:pStyle w:val="Heading1"/>
        <w:numPr>
          <w:ilvl w:val="0"/>
          <w:numId w:val="12"/>
        </w:numPr>
        <w:jc w:val="left"/>
        <w:rPr>
          <w:rFonts w:ascii="Calibri" w:hAnsi="Calibri" w:eastAsia="Calibri" w:cs="Calibri"/>
          <w:sz w:val="32"/>
          <w:szCs w:val="32"/>
        </w:rPr>
      </w:pPr>
      <w:bookmarkStart w:name="_heading=h.2jxsxqh" w:colFirst="0" w:colLast="0" w:id="22"/>
      <w:bookmarkEnd w:id="22"/>
      <w:r>
        <w:br w:type="page"/>
      </w:r>
      <w:r>
        <w:rPr>
          <w:rFonts w:ascii="Calibri" w:hAnsi="Calibri" w:eastAsia="Calibri" w:cs="Calibri"/>
          <w:sz w:val="32"/>
          <w:szCs w:val="32"/>
        </w:rPr>
        <w:lastRenderedPageBreak/>
        <w:t>Who Did What?</w:t>
      </w:r>
    </w:p>
    <w:p w:rsidR="00D373D9" w:rsidP="00BC19D9" w:rsidRDefault="00D373D9" w14:paraId="3A49A603" w14:textId="77777777">
      <w:pPr>
        <w:pStyle w:val="Heading1"/>
        <w:numPr>
          <w:ilvl w:val="0"/>
          <w:numId w:val="0"/>
        </w:numPr>
        <w:ind w:left="360"/>
        <w:jc w:val="left"/>
        <w:rPr>
          <w:rFonts w:ascii="Calibri" w:hAnsi="Calibri" w:eastAsia="Calibri" w:cs="Calibri"/>
          <w:sz w:val="32"/>
          <w:szCs w:val="32"/>
        </w:rPr>
      </w:pPr>
    </w:p>
    <w:p w:rsidR="00D373D9" w:rsidRDefault="00D373D9" w14:paraId="3672959C" w14:textId="77777777"/>
    <w:tbl>
      <w:tblPr>
        <w:tblW w:w="93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256"/>
        <w:gridCol w:w="6094"/>
      </w:tblGrid>
      <w:tr w:rsidR="00D373D9" w:rsidTr="4B3DDCED" w14:paraId="5F73F3DA" w14:textId="77777777">
        <w:tc>
          <w:tcPr>
            <w:tcW w:w="3256" w:type="dxa"/>
            <w:shd w:val="clear" w:color="auto" w:fill="D9D9D9" w:themeFill="background1" w:themeFillShade="D9"/>
          </w:tcPr>
          <w:p w:rsidR="00D373D9" w:rsidRDefault="00501A0B" w14:paraId="64E25750" w14:textId="77777777">
            <w:r>
              <w:rPr>
                <w:b/>
              </w:rPr>
              <w:t>Name of the Team Member</w:t>
            </w:r>
          </w:p>
        </w:tc>
        <w:tc>
          <w:tcPr>
            <w:tcW w:w="6094" w:type="dxa"/>
            <w:shd w:val="clear" w:color="auto" w:fill="D9D9D9" w:themeFill="background1" w:themeFillShade="D9"/>
          </w:tcPr>
          <w:p w:rsidR="00D373D9" w:rsidRDefault="00501A0B" w14:paraId="5A3C8981" w14:textId="77777777">
            <w:r>
              <w:rPr>
                <w:b/>
              </w:rPr>
              <w:t>Tasks done</w:t>
            </w:r>
          </w:p>
        </w:tc>
      </w:tr>
      <w:tr w:rsidR="00D373D9" w:rsidTr="4B3DDCED" w14:paraId="1DCA3E99" w14:textId="77777777">
        <w:tc>
          <w:tcPr>
            <w:tcW w:w="3256" w:type="dxa"/>
          </w:tcPr>
          <w:p w:rsidR="00D373D9" w:rsidRDefault="00E970E5" w14:paraId="7E5ED1CD" w14:textId="2BA93C2F">
            <w:r>
              <w:t>Nashit Iftikhar</w:t>
            </w:r>
          </w:p>
        </w:tc>
        <w:tc>
          <w:tcPr>
            <w:tcW w:w="6094" w:type="dxa"/>
          </w:tcPr>
          <w:p w:rsidR="00D373D9" w:rsidRDefault="00E970E5" w14:paraId="16A39CFC" w14:textId="6C0E869D">
            <w:r>
              <w:t xml:space="preserve">Section 3: Use Cases </w:t>
            </w:r>
          </w:p>
        </w:tc>
      </w:tr>
      <w:tr w:rsidR="00D373D9" w:rsidTr="4B3DDCED" w14:paraId="3A21E569" w14:textId="77777777">
        <w:tc>
          <w:tcPr>
            <w:tcW w:w="3256" w:type="dxa"/>
          </w:tcPr>
          <w:p w:rsidR="00D373D9" w:rsidRDefault="15AFB3B3" w14:paraId="72D03F42" w14:textId="1B3E7689">
            <w:r>
              <w:t>Mahad Mubashir</w:t>
            </w:r>
            <w:r w:rsidR="1DE246B7">
              <w:t xml:space="preserve"> Beg</w:t>
            </w:r>
          </w:p>
        </w:tc>
        <w:tc>
          <w:tcPr>
            <w:tcW w:w="6094" w:type="dxa"/>
          </w:tcPr>
          <w:p w:rsidR="00D373D9" w:rsidP="4B3DDCED" w:rsidRDefault="15AFB3B3" w14:paraId="3A17B259" w14:textId="0729AC1D">
            <w:r>
              <w:t xml:space="preserve">Section 7: Non-Functional Requirements, </w:t>
            </w:r>
            <w:r w:rsidR="0BF27C30">
              <w:t>Section 4: Class Diagram</w:t>
            </w:r>
          </w:p>
        </w:tc>
      </w:tr>
      <w:tr w:rsidR="00D373D9" w:rsidTr="4B3DDCED" w14:paraId="3C43DCE0" w14:textId="77777777">
        <w:tc>
          <w:tcPr>
            <w:tcW w:w="3256" w:type="dxa"/>
          </w:tcPr>
          <w:p w:rsidR="00D373D9" w:rsidRDefault="6E062970" w14:paraId="416AC842" w14:textId="2E198EDC">
            <w:r>
              <w:t>Arsalan Tarar</w:t>
            </w:r>
          </w:p>
        </w:tc>
        <w:tc>
          <w:tcPr>
            <w:tcW w:w="6094" w:type="dxa"/>
          </w:tcPr>
          <w:p w:rsidR="00D373D9" w:rsidRDefault="6E062970" w14:paraId="38916105" w14:textId="56E597B8">
            <w:r>
              <w:t>Section 5: Sequence Diagrams, Section 3.1: Use Case Diagram</w:t>
            </w:r>
          </w:p>
        </w:tc>
      </w:tr>
      <w:tr w:rsidR="00D373D9" w:rsidTr="4B3DDCED" w14:paraId="6169ADB6" w14:textId="77777777">
        <w:tc>
          <w:tcPr>
            <w:tcW w:w="3256" w:type="dxa"/>
          </w:tcPr>
          <w:p w:rsidR="00D373D9" w:rsidRDefault="6E062970" w14:paraId="127D51F9" w14:textId="26CA92E1">
            <w:r>
              <w:t xml:space="preserve">Silal Anwar </w:t>
            </w:r>
            <w:proofErr w:type="spellStart"/>
            <w:r>
              <w:t>Chatha</w:t>
            </w:r>
            <w:proofErr w:type="spellEnd"/>
          </w:p>
        </w:tc>
        <w:tc>
          <w:tcPr>
            <w:tcW w:w="6094" w:type="dxa"/>
          </w:tcPr>
          <w:p w:rsidR="00D373D9" w:rsidRDefault="6E062970" w14:paraId="6CBE73B4" w14:textId="734BDA40">
            <w:r>
              <w:t>Section 1: Introduction, Section 3: Use Cases</w:t>
            </w:r>
          </w:p>
        </w:tc>
      </w:tr>
      <w:tr w:rsidR="4B3DDCED" w:rsidTr="4B3DDCED" w14:paraId="48DEFDF5" w14:textId="77777777">
        <w:tc>
          <w:tcPr>
            <w:tcW w:w="3256" w:type="dxa"/>
          </w:tcPr>
          <w:p w:rsidR="6E062970" w:rsidP="4B3DDCED" w:rsidRDefault="6E062970" w14:paraId="0DAE2218" w14:textId="12E833C0">
            <w:r>
              <w:t>Moiz Nafey</w:t>
            </w:r>
          </w:p>
        </w:tc>
        <w:tc>
          <w:tcPr>
            <w:tcW w:w="6094" w:type="dxa"/>
          </w:tcPr>
          <w:p w:rsidR="6E062970" w:rsidP="4B3DDCED" w:rsidRDefault="6E062970" w14:paraId="05BFD321" w14:textId="7B3A01F8">
            <w:r>
              <w:t>Section 6: State Diagram</w:t>
            </w:r>
          </w:p>
        </w:tc>
      </w:tr>
    </w:tbl>
    <w:p w:rsidR="00D373D9" w:rsidRDefault="00D373D9" w14:paraId="2E39F98F" w14:textId="77777777"/>
    <w:p w:rsidR="00D373D9" w:rsidRDefault="00D373D9" w14:paraId="01279FA5" w14:textId="77777777"/>
    <w:p w:rsidR="00D373D9" w:rsidRDefault="00D373D9" w14:paraId="6824355C" w14:textId="77777777"/>
    <w:p w:rsidR="00D373D9" w:rsidRDefault="00D373D9" w14:paraId="50200202" w14:textId="77777777"/>
    <w:p w:rsidR="00D373D9" w:rsidRDefault="00D373D9" w14:paraId="76F9E821" w14:textId="77777777"/>
    <w:p w:rsidR="00D373D9" w:rsidRDefault="00D373D9" w14:paraId="6C4B3F49" w14:textId="77777777"/>
    <w:p w:rsidR="00D373D9" w:rsidRDefault="00D373D9" w14:paraId="1DC7B2C1" w14:textId="77777777"/>
    <w:p w:rsidR="00D373D9" w:rsidRDefault="00D373D9" w14:paraId="11216ADC" w14:textId="77777777"/>
    <w:p w:rsidR="00D373D9" w:rsidRDefault="00501A0B" w14:paraId="4A0D3E1B" w14:textId="77777777">
      <w:pPr>
        <w:pStyle w:val="Heading1"/>
        <w:numPr>
          <w:ilvl w:val="0"/>
          <w:numId w:val="12"/>
        </w:numPr>
        <w:jc w:val="left"/>
        <w:rPr>
          <w:rFonts w:ascii="Calibri" w:hAnsi="Calibri" w:eastAsia="Calibri" w:cs="Calibri"/>
          <w:sz w:val="32"/>
          <w:szCs w:val="32"/>
        </w:rPr>
      </w:pPr>
      <w:bookmarkStart w:name="_heading=h.z337ya" w:colFirst="0" w:colLast="0" w:id="23"/>
      <w:bookmarkEnd w:id="23"/>
      <w:r>
        <w:rPr>
          <w:rFonts w:ascii="Calibri" w:hAnsi="Calibri" w:eastAsia="Calibri" w:cs="Calibri"/>
          <w:sz w:val="32"/>
          <w:szCs w:val="32"/>
        </w:rPr>
        <w:t>Review checklist</w:t>
      </w:r>
    </w:p>
    <w:p w:rsidR="00D373D9" w:rsidRDefault="00D373D9" w14:paraId="791476E2" w14:textId="77777777">
      <w:pPr>
        <w:rPr>
          <w:smallCaps/>
          <w:sz w:val="28"/>
          <w:szCs w:val="28"/>
        </w:rPr>
      </w:pPr>
    </w:p>
    <w:p w:rsidR="00D373D9" w:rsidRDefault="00501A0B" w14:paraId="2121BD94" w14:textId="77777777">
      <w:r>
        <w:t>Before submission of this deliverable, the team must perform an internal review. Each team member will review one or more sections of the deliverable.</w:t>
      </w:r>
    </w:p>
    <w:p w:rsidR="00D373D9" w:rsidRDefault="00D373D9" w14:paraId="2672ABD0" w14:textId="77777777">
      <w:pPr>
        <w:pStyle w:val="Heading1"/>
        <w:ind w:left="432" w:firstLine="0"/>
        <w:jc w:val="left"/>
        <w:rPr>
          <w:rFonts w:ascii="Calibri" w:hAnsi="Calibri" w:eastAsia="Calibri" w:cs="Calibri"/>
        </w:rPr>
      </w:pPr>
    </w:p>
    <w:p w:rsidR="00D373D9" w:rsidRDefault="00D373D9" w14:paraId="18360443" w14:textId="77777777"/>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964"/>
        <w:gridCol w:w="5386"/>
      </w:tblGrid>
      <w:tr w:rsidR="00D373D9" w:rsidTr="50F4A83A" w14:paraId="69AF029F" w14:textId="77777777">
        <w:tc>
          <w:tcPr>
            <w:tcW w:w="3964" w:type="dxa"/>
            <w:shd w:val="clear" w:color="auto" w:fill="D9D9D9" w:themeFill="background1" w:themeFillShade="D9"/>
            <w:tcMar/>
          </w:tcPr>
          <w:p w:rsidR="00D373D9" w:rsidRDefault="00501A0B" w14:paraId="6B4E2C91" w14:textId="77777777">
            <w:r>
              <w:rPr>
                <w:b/>
              </w:rPr>
              <w:t>Section</w:t>
            </w:r>
            <w:r>
              <w:t xml:space="preserve"> </w:t>
            </w:r>
            <w:r>
              <w:rPr>
                <w:b/>
              </w:rPr>
              <w:t>Title</w:t>
            </w:r>
          </w:p>
        </w:tc>
        <w:tc>
          <w:tcPr>
            <w:tcW w:w="5386" w:type="dxa"/>
            <w:shd w:val="clear" w:color="auto" w:fill="D9D9D9" w:themeFill="background1" w:themeFillShade="D9"/>
            <w:tcMar/>
          </w:tcPr>
          <w:p w:rsidR="00D373D9" w:rsidRDefault="00501A0B" w14:paraId="3110B9A7" w14:textId="77777777">
            <w:r>
              <w:rPr>
                <w:b/>
              </w:rPr>
              <w:t>Reviewer Name(s)</w:t>
            </w:r>
          </w:p>
        </w:tc>
      </w:tr>
      <w:tr w:rsidR="00D373D9" w:rsidTr="50F4A83A" w14:paraId="426D441E" w14:textId="77777777">
        <w:tc>
          <w:tcPr>
            <w:tcW w:w="3964" w:type="dxa"/>
            <w:tcMar/>
          </w:tcPr>
          <w:p w:rsidR="00D373D9" w:rsidRDefault="00BC19D9" w14:paraId="7A048E7C" w14:textId="590DE725">
            <w:r>
              <w:t>Non-Functional Requirements</w:t>
            </w:r>
          </w:p>
        </w:tc>
        <w:tc>
          <w:tcPr>
            <w:tcW w:w="5386" w:type="dxa"/>
            <w:tcMar/>
          </w:tcPr>
          <w:p w:rsidR="00D373D9" w:rsidRDefault="00BC19D9" w14:paraId="1BDB2D80" w14:textId="10C9B502">
            <w:r>
              <w:t>Nashit Iftikhar</w:t>
            </w:r>
          </w:p>
        </w:tc>
      </w:tr>
      <w:tr w:rsidR="00D373D9" w:rsidTr="50F4A83A" w14:paraId="5ECEEB4B" w14:textId="77777777">
        <w:tc>
          <w:tcPr>
            <w:tcW w:w="3964" w:type="dxa"/>
            <w:tcMar/>
          </w:tcPr>
          <w:p w:rsidR="00D373D9" w:rsidRDefault="799B1326" w14:paraId="74DB0AB6" w14:textId="7FBE3A7A">
            <w:r>
              <w:t>Sequence Diagrams</w:t>
            </w:r>
          </w:p>
        </w:tc>
        <w:tc>
          <w:tcPr>
            <w:tcW w:w="5386" w:type="dxa"/>
            <w:tcMar/>
          </w:tcPr>
          <w:p w:rsidR="00D373D9" w:rsidRDefault="799B1326" w14:paraId="1236E3D4" w14:textId="43751C46">
            <w:r>
              <w:t>Mahad Mubashir Beg</w:t>
            </w:r>
          </w:p>
        </w:tc>
      </w:tr>
      <w:tr w:rsidR="00D373D9" w:rsidTr="50F4A83A" w14:paraId="6F7ACDB4" w14:textId="77777777">
        <w:tc>
          <w:tcPr>
            <w:tcW w:w="3964" w:type="dxa"/>
            <w:tcMar/>
          </w:tcPr>
          <w:p w:rsidR="00D373D9" w:rsidRDefault="0090455D" w14:paraId="43258DB0" w14:textId="6C1A38C0">
            <w:r>
              <w:t>State Diagram, Class Diagram</w:t>
            </w:r>
          </w:p>
        </w:tc>
        <w:tc>
          <w:tcPr>
            <w:tcW w:w="5386" w:type="dxa"/>
            <w:tcMar/>
          </w:tcPr>
          <w:p w:rsidR="00D373D9" w:rsidRDefault="0090455D" w14:paraId="12B972EE" w14:textId="2C320250">
            <w:r>
              <w:t>Silal Anwar</w:t>
            </w:r>
          </w:p>
        </w:tc>
      </w:tr>
      <w:tr w:rsidR="00D373D9" w:rsidTr="50F4A83A" w14:paraId="788DA2C5" w14:textId="77777777">
        <w:tc>
          <w:tcPr>
            <w:tcW w:w="3964" w:type="dxa"/>
            <w:tcMar/>
          </w:tcPr>
          <w:p w:rsidR="00D373D9" w:rsidRDefault="0090455D" w14:paraId="553269E6" w14:textId="5D2340D6">
            <w:r>
              <w:t>Use Cases</w:t>
            </w:r>
          </w:p>
        </w:tc>
        <w:tc>
          <w:tcPr>
            <w:tcW w:w="5386" w:type="dxa"/>
            <w:tcMar/>
          </w:tcPr>
          <w:p w:rsidR="00D373D9" w:rsidRDefault="0090455D" w14:paraId="0A1591F9" w14:textId="2C7B3E77">
            <w:r>
              <w:t>Arsalan Tarar</w:t>
            </w:r>
          </w:p>
        </w:tc>
      </w:tr>
      <w:tr w:rsidR="0090455D" w:rsidTr="50F4A83A" w14:paraId="0D6BF441" w14:textId="77777777">
        <w:tc>
          <w:tcPr>
            <w:tcW w:w="3964" w:type="dxa"/>
            <w:tcMar/>
          </w:tcPr>
          <w:p w:rsidR="0090455D" w:rsidRDefault="0090455D" w14:paraId="3854965F" w14:textId="3DD9F6BD">
            <w:r w:rsidR="28A6B113">
              <w:rPr/>
              <w:t>Use Case</w:t>
            </w:r>
            <w:r w:rsidR="2B58426A">
              <w:rPr/>
              <w:t xml:space="preserve"> Diagram</w:t>
            </w:r>
          </w:p>
        </w:tc>
        <w:tc>
          <w:tcPr>
            <w:tcW w:w="5386" w:type="dxa"/>
            <w:tcMar/>
          </w:tcPr>
          <w:p w:rsidR="0090455D" w:rsidRDefault="0090455D" w14:paraId="201980B9" w14:textId="747FF656">
            <w:r>
              <w:t>Moiz Nafey</w:t>
            </w:r>
          </w:p>
        </w:tc>
      </w:tr>
    </w:tbl>
    <w:p w:rsidR="00D373D9" w:rsidRDefault="00D373D9" w14:paraId="6CAA4AF0" w14:textId="77777777"/>
    <w:sectPr w:rsidR="00D373D9">
      <w:pgSz w:w="12240" w:h="15840" w:orient="portrait"/>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23CF" w:rsidRDefault="005423CF" w14:paraId="569D1878" w14:textId="77777777">
      <w:r>
        <w:separator/>
      </w:r>
    </w:p>
  </w:endnote>
  <w:endnote w:type="continuationSeparator" w:id="0">
    <w:p w:rsidR="005423CF" w:rsidRDefault="005423CF" w14:paraId="6E6BBC92" w14:textId="77777777">
      <w:r>
        <w:continuationSeparator/>
      </w:r>
    </w:p>
  </w:endnote>
  <w:endnote w:type="continuationNotice" w:id="1">
    <w:p w:rsidR="005423CF" w:rsidRDefault="005423CF" w14:paraId="20C7808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73D9" w:rsidRDefault="00501A0B" w14:paraId="0504B90F"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0455D">
      <w:rPr>
        <w:noProof/>
        <w:color w:val="000000"/>
      </w:rPr>
      <w:t>40</w:t>
    </w:r>
    <w:r>
      <w:rPr>
        <w:color w:val="000000"/>
      </w:rPr>
      <w:fldChar w:fldCharType="end"/>
    </w:r>
  </w:p>
  <w:p w:rsidR="00D373D9" w:rsidRDefault="00D373D9" w14:paraId="213C1C03" w14:textId="7777777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23CF" w:rsidRDefault="005423CF" w14:paraId="718FC576" w14:textId="77777777">
      <w:r>
        <w:separator/>
      </w:r>
    </w:p>
  </w:footnote>
  <w:footnote w:type="continuationSeparator" w:id="0">
    <w:p w:rsidR="005423CF" w:rsidRDefault="005423CF" w14:paraId="4AB2F92F" w14:textId="77777777">
      <w:r>
        <w:continuationSeparator/>
      </w:r>
    </w:p>
  </w:footnote>
  <w:footnote w:type="continuationNotice" w:id="1">
    <w:p w:rsidR="005423CF" w:rsidRDefault="005423CF" w14:paraId="7293EF1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B05"/>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EFE01F"/>
    <w:multiLevelType w:val="hybridMultilevel"/>
    <w:tmpl w:val="A9C8F0B6"/>
    <w:lvl w:ilvl="0" w:tplc="2CDE8636">
      <w:start w:val="1"/>
      <w:numFmt w:val="decimal"/>
      <w:lvlText w:val="%1."/>
      <w:lvlJc w:val="left"/>
      <w:pPr>
        <w:ind w:left="360" w:hanging="360"/>
      </w:pPr>
    </w:lvl>
    <w:lvl w:ilvl="1" w:tplc="3920DC10">
      <w:start w:val="1"/>
      <w:numFmt w:val="lowerLetter"/>
      <w:lvlText w:val="%2."/>
      <w:lvlJc w:val="left"/>
      <w:pPr>
        <w:ind w:left="1440" w:hanging="360"/>
      </w:pPr>
    </w:lvl>
    <w:lvl w:ilvl="2" w:tplc="DA5C7C70">
      <w:start w:val="1"/>
      <w:numFmt w:val="lowerRoman"/>
      <w:lvlText w:val="%3."/>
      <w:lvlJc w:val="right"/>
      <w:pPr>
        <w:ind w:left="2160" w:hanging="180"/>
      </w:pPr>
    </w:lvl>
    <w:lvl w:ilvl="3" w:tplc="4DD6904C">
      <w:start w:val="1"/>
      <w:numFmt w:val="decimal"/>
      <w:lvlText w:val="%4."/>
      <w:lvlJc w:val="left"/>
      <w:pPr>
        <w:ind w:left="2880" w:hanging="360"/>
      </w:pPr>
    </w:lvl>
    <w:lvl w:ilvl="4" w:tplc="5006578A">
      <w:start w:val="1"/>
      <w:numFmt w:val="lowerLetter"/>
      <w:lvlText w:val="%5."/>
      <w:lvlJc w:val="left"/>
      <w:pPr>
        <w:ind w:left="3600" w:hanging="360"/>
      </w:pPr>
    </w:lvl>
    <w:lvl w:ilvl="5" w:tplc="B928AABE">
      <w:start w:val="1"/>
      <w:numFmt w:val="lowerRoman"/>
      <w:lvlText w:val="%6."/>
      <w:lvlJc w:val="right"/>
      <w:pPr>
        <w:ind w:left="4320" w:hanging="180"/>
      </w:pPr>
    </w:lvl>
    <w:lvl w:ilvl="6" w:tplc="C6F41D3C">
      <w:start w:val="1"/>
      <w:numFmt w:val="decimal"/>
      <w:lvlText w:val="%7."/>
      <w:lvlJc w:val="left"/>
      <w:pPr>
        <w:ind w:left="5040" w:hanging="360"/>
      </w:pPr>
    </w:lvl>
    <w:lvl w:ilvl="7" w:tplc="F4B8BD16">
      <w:start w:val="1"/>
      <w:numFmt w:val="lowerLetter"/>
      <w:lvlText w:val="%8."/>
      <w:lvlJc w:val="left"/>
      <w:pPr>
        <w:ind w:left="5760" w:hanging="360"/>
      </w:pPr>
    </w:lvl>
    <w:lvl w:ilvl="8" w:tplc="A3CC601C">
      <w:start w:val="1"/>
      <w:numFmt w:val="lowerRoman"/>
      <w:lvlText w:val="%9."/>
      <w:lvlJc w:val="right"/>
      <w:pPr>
        <w:ind w:left="6480" w:hanging="180"/>
      </w:pPr>
    </w:lvl>
  </w:abstractNum>
  <w:abstractNum w:abstractNumId="2" w15:restartNumberingAfterBreak="0">
    <w:nsid w:val="0C568849"/>
    <w:multiLevelType w:val="hybridMultilevel"/>
    <w:tmpl w:val="A4D65628"/>
    <w:lvl w:ilvl="0" w:tplc="D5E0845A">
      <w:start w:val="1"/>
      <w:numFmt w:val="decimal"/>
      <w:lvlText w:val="%1."/>
      <w:lvlJc w:val="left"/>
      <w:pPr>
        <w:ind w:left="360" w:hanging="360"/>
      </w:pPr>
    </w:lvl>
    <w:lvl w:ilvl="1" w:tplc="E8325754">
      <w:start w:val="1"/>
      <w:numFmt w:val="lowerLetter"/>
      <w:lvlText w:val="%2."/>
      <w:lvlJc w:val="left"/>
      <w:pPr>
        <w:ind w:left="1440" w:hanging="360"/>
      </w:pPr>
    </w:lvl>
    <w:lvl w:ilvl="2" w:tplc="8E8C332E">
      <w:start w:val="1"/>
      <w:numFmt w:val="lowerRoman"/>
      <w:lvlText w:val="%3."/>
      <w:lvlJc w:val="right"/>
      <w:pPr>
        <w:ind w:left="2160" w:hanging="180"/>
      </w:pPr>
    </w:lvl>
    <w:lvl w:ilvl="3" w:tplc="CB86481A">
      <w:start w:val="1"/>
      <w:numFmt w:val="decimal"/>
      <w:lvlText w:val="%4."/>
      <w:lvlJc w:val="left"/>
      <w:pPr>
        <w:ind w:left="2880" w:hanging="360"/>
      </w:pPr>
    </w:lvl>
    <w:lvl w:ilvl="4" w:tplc="866EBD8C">
      <w:start w:val="1"/>
      <w:numFmt w:val="lowerLetter"/>
      <w:lvlText w:val="%5."/>
      <w:lvlJc w:val="left"/>
      <w:pPr>
        <w:ind w:left="3600" w:hanging="360"/>
      </w:pPr>
    </w:lvl>
    <w:lvl w:ilvl="5" w:tplc="1492675E">
      <w:start w:val="1"/>
      <w:numFmt w:val="lowerRoman"/>
      <w:lvlText w:val="%6."/>
      <w:lvlJc w:val="right"/>
      <w:pPr>
        <w:ind w:left="4320" w:hanging="180"/>
      </w:pPr>
    </w:lvl>
    <w:lvl w:ilvl="6" w:tplc="11147830">
      <w:start w:val="1"/>
      <w:numFmt w:val="decimal"/>
      <w:lvlText w:val="%7."/>
      <w:lvlJc w:val="left"/>
      <w:pPr>
        <w:ind w:left="5040" w:hanging="360"/>
      </w:pPr>
    </w:lvl>
    <w:lvl w:ilvl="7" w:tplc="2FB464F8">
      <w:start w:val="1"/>
      <w:numFmt w:val="lowerLetter"/>
      <w:lvlText w:val="%8."/>
      <w:lvlJc w:val="left"/>
      <w:pPr>
        <w:ind w:left="5760" w:hanging="360"/>
      </w:pPr>
    </w:lvl>
    <w:lvl w:ilvl="8" w:tplc="F3909746">
      <w:start w:val="1"/>
      <w:numFmt w:val="lowerRoman"/>
      <w:lvlText w:val="%9."/>
      <w:lvlJc w:val="right"/>
      <w:pPr>
        <w:ind w:left="6480" w:hanging="180"/>
      </w:pPr>
    </w:lvl>
  </w:abstractNum>
  <w:abstractNum w:abstractNumId="3" w15:restartNumberingAfterBreak="0">
    <w:nsid w:val="10257C1D"/>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C2523A"/>
    <w:multiLevelType w:val="multilevel"/>
    <w:tmpl w:val="60E80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209A0"/>
    <w:multiLevelType w:val="hybridMultilevel"/>
    <w:tmpl w:val="90E2A058"/>
    <w:lvl w:ilvl="0" w:tplc="F8707CAC">
      <w:start w:val="1"/>
      <w:numFmt w:val="decimal"/>
      <w:lvlText w:val="%1."/>
      <w:lvlJc w:val="left"/>
      <w:pPr>
        <w:ind w:left="360" w:hanging="360"/>
      </w:pPr>
    </w:lvl>
    <w:lvl w:ilvl="1" w:tplc="5D02860E">
      <w:start w:val="1"/>
      <w:numFmt w:val="lowerLetter"/>
      <w:lvlText w:val="%2."/>
      <w:lvlJc w:val="left"/>
      <w:pPr>
        <w:ind w:left="1440" w:hanging="360"/>
      </w:pPr>
    </w:lvl>
    <w:lvl w:ilvl="2" w:tplc="6C3CC7DC">
      <w:start w:val="1"/>
      <w:numFmt w:val="lowerRoman"/>
      <w:lvlText w:val="%3."/>
      <w:lvlJc w:val="right"/>
      <w:pPr>
        <w:ind w:left="2160" w:hanging="180"/>
      </w:pPr>
    </w:lvl>
    <w:lvl w:ilvl="3" w:tplc="DF901648">
      <w:start w:val="1"/>
      <w:numFmt w:val="decimal"/>
      <w:lvlText w:val="%4."/>
      <w:lvlJc w:val="left"/>
      <w:pPr>
        <w:ind w:left="2880" w:hanging="360"/>
      </w:pPr>
    </w:lvl>
    <w:lvl w:ilvl="4" w:tplc="4DAAE98A">
      <w:start w:val="1"/>
      <w:numFmt w:val="lowerLetter"/>
      <w:lvlText w:val="%5."/>
      <w:lvlJc w:val="left"/>
      <w:pPr>
        <w:ind w:left="3600" w:hanging="360"/>
      </w:pPr>
    </w:lvl>
    <w:lvl w:ilvl="5" w:tplc="0728DD8A">
      <w:start w:val="1"/>
      <w:numFmt w:val="lowerRoman"/>
      <w:lvlText w:val="%6."/>
      <w:lvlJc w:val="right"/>
      <w:pPr>
        <w:ind w:left="4320" w:hanging="180"/>
      </w:pPr>
    </w:lvl>
    <w:lvl w:ilvl="6" w:tplc="A7CE32AA">
      <w:start w:val="1"/>
      <w:numFmt w:val="decimal"/>
      <w:lvlText w:val="%7."/>
      <w:lvlJc w:val="left"/>
      <w:pPr>
        <w:ind w:left="5040" w:hanging="360"/>
      </w:pPr>
    </w:lvl>
    <w:lvl w:ilvl="7" w:tplc="EE4C7C04">
      <w:start w:val="1"/>
      <w:numFmt w:val="lowerLetter"/>
      <w:lvlText w:val="%8."/>
      <w:lvlJc w:val="left"/>
      <w:pPr>
        <w:ind w:left="5760" w:hanging="360"/>
      </w:pPr>
    </w:lvl>
    <w:lvl w:ilvl="8" w:tplc="2FC4CE54">
      <w:start w:val="1"/>
      <w:numFmt w:val="lowerRoman"/>
      <w:lvlText w:val="%9."/>
      <w:lvlJc w:val="right"/>
      <w:pPr>
        <w:ind w:left="6480" w:hanging="180"/>
      </w:pPr>
    </w:lvl>
  </w:abstractNum>
  <w:abstractNum w:abstractNumId="6" w15:restartNumberingAfterBreak="0">
    <w:nsid w:val="153553C6"/>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AC1F27"/>
    <w:multiLevelType w:val="multilevel"/>
    <w:tmpl w:val="89C6D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626FBE4"/>
    <w:multiLevelType w:val="hybridMultilevel"/>
    <w:tmpl w:val="EFA09018"/>
    <w:lvl w:ilvl="0" w:tplc="5CD0146C">
      <w:start w:val="1"/>
      <w:numFmt w:val="decimal"/>
      <w:lvlText w:val="%1."/>
      <w:lvlJc w:val="left"/>
      <w:pPr>
        <w:ind w:left="360" w:hanging="360"/>
      </w:pPr>
    </w:lvl>
    <w:lvl w:ilvl="1" w:tplc="BC6055BE">
      <w:start w:val="1"/>
      <w:numFmt w:val="lowerLetter"/>
      <w:lvlText w:val="%2."/>
      <w:lvlJc w:val="left"/>
      <w:pPr>
        <w:ind w:left="1440" w:hanging="360"/>
      </w:pPr>
    </w:lvl>
    <w:lvl w:ilvl="2" w:tplc="BC464A94">
      <w:start w:val="1"/>
      <w:numFmt w:val="lowerRoman"/>
      <w:lvlText w:val="%3."/>
      <w:lvlJc w:val="right"/>
      <w:pPr>
        <w:ind w:left="2160" w:hanging="180"/>
      </w:pPr>
    </w:lvl>
    <w:lvl w:ilvl="3" w:tplc="8528F144">
      <w:start w:val="1"/>
      <w:numFmt w:val="decimal"/>
      <w:lvlText w:val="%4."/>
      <w:lvlJc w:val="left"/>
      <w:pPr>
        <w:ind w:left="2880" w:hanging="360"/>
      </w:pPr>
    </w:lvl>
    <w:lvl w:ilvl="4" w:tplc="4C4C58FA">
      <w:start w:val="1"/>
      <w:numFmt w:val="lowerLetter"/>
      <w:lvlText w:val="%5."/>
      <w:lvlJc w:val="left"/>
      <w:pPr>
        <w:ind w:left="3600" w:hanging="360"/>
      </w:pPr>
    </w:lvl>
    <w:lvl w:ilvl="5" w:tplc="C90A1388">
      <w:start w:val="1"/>
      <w:numFmt w:val="lowerRoman"/>
      <w:lvlText w:val="%6."/>
      <w:lvlJc w:val="right"/>
      <w:pPr>
        <w:ind w:left="4320" w:hanging="180"/>
      </w:pPr>
    </w:lvl>
    <w:lvl w:ilvl="6" w:tplc="A2181430">
      <w:start w:val="1"/>
      <w:numFmt w:val="decimal"/>
      <w:lvlText w:val="%7."/>
      <w:lvlJc w:val="left"/>
      <w:pPr>
        <w:ind w:left="5040" w:hanging="360"/>
      </w:pPr>
    </w:lvl>
    <w:lvl w:ilvl="7" w:tplc="B81C8B2C">
      <w:start w:val="1"/>
      <w:numFmt w:val="lowerLetter"/>
      <w:lvlText w:val="%8."/>
      <w:lvlJc w:val="left"/>
      <w:pPr>
        <w:ind w:left="5760" w:hanging="360"/>
      </w:pPr>
    </w:lvl>
    <w:lvl w:ilvl="8" w:tplc="BA84CC32">
      <w:start w:val="1"/>
      <w:numFmt w:val="lowerRoman"/>
      <w:lvlText w:val="%9."/>
      <w:lvlJc w:val="right"/>
      <w:pPr>
        <w:ind w:left="6480" w:hanging="180"/>
      </w:pPr>
    </w:lvl>
  </w:abstractNum>
  <w:abstractNum w:abstractNumId="9" w15:restartNumberingAfterBreak="0">
    <w:nsid w:val="17472BA4"/>
    <w:multiLevelType w:val="multilevel"/>
    <w:tmpl w:val="B9C2C3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07E3D"/>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8413D9C"/>
    <w:multiLevelType w:val="multilevel"/>
    <w:tmpl w:val="857E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626D6"/>
    <w:multiLevelType w:val="multilevel"/>
    <w:tmpl w:val="0F9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64D93"/>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2D38C7"/>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F23116"/>
    <w:multiLevelType w:val="multilevel"/>
    <w:tmpl w:val="098CB480"/>
    <w:lvl w:ilvl="0">
      <w:start w:val="1"/>
      <w:numFmt w:val="decimal"/>
      <w:lvlText w:val="%1."/>
      <w:lvlJc w:val="left"/>
      <w:pPr>
        <w:ind w:left="36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4CA72AA"/>
    <w:multiLevelType w:val="multilevel"/>
    <w:tmpl w:val="81225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963B1"/>
    <w:multiLevelType w:val="hybridMultilevel"/>
    <w:tmpl w:val="4C6E7CAE"/>
    <w:lvl w:ilvl="0" w:tplc="C4349CE0">
      <w:start w:val="1"/>
      <w:numFmt w:val="decimal"/>
      <w:lvlText w:val="%1."/>
      <w:lvlJc w:val="left"/>
      <w:pPr>
        <w:ind w:left="360" w:hanging="360"/>
      </w:pPr>
    </w:lvl>
    <w:lvl w:ilvl="1" w:tplc="DCD4683C">
      <w:start w:val="1"/>
      <w:numFmt w:val="lowerLetter"/>
      <w:lvlText w:val="%2."/>
      <w:lvlJc w:val="left"/>
      <w:pPr>
        <w:ind w:left="1440" w:hanging="360"/>
      </w:pPr>
    </w:lvl>
    <w:lvl w:ilvl="2" w:tplc="5E96060A">
      <w:start w:val="1"/>
      <w:numFmt w:val="lowerRoman"/>
      <w:lvlText w:val="%3."/>
      <w:lvlJc w:val="right"/>
      <w:pPr>
        <w:ind w:left="2160" w:hanging="180"/>
      </w:pPr>
    </w:lvl>
    <w:lvl w:ilvl="3" w:tplc="3230CB56">
      <w:start w:val="1"/>
      <w:numFmt w:val="decimal"/>
      <w:lvlText w:val="%4."/>
      <w:lvlJc w:val="left"/>
      <w:pPr>
        <w:ind w:left="2880" w:hanging="360"/>
      </w:pPr>
    </w:lvl>
    <w:lvl w:ilvl="4" w:tplc="1AE8B2BA">
      <w:start w:val="1"/>
      <w:numFmt w:val="lowerLetter"/>
      <w:lvlText w:val="%5."/>
      <w:lvlJc w:val="left"/>
      <w:pPr>
        <w:ind w:left="3600" w:hanging="360"/>
      </w:pPr>
    </w:lvl>
    <w:lvl w:ilvl="5" w:tplc="06A8C350">
      <w:start w:val="1"/>
      <w:numFmt w:val="lowerRoman"/>
      <w:lvlText w:val="%6."/>
      <w:lvlJc w:val="right"/>
      <w:pPr>
        <w:ind w:left="4320" w:hanging="180"/>
      </w:pPr>
    </w:lvl>
    <w:lvl w:ilvl="6" w:tplc="676AB918">
      <w:start w:val="1"/>
      <w:numFmt w:val="decimal"/>
      <w:lvlText w:val="%7."/>
      <w:lvlJc w:val="left"/>
      <w:pPr>
        <w:ind w:left="5040" w:hanging="360"/>
      </w:pPr>
    </w:lvl>
    <w:lvl w:ilvl="7" w:tplc="48704F78">
      <w:start w:val="1"/>
      <w:numFmt w:val="lowerLetter"/>
      <w:lvlText w:val="%8."/>
      <w:lvlJc w:val="left"/>
      <w:pPr>
        <w:ind w:left="5760" w:hanging="360"/>
      </w:pPr>
    </w:lvl>
    <w:lvl w:ilvl="8" w:tplc="33C6B202">
      <w:start w:val="1"/>
      <w:numFmt w:val="lowerRoman"/>
      <w:lvlText w:val="%9."/>
      <w:lvlJc w:val="right"/>
      <w:pPr>
        <w:ind w:left="6480" w:hanging="180"/>
      </w:pPr>
    </w:lvl>
  </w:abstractNum>
  <w:abstractNum w:abstractNumId="18" w15:restartNumberingAfterBreak="0">
    <w:nsid w:val="3B5F614F"/>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4721FB"/>
    <w:multiLevelType w:val="multilevel"/>
    <w:tmpl w:val="B5646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C0199"/>
    <w:multiLevelType w:val="hybridMultilevel"/>
    <w:tmpl w:val="C5DE79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741036"/>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994774"/>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52273D"/>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62452E"/>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D2056D"/>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C202A1C"/>
    <w:multiLevelType w:val="multilevel"/>
    <w:tmpl w:val="58B21E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D3580"/>
    <w:multiLevelType w:val="hybridMultilevel"/>
    <w:tmpl w:val="C5DE79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2F712D2"/>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42DE5E4"/>
    <w:multiLevelType w:val="hybridMultilevel"/>
    <w:tmpl w:val="36C0BA38"/>
    <w:lvl w:ilvl="0" w:tplc="ACE0B0CC">
      <w:start w:val="1"/>
      <w:numFmt w:val="decimal"/>
      <w:lvlText w:val="%1."/>
      <w:lvlJc w:val="left"/>
      <w:pPr>
        <w:ind w:left="360" w:hanging="360"/>
      </w:pPr>
    </w:lvl>
    <w:lvl w:ilvl="1" w:tplc="36249382">
      <w:start w:val="1"/>
      <w:numFmt w:val="lowerLetter"/>
      <w:lvlText w:val="%2."/>
      <w:lvlJc w:val="left"/>
      <w:pPr>
        <w:ind w:left="1440" w:hanging="360"/>
      </w:pPr>
    </w:lvl>
    <w:lvl w:ilvl="2" w:tplc="6F94EBF8">
      <w:start w:val="1"/>
      <w:numFmt w:val="lowerRoman"/>
      <w:lvlText w:val="%3."/>
      <w:lvlJc w:val="right"/>
      <w:pPr>
        <w:ind w:left="2160" w:hanging="180"/>
      </w:pPr>
    </w:lvl>
    <w:lvl w:ilvl="3" w:tplc="15B2C330">
      <w:start w:val="1"/>
      <w:numFmt w:val="decimal"/>
      <w:lvlText w:val="%4."/>
      <w:lvlJc w:val="left"/>
      <w:pPr>
        <w:ind w:left="2880" w:hanging="360"/>
      </w:pPr>
    </w:lvl>
    <w:lvl w:ilvl="4" w:tplc="A568168C">
      <w:start w:val="1"/>
      <w:numFmt w:val="lowerLetter"/>
      <w:lvlText w:val="%5."/>
      <w:lvlJc w:val="left"/>
      <w:pPr>
        <w:ind w:left="3600" w:hanging="360"/>
      </w:pPr>
    </w:lvl>
    <w:lvl w:ilvl="5" w:tplc="586C91A4">
      <w:start w:val="1"/>
      <w:numFmt w:val="lowerRoman"/>
      <w:lvlText w:val="%6."/>
      <w:lvlJc w:val="right"/>
      <w:pPr>
        <w:ind w:left="4320" w:hanging="180"/>
      </w:pPr>
    </w:lvl>
    <w:lvl w:ilvl="6" w:tplc="E638A080">
      <w:start w:val="1"/>
      <w:numFmt w:val="decimal"/>
      <w:lvlText w:val="%7."/>
      <w:lvlJc w:val="left"/>
      <w:pPr>
        <w:ind w:left="5040" w:hanging="360"/>
      </w:pPr>
    </w:lvl>
    <w:lvl w:ilvl="7" w:tplc="F7D2D4E0">
      <w:start w:val="1"/>
      <w:numFmt w:val="lowerLetter"/>
      <w:lvlText w:val="%8."/>
      <w:lvlJc w:val="left"/>
      <w:pPr>
        <w:ind w:left="5760" w:hanging="360"/>
      </w:pPr>
    </w:lvl>
    <w:lvl w:ilvl="8" w:tplc="3BF0D316">
      <w:start w:val="1"/>
      <w:numFmt w:val="lowerRoman"/>
      <w:lvlText w:val="%9."/>
      <w:lvlJc w:val="right"/>
      <w:pPr>
        <w:ind w:left="6480" w:hanging="180"/>
      </w:pPr>
    </w:lvl>
  </w:abstractNum>
  <w:abstractNum w:abstractNumId="30" w15:restartNumberingAfterBreak="0">
    <w:nsid w:val="54337D0B"/>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45101A1"/>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064128"/>
    <w:multiLevelType w:val="hybridMultilevel"/>
    <w:tmpl w:val="0F52FA84"/>
    <w:lvl w:ilvl="0" w:tplc="22B007A2">
      <w:start w:val="1"/>
      <w:numFmt w:val="decimal"/>
      <w:lvlText w:val="%1."/>
      <w:lvlJc w:val="left"/>
      <w:pPr>
        <w:ind w:left="360" w:hanging="360"/>
      </w:pPr>
    </w:lvl>
    <w:lvl w:ilvl="1" w:tplc="2CC4E03A">
      <w:start w:val="1"/>
      <w:numFmt w:val="lowerLetter"/>
      <w:lvlText w:val="%2."/>
      <w:lvlJc w:val="left"/>
      <w:pPr>
        <w:ind w:left="1440" w:hanging="360"/>
      </w:pPr>
    </w:lvl>
    <w:lvl w:ilvl="2" w:tplc="ACA0EB94">
      <w:start w:val="1"/>
      <w:numFmt w:val="lowerRoman"/>
      <w:lvlText w:val="%3."/>
      <w:lvlJc w:val="right"/>
      <w:pPr>
        <w:ind w:left="2160" w:hanging="180"/>
      </w:pPr>
    </w:lvl>
    <w:lvl w:ilvl="3" w:tplc="38DCC830">
      <w:start w:val="1"/>
      <w:numFmt w:val="decimal"/>
      <w:lvlText w:val="%4."/>
      <w:lvlJc w:val="left"/>
      <w:pPr>
        <w:ind w:left="2880" w:hanging="360"/>
      </w:pPr>
    </w:lvl>
    <w:lvl w:ilvl="4" w:tplc="5F885C68">
      <w:start w:val="1"/>
      <w:numFmt w:val="lowerLetter"/>
      <w:lvlText w:val="%5."/>
      <w:lvlJc w:val="left"/>
      <w:pPr>
        <w:ind w:left="3600" w:hanging="360"/>
      </w:pPr>
    </w:lvl>
    <w:lvl w:ilvl="5" w:tplc="74705ACC">
      <w:start w:val="1"/>
      <w:numFmt w:val="lowerRoman"/>
      <w:lvlText w:val="%6."/>
      <w:lvlJc w:val="right"/>
      <w:pPr>
        <w:ind w:left="4320" w:hanging="180"/>
      </w:pPr>
    </w:lvl>
    <w:lvl w:ilvl="6" w:tplc="C9DA3F5A">
      <w:start w:val="1"/>
      <w:numFmt w:val="decimal"/>
      <w:lvlText w:val="%7."/>
      <w:lvlJc w:val="left"/>
      <w:pPr>
        <w:ind w:left="5040" w:hanging="360"/>
      </w:pPr>
    </w:lvl>
    <w:lvl w:ilvl="7" w:tplc="B76ADF3E">
      <w:start w:val="1"/>
      <w:numFmt w:val="lowerLetter"/>
      <w:lvlText w:val="%8."/>
      <w:lvlJc w:val="left"/>
      <w:pPr>
        <w:ind w:left="5760" w:hanging="360"/>
      </w:pPr>
    </w:lvl>
    <w:lvl w:ilvl="8" w:tplc="E98AF932">
      <w:start w:val="1"/>
      <w:numFmt w:val="lowerRoman"/>
      <w:lvlText w:val="%9."/>
      <w:lvlJc w:val="right"/>
      <w:pPr>
        <w:ind w:left="6480" w:hanging="180"/>
      </w:pPr>
    </w:lvl>
  </w:abstractNum>
  <w:abstractNum w:abstractNumId="33" w15:restartNumberingAfterBreak="0">
    <w:nsid w:val="573DDE04"/>
    <w:multiLevelType w:val="hybridMultilevel"/>
    <w:tmpl w:val="7572F928"/>
    <w:lvl w:ilvl="0" w:tplc="2E82C06E">
      <w:start w:val="1"/>
      <w:numFmt w:val="decimal"/>
      <w:lvlText w:val="%1."/>
      <w:lvlJc w:val="left"/>
      <w:pPr>
        <w:ind w:left="360" w:hanging="360"/>
      </w:pPr>
    </w:lvl>
    <w:lvl w:ilvl="1" w:tplc="B5983A60">
      <w:start w:val="1"/>
      <w:numFmt w:val="lowerLetter"/>
      <w:lvlText w:val="%2."/>
      <w:lvlJc w:val="left"/>
      <w:pPr>
        <w:ind w:left="1440" w:hanging="360"/>
      </w:pPr>
    </w:lvl>
    <w:lvl w:ilvl="2" w:tplc="CD0249E6">
      <w:start w:val="1"/>
      <w:numFmt w:val="lowerRoman"/>
      <w:lvlText w:val="%3."/>
      <w:lvlJc w:val="right"/>
      <w:pPr>
        <w:ind w:left="2160" w:hanging="180"/>
      </w:pPr>
    </w:lvl>
    <w:lvl w:ilvl="3" w:tplc="495CE2F2">
      <w:start w:val="1"/>
      <w:numFmt w:val="decimal"/>
      <w:lvlText w:val="%4."/>
      <w:lvlJc w:val="left"/>
      <w:pPr>
        <w:ind w:left="2880" w:hanging="360"/>
      </w:pPr>
    </w:lvl>
    <w:lvl w:ilvl="4" w:tplc="FD36B2C2">
      <w:start w:val="1"/>
      <w:numFmt w:val="lowerLetter"/>
      <w:lvlText w:val="%5."/>
      <w:lvlJc w:val="left"/>
      <w:pPr>
        <w:ind w:left="3600" w:hanging="360"/>
      </w:pPr>
    </w:lvl>
    <w:lvl w:ilvl="5" w:tplc="72BCFA9E">
      <w:start w:val="1"/>
      <w:numFmt w:val="lowerRoman"/>
      <w:lvlText w:val="%6."/>
      <w:lvlJc w:val="right"/>
      <w:pPr>
        <w:ind w:left="4320" w:hanging="180"/>
      </w:pPr>
    </w:lvl>
    <w:lvl w:ilvl="6" w:tplc="1CC06EF4">
      <w:start w:val="1"/>
      <w:numFmt w:val="decimal"/>
      <w:lvlText w:val="%7."/>
      <w:lvlJc w:val="left"/>
      <w:pPr>
        <w:ind w:left="5040" w:hanging="360"/>
      </w:pPr>
    </w:lvl>
    <w:lvl w:ilvl="7" w:tplc="0A3049C4">
      <w:start w:val="1"/>
      <w:numFmt w:val="lowerLetter"/>
      <w:lvlText w:val="%8."/>
      <w:lvlJc w:val="left"/>
      <w:pPr>
        <w:ind w:left="5760" w:hanging="360"/>
      </w:pPr>
    </w:lvl>
    <w:lvl w:ilvl="8" w:tplc="7A4E88A8">
      <w:start w:val="1"/>
      <w:numFmt w:val="lowerRoman"/>
      <w:lvlText w:val="%9."/>
      <w:lvlJc w:val="right"/>
      <w:pPr>
        <w:ind w:left="6480" w:hanging="180"/>
      </w:pPr>
    </w:lvl>
  </w:abstractNum>
  <w:abstractNum w:abstractNumId="34" w15:restartNumberingAfterBreak="0">
    <w:nsid w:val="58885BFD"/>
    <w:multiLevelType w:val="hybridMultilevel"/>
    <w:tmpl w:val="8FB0E158"/>
    <w:lvl w:ilvl="0" w:tplc="7804B654">
      <w:start w:val="1"/>
      <w:numFmt w:val="decimal"/>
      <w:lvlText w:val="%1."/>
      <w:lvlJc w:val="left"/>
      <w:pPr>
        <w:ind w:left="360" w:hanging="360"/>
      </w:pPr>
    </w:lvl>
    <w:lvl w:ilvl="1" w:tplc="34EEFC96">
      <w:start w:val="1"/>
      <w:numFmt w:val="lowerLetter"/>
      <w:lvlText w:val="%2."/>
      <w:lvlJc w:val="left"/>
      <w:pPr>
        <w:ind w:left="1440" w:hanging="360"/>
      </w:pPr>
    </w:lvl>
    <w:lvl w:ilvl="2" w:tplc="A11897BC">
      <w:start w:val="1"/>
      <w:numFmt w:val="lowerRoman"/>
      <w:lvlText w:val="%3."/>
      <w:lvlJc w:val="right"/>
      <w:pPr>
        <w:ind w:left="2160" w:hanging="180"/>
      </w:pPr>
    </w:lvl>
    <w:lvl w:ilvl="3" w:tplc="8FF88D68">
      <w:start w:val="1"/>
      <w:numFmt w:val="decimal"/>
      <w:lvlText w:val="%4."/>
      <w:lvlJc w:val="left"/>
      <w:pPr>
        <w:ind w:left="2880" w:hanging="360"/>
      </w:pPr>
    </w:lvl>
    <w:lvl w:ilvl="4" w:tplc="6F0A5BDE">
      <w:start w:val="1"/>
      <w:numFmt w:val="lowerLetter"/>
      <w:lvlText w:val="%5."/>
      <w:lvlJc w:val="left"/>
      <w:pPr>
        <w:ind w:left="3600" w:hanging="360"/>
      </w:pPr>
    </w:lvl>
    <w:lvl w:ilvl="5" w:tplc="C69CCBEE">
      <w:start w:val="1"/>
      <w:numFmt w:val="lowerRoman"/>
      <w:lvlText w:val="%6."/>
      <w:lvlJc w:val="right"/>
      <w:pPr>
        <w:ind w:left="4320" w:hanging="180"/>
      </w:pPr>
    </w:lvl>
    <w:lvl w:ilvl="6" w:tplc="F686F8A8">
      <w:start w:val="1"/>
      <w:numFmt w:val="decimal"/>
      <w:lvlText w:val="%7."/>
      <w:lvlJc w:val="left"/>
      <w:pPr>
        <w:ind w:left="5040" w:hanging="360"/>
      </w:pPr>
    </w:lvl>
    <w:lvl w:ilvl="7" w:tplc="D25CC254">
      <w:start w:val="1"/>
      <w:numFmt w:val="lowerLetter"/>
      <w:lvlText w:val="%8."/>
      <w:lvlJc w:val="left"/>
      <w:pPr>
        <w:ind w:left="5760" w:hanging="360"/>
      </w:pPr>
    </w:lvl>
    <w:lvl w:ilvl="8" w:tplc="9F701248">
      <w:start w:val="1"/>
      <w:numFmt w:val="lowerRoman"/>
      <w:lvlText w:val="%9."/>
      <w:lvlJc w:val="right"/>
      <w:pPr>
        <w:ind w:left="6480" w:hanging="180"/>
      </w:pPr>
    </w:lvl>
  </w:abstractNum>
  <w:abstractNum w:abstractNumId="35" w15:restartNumberingAfterBreak="0">
    <w:nsid w:val="5944443C"/>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9D91AE0"/>
    <w:multiLevelType w:val="multilevel"/>
    <w:tmpl w:val="51E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EC6631"/>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6F21222"/>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7462777"/>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B544EF"/>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DA9A989"/>
    <w:multiLevelType w:val="hybridMultilevel"/>
    <w:tmpl w:val="05B68EB4"/>
    <w:lvl w:ilvl="0" w:tplc="186EBCDC">
      <w:start w:val="1"/>
      <w:numFmt w:val="decimal"/>
      <w:lvlText w:val="%1."/>
      <w:lvlJc w:val="left"/>
      <w:pPr>
        <w:ind w:left="360" w:hanging="360"/>
      </w:pPr>
    </w:lvl>
    <w:lvl w:ilvl="1" w:tplc="E7400978">
      <w:start w:val="1"/>
      <w:numFmt w:val="lowerLetter"/>
      <w:lvlText w:val="%2."/>
      <w:lvlJc w:val="left"/>
      <w:pPr>
        <w:ind w:left="1440" w:hanging="360"/>
      </w:pPr>
    </w:lvl>
    <w:lvl w:ilvl="2" w:tplc="8B9A0CD2">
      <w:start w:val="1"/>
      <w:numFmt w:val="lowerRoman"/>
      <w:lvlText w:val="%3."/>
      <w:lvlJc w:val="right"/>
      <w:pPr>
        <w:ind w:left="2160" w:hanging="180"/>
      </w:pPr>
    </w:lvl>
    <w:lvl w:ilvl="3" w:tplc="367C8E78">
      <w:start w:val="1"/>
      <w:numFmt w:val="decimal"/>
      <w:lvlText w:val="%4."/>
      <w:lvlJc w:val="left"/>
      <w:pPr>
        <w:ind w:left="2880" w:hanging="360"/>
      </w:pPr>
    </w:lvl>
    <w:lvl w:ilvl="4" w:tplc="2806F052">
      <w:start w:val="1"/>
      <w:numFmt w:val="lowerLetter"/>
      <w:lvlText w:val="%5."/>
      <w:lvlJc w:val="left"/>
      <w:pPr>
        <w:ind w:left="3600" w:hanging="360"/>
      </w:pPr>
    </w:lvl>
    <w:lvl w:ilvl="5" w:tplc="0694D8DA">
      <w:start w:val="1"/>
      <w:numFmt w:val="lowerRoman"/>
      <w:lvlText w:val="%6."/>
      <w:lvlJc w:val="right"/>
      <w:pPr>
        <w:ind w:left="4320" w:hanging="180"/>
      </w:pPr>
    </w:lvl>
    <w:lvl w:ilvl="6" w:tplc="9C363080">
      <w:start w:val="1"/>
      <w:numFmt w:val="decimal"/>
      <w:lvlText w:val="%7."/>
      <w:lvlJc w:val="left"/>
      <w:pPr>
        <w:ind w:left="5040" w:hanging="360"/>
      </w:pPr>
    </w:lvl>
    <w:lvl w:ilvl="7" w:tplc="1D28E7F0">
      <w:start w:val="1"/>
      <w:numFmt w:val="lowerLetter"/>
      <w:lvlText w:val="%8."/>
      <w:lvlJc w:val="left"/>
      <w:pPr>
        <w:ind w:left="5760" w:hanging="360"/>
      </w:pPr>
    </w:lvl>
    <w:lvl w:ilvl="8" w:tplc="75B2C36C">
      <w:start w:val="1"/>
      <w:numFmt w:val="lowerRoman"/>
      <w:lvlText w:val="%9."/>
      <w:lvlJc w:val="right"/>
      <w:pPr>
        <w:ind w:left="6480" w:hanging="180"/>
      </w:pPr>
    </w:lvl>
  </w:abstractNum>
  <w:abstractNum w:abstractNumId="42" w15:restartNumberingAfterBreak="0">
    <w:nsid w:val="71D6682F"/>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3845660"/>
    <w:multiLevelType w:val="multilevel"/>
    <w:tmpl w:val="B5BA30C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5E35BAA"/>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8007B21"/>
    <w:multiLevelType w:val="multilevel"/>
    <w:tmpl w:val="0A187B6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6" w15:restartNumberingAfterBreak="0">
    <w:nsid w:val="78576F96"/>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A6379A6"/>
    <w:multiLevelType w:val="multilevel"/>
    <w:tmpl w:val="C0DAF754"/>
    <w:lvl w:ilvl="0">
      <w:start w:val="1"/>
      <w:numFmt w:val="decimal"/>
      <w:lvlText w:val="%1."/>
      <w:lvlJc w:val="left"/>
      <w:pPr>
        <w:ind w:left="36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E8C075B"/>
    <w:multiLevelType w:val="multilevel"/>
    <w:tmpl w:val="81A4096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5882374">
    <w:abstractNumId w:val="32"/>
  </w:num>
  <w:num w:numId="2" w16cid:durableId="1883512684">
    <w:abstractNumId w:val="2"/>
  </w:num>
  <w:num w:numId="3" w16cid:durableId="1071611170">
    <w:abstractNumId w:val="41"/>
  </w:num>
  <w:num w:numId="4" w16cid:durableId="1378505621">
    <w:abstractNumId w:val="34"/>
  </w:num>
  <w:num w:numId="5" w16cid:durableId="1115251518">
    <w:abstractNumId w:val="5"/>
  </w:num>
  <w:num w:numId="6" w16cid:durableId="719595679">
    <w:abstractNumId w:val="8"/>
  </w:num>
  <w:num w:numId="7" w16cid:durableId="989676458">
    <w:abstractNumId w:val="17"/>
  </w:num>
  <w:num w:numId="8" w16cid:durableId="719405923">
    <w:abstractNumId w:val="33"/>
  </w:num>
  <w:num w:numId="9" w16cid:durableId="992371858">
    <w:abstractNumId w:val="29"/>
  </w:num>
  <w:num w:numId="10" w16cid:durableId="1293250025">
    <w:abstractNumId w:val="1"/>
  </w:num>
  <w:num w:numId="11" w16cid:durableId="937061042">
    <w:abstractNumId w:val="35"/>
  </w:num>
  <w:num w:numId="12" w16cid:durableId="1681816910">
    <w:abstractNumId w:val="7"/>
  </w:num>
  <w:num w:numId="13" w16cid:durableId="1105343404">
    <w:abstractNumId w:val="30"/>
  </w:num>
  <w:num w:numId="14" w16cid:durableId="459345852">
    <w:abstractNumId w:val="44"/>
  </w:num>
  <w:num w:numId="15" w16cid:durableId="358091872">
    <w:abstractNumId w:val="45"/>
  </w:num>
  <w:num w:numId="16" w16cid:durableId="652875749">
    <w:abstractNumId w:val="12"/>
  </w:num>
  <w:num w:numId="17" w16cid:durableId="458495070">
    <w:abstractNumId w:val="4"/>
    <w:lvlOverride w:ilvl="0">
      <w:lvl w:ilvl="0">
        <w:numFmt w:val="decimal"/>
        <w:lvlText w:val="%1."/>
        <w:lvlJc w:val="left"/>
      </w:lvl>
    </w:lvlOverride>
  </w:num>
  <w:num w:numId="18" w16cid:durableId="1711496372">
    <w:abstractNumId w:val="19"/>
    <w:lvlOverride w:ilvl="0">
      <w:lvl w:ilvl="0">
        <w:numFmt w:val="decimal"/>
        <w:lvlText w:val="%1."/>
        <w:lvlJc w:val="left"/>
      </w:lvl>
    </w:lvlOverride>
  </w:num>
  <w:num w:numId="19" w16cid:durableId="1507360365">
    <w:abstractNumId w:val="16"/>
    <w:lvlOverride w:ilvl="0">
      <w:lvl w:ilvl="0">
        <w:numFmt w:val="decimal"/>
        <w:lvlText w:val="%1."/>
        <w:lvlJc w:val="left"/>
      </w:lvl>
    </w:lvlOverride>
  </w:num>
  <w:num w:numId="20" w16cid:durableId="1682202502">
    <w:abstractNumId w:val="26"/>
    <w:lvlOverride w:ilvl="0">
      <w:lvl w:ilvl="0">
        <w:numFmt w:val="decimal"/>
        <w:lvlText w:val="%1."/>
        <w:lvlJc w:val="left"/>
      </w:lvl>
    </w:lvlOverride>
  </w:num>
  <w:num w:numId="21" w16cid:durableId="830557996">
    <w:abstractNumId w:val="9"/>
    <w:lvlOverride w:ilvl="0">
      <w:lvl w:ilvl="0">
        <w:numFmt w:val="decimal"/>
        <w:lvlText w:val="%1."/>
        <w:lvlJc w:val="left"/>
      </w:lvl>
    </w:lvlOverride>
  </w:num>
  <w:num w:numId="22" w16cid:durableId="734014411">
    <w:abstractNumId w:val="36"/>
  </w:num>
  <w:num w:numId="23" w16cid:durableId="1075936431">
    <w:abstractNumId w:val="11"/>
  </w:num>
  <w:num w:numId="24" w16cid:durableId="662664576">
    <w:abstractNumId w:val="15"/>
  </w:num>
  <w:num w:numId="25" w16cid:durableId="891693168">
    <w:abstractNumId w:val="27"/>
  </w:num>
  <w:num w:numId="26" w16cid:durableId="83192547">
    <w:abstractNumId w:val="20"/>
  </w:num>
  <w:num w:numId="27" w16cid:durableId="1244560818">
    <w:abstractNumId w:val="25"/>
  </w:num>
  <w:num w:numId="28" w16cid:durableId="1516118229">
    <w:abstractNumId w:val="48"/>
  </w:num>
  <w:num w:numId="29" w16cid:durableId="890843505">
    <w:abstractNumId w:val="13"/>
  </w:num>
  <w:num w:numId="30" w16cid:durableId="281156754">
    <w:abstractNumId w:val="21"/>
  </w:num>
  <w:num w:numId="31" w16cid:durableId="299848479">
    <w:abstractNumId w:val="37"/>
  </w:num>
  <w:num w:numId="32" w16cid:durableId="524754742">
    <w:abstractNumId w:val="23"/>
  </w:num>
  <w:num w:numId="33" w16cid:durableId="1849056670">
    <w:abstractNumId w:val="39"/>
  </w:num>
  <w:num w:numId="34" w16cid:durableId="2129820">
    <w:abstractNumId w:val="22"/>
  </w:num>
  <w:num w:numId="35" w16cid:durableId="1511679307">
    <w:abstractNumId w:val="46"/>
  </w:num>
  <w:num w:numId="36" w16cid:durableId="933443607">
    <w:abstractNumId w:val="38"/>
  </w:num>
  <w:num w:numId="37" w16cid:durableId="1049382539">
    <w:abstractNumId w:val="18"/>
  </w:num>
  <w:num w:numId="38" w16cid:durableId="1741560824">
    <w:abstractNumId w:val="0"/>
  </w:num>
  <w:num w:numId="39" w16cid:durableId="921570631">
    <w:abstractNumId w:val="24"/>
  </w:num>
  <w:num w:numId="40" w16cid:durableId="631062579">
    <w:abstractNumId w:val="42"/>
  </w:num>
  <w:num w:numId="41" w16cid:durableId="951938822">
    <w:abstractNumId w:val="31"/>
  </w:num>
  <w:num w:numId="42" w16cid:durableId="680623505">
    <w:abstractNumId w:val="10"/>
  </w:num>
  <w:num w:numId="43" w16cid:durableId="445199238">
    <w:abstractNumId w:val="28"/>
  </w:num>
  <w:num w:numId="44" w16cid:durableId="1091001465">
    <w:abstractNumId w:val="40"/>
  </w:num>
  <w:num w:numId="45" w16cid:durableId="880895291">
    <w:abstractNumId w:val="43"/>
  </w:num>
  <w:num w:numId="46" w16cid:durableId="1341008981">
    <w:abstractNumId w:val="6"/>
  </w:num>
  <w:num w:numId="47" w16cid:durableId="2016809495">
    <w:abstractNumId w:val="47"/>
  </w:num>
  <w:num w:numId="48" w16cid:durableId="1075123340">
    <w:abstractNumId w:val="3"/>
  </w:num>
  <w:num w:numId="49" w16cid:durableId="2057313785">
    <w:abstractNumId w:val="14"/>
  </w:num>
  <w:numIdMacAtCleanup w:val="4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D9"/>
    <w:rsid w:val="00001CBD"/>
    <w:rsid w:val="00004FC9"/>
    <w:rsid w:val="000068C0"/>
    <w:rsid w:val="000154EA"/>
    <w:rsid w:val="000160E5"/>
    <w:rsid w:val="0002113D"/>
    <w:rsid w:val="000211FB"/>
    <w:rsid w:val="00026319"/>
    <w:rsid w:val="00031031"/>
    <w:rsid w:val="00031333"/>
    <w:rsid w:val="000365FA"/>
    <w:rsid w:val="00042107"/>
    <w:rsid w:val="000472C2"/>
    <w:rsid w:val="00051E3F"/>
    <w:rsid w:val="00055F8A"/>
    <w:rsid w:val="000603BB"/>
    <w:rsid w:val="000616F8"/>
    <w:rsid w:val="00061FDF"/>
    <w:rsid w:val="00081316"/>
    <w:rsid w:val="00094E96"/>
    <w:rsid w:val="000A04A5"/>
    <w:rsid w:val="000A5494"/>
    <w:rsid w:val="000A740C"/>
    <w:rsid w:val="000B501F"/>
    <w:rsid w:val="000B5305"/>
    <w:rsid w:val="000C0FD0"/>
    <w:rsid w:val="000C2CB3"/>
    <w:rsid w:val="000C53C2"/>
    <w:rsid w:val="000C5D83"/>
    <w:rsid w:val="000C740C"/>
    <w:rsid w:val="000C77D4"/>
    <w:rsid w:val="000D0ED3"/>
    <w:rsid w:val="000D4A79"/>
    <w:rsid w:val="000E0143"/>
    <w:rsid w:val="000E3DF0"/>
    <w:rsid w:val="000F1FC4"/>
    <w:rsid w:val="000F242D"/>
    <w:rsid w:val="000F532D"/>
    <w:rsid w:val="000F6A49"/>
    <w:rsid w:val="00101B5D"/>
    <w:rsid w:val="00113DF8"/>
    <w:rsid w:val="001163D1"/>
    <w:rsid w:val="00116E48"/>
    <w:rsid w:val="00121853"/>
    <w:rsid w:val="00122609"/>
    <w:rsid w:val="00133225"/>
    <w:rsid w:val="00140692"/>
    <w:rsid w:val="001515D5"/>
    <w:rsid w:val="0015275D"/>
    <w:rsid w:val="00152817"/>
    <w:rsid w:val="00153BAC"/>
    <w:rsid w:val="001543CE"/>
    <w:rsid w:val="00155C5F"/>
    <w:rsid w:val="00155C7D"/>
    <w:rsid w:val="00164FCA"/>
    <w:rsid w:val="001658AB"/>
    <w:rsid w:val="00166864"/>
    <w:rsid w:val="00166FF0"/>
    <w:rsid w:val="001704C6"/>
    <w:rsid w:val="00170628"/>
    <w:rsid w:val="001752C5"/>
    <w:rsid w:val="0017625C"/>
    <w:rsid w:val="00182F21"/>
    <w:rsid w:val="00185FEB"/>
    <w:rsid w:val="00195090"/>
    <w:rsid w:val="001A2697"/>
    <w:rsid w:val="001A599A"/>
    <w:rsid w:val="001A7CE8"/>
    <w:rsid w:val="001B3823"/>
    <w:rsid w:val="001B48B6"/>
    <w:rsid w:val="001B7814"/>
    <w:rsid w:val="001C357B"/>
    <w:rsid w:val="001C3F42"/>
    <w:rsid w:val="001C60FA"/>
    <w:rsid w:val="001D1893"/>
    <w:rsid w:val="001D2D84"/>
    <w:rsid w:val="001D33D6"/>
    <w:rsid w:val="001D37C9"/>
    <w:rsid w:val="001E0826"/>
    <w:rsid w:val="001E2A7D"/>
    <w:rsid w:val="001F28A1"/>
    <w:rsid w:val="001F34AD"/>
    <w:rsid w:val="002060CA"/>
    <w:rsid w:val="0021644F"/>
    <w:rsid w:val="00236036"/>
    <w:rsid w:val="002377A2"/>
    <w:rsid w:val="0023794A"/>
    <w:rsid w:val="002409EB"/>
    <w:rsid w:val="002409F8"/>
    <w:rsid w:val="002453E0"/>
    <w:rsid w:val="00245402"/>
    <w:rsid w:val="00250CAD"/>
    <w:rsid w:val="002534BF"/>
    <w:rsid w:val="00255F62"/>
    <w:rsid w:val="0026166C"/>
    <w:rsid w:val="00261688"/>
    <w:rsid w:val="0026232F"/>
    <w:rsid w:val="00262C37"/>
    <w:rsid w:val="002649DA"/>
    <w:rsid w:val="002653EF"/>
    <w:rsid w:val="00265573"/>
    <w:rsid w:val="00265B7B"/>
    <w:rsid w:val="002668BA"/>
    <w:rsid w:val="002706A6"/>
    <w:rsid w:val="00275799"/>
    <w:rsid w:val="00283659"/>
    <w:rsid w:val="00284C97"/>
    <w:rsid w:val="00291751"/>
    <w:rsid w:val="00291934"/>
    <w:rsid w:val="00296A7D"/>
    <w:rsid w:val="002971DD"/>
    <w:rsid w:val="002A2427"/>
    <w:rsid w:val="002C3100"/>
    <w:rsid w:val="002C7A6A"/>
    <w:rsid w:val="002D1B87"/>
    <w:rsid w:val="002D30F7"/>
    <w:rsid w:val="002D3601"/>
    <w:rsid w:val="002D4F28"/>
    <w:rsid w:val="002E6B19"/>
    <w:rsid w:val="002E7087"/>
    <w:rsid w:val="002E73F3"/>
    <w:rsid w:val="002F1957"/>
    <w:rsid w:val="002F1F30"/>
    <w:rsid w:val="002F30DD"/>
    <w:rsid w:val="002F4FA6"/>
    <w:rsid w:val="002F73B4"/>
    <w:rsid w:val="0031718B"/>
    <w:rsid w:val="00321DB7"/>
    <w:rsid w:val="00326D36"/>
    <w:rsid w:val="00331382"/>
    <w:rsid w:val="003354B3"/>
    <w:rsid w:val="00340323"/>
    <w:rsid w:val="003423D2"/>
    <w:rsid w:val="00343DE0"/>
    <w:rsid w:val="003445C8"/>
    <w:rsid w:val="003460C2"/>
    <w:rsid w:val="003468F7"/>
    <w:rsid w:val="0035020B"/>
    <w:rsid w:val="00357D38"/>
    <w:rsid w:val="00365A33"/>
    <w:rsid w:val="00365CB2"/>
    <w:rsid w:val="003747EB"/>
    <w:rsid w:val="00376829"/>
    <w:rsid w:val="0038772F"/>
    <w:rsid w:val="00393833"/>
    <w:rsid w:val="003942EB"/>
    <w:rsid w:val="00397F28"/>
    <w:rsid w:val="003A08BA"/>
    <w:rsid w:val="003B0BEC"/>
    <w:rsid w:val="003B1417"/>
    <w:rsid w:val="003C2A6A"/>
    <w:rsid w:val="003C4FF2"/>
    <w:rsid w:val="003C5CFA"/>
    <w:rsid w:val="003C6555"/>
    <w:rsid w:val="003D0061"/>
    <w:rsid w:val="003E25AF"/>
    <w:rsid w:val="003E2ADC"/>
    <w:rsid w:val="003E417F"/>
    <w:rsid w:val="003F1F5E"/>
    <w:rsid w:val="003F3D2E"/>
    <w:rsid w:val="003F7761"/>
    <w:rsid w:val="003F782B"/>
    <w:rsid w:val="004033A7"/>
    <w:rsid w:val="004100F9"/>
    <w:rsid w:val="0041329D"/>
    <w:rsid w:val="00413B36"/>
    <w:rsid w:val="0043101B"/>
    <w:rsid w:val="00433D83"/>
    <w:rsid w:val="00434DB3"/>
    <w:rsid w:val="00442775"/>
    <w:rsid w:val="00444800"/>
    <w:rsid w:val="004520C4"/>
    <w:rsid w:val="004525A4"/>
    <w:rsid w:val="00453665"/>
    <w:rsid w:val="004618CA"/>
    <w:rsid w:val="00461CE4"/>
    <w:rsid w:val="004634D6"/>
    <w:rsid w:val="0046669E"/>
    <w:rsid w:val="004720EA"/>
    <w:rsid w:val="00472850"/>
    <w:rsid w:val="00473935"/>
    <w:rsid w:val="00476320"/>
    <w:rsid w:val="00485E1B"/>
    <w:rsid w:val="00495A06"/>
    <w:rsid w:val="004A18D0"/>
    <w:rsid w:val="004A2C31"/>
    <w:rsid w:val="004B4164"/>
    <w:rsid w:val="004C0A70"/>
    <w:rsid w:val="004C0D3D"/>
    <w:rsid w:val="004C67E5"/>
    <w:rsid w:val="004C6EAF"/>
    <w:rsid w:val="004D0FC3"/>
    <w:rsid w:val="004D5227"/>
    <w:rsid w:val="004D6BD5"/>
    <w:rsid w:val="004D765C"/>
    <w:rsid w:val="004E6BE2"/>
    <w:rsid w:val="004E72E2"/>
    <w:rsid w:val="004E7762"/>
    <w:rsid w:val="004E7840"/>
    <w:rsid w:val="004F4072"/>
    <w:rsid w:val="004F72B7"/>
    <w:rsid w:val="00501813"/>
    <w:rsid w:val="00501A0B"/>
    <w:rsid w:val="00503872"/>
    <w:rsid w:val="005107BE"/>
    <w:rsid w:val="00514374"/>
    <w:rsid w:val="0051742E"/>
    <w:rsid w:val="005204C2"/>
    <w:rsid w:val="00521D47"/>
    <w:rsid w:val="00522186"/>
    <w:rsid w:val="0052598C"/>
    <w:rsid w:val="00527C91"/>
    <w:rsid w:val="005319C6"/>
    <w:rsid w:val="005346C0"/>
    <w:rsid w:val="005348CC"/>
    <w:rsid w:val="00535F4D"/>
    <w:rsid w:val="005423CF"/>
    <w:rsid w:val="0054299B"/>
    <w:rsid w:val="00550296"/>
    <w:rsid w:val="005509C4"/>
    <w:rsid w:val="00552A8E"/>
    <w:rsid w:val="00556288"/>
    <w:rsid w:val="005568EE"/>
    <w:rsid w:val="00557B61"/>
    <w:rsid w:val="00565469"/>
    <w:rsid w:val="0056635C"/>
    <w:rsid w:val="00574E1B"/>
    <w:rsid w:val="0058211A"/>
    <w:rsid w:val="00584DBC"/>
    <w:rsid w:val="00587A11"/>
    <w:rsid w:val="00597E11"/>
    <w:rsid w:val="00597E25"/>
    <w:rsid w:val="005A1D35"/>
    <w:rsid w:val="005A4178"/>
    <w:rsid w:val="005A67B0"/>
    <w:rsid w:val="005A7D59"/>
    <w:rsid w:val="005B2AB8"/>
    <w:rsid w:val="005B5AEE"/>
    <w:rsid w:val="005B6B11"/>
    <w:rsid w:val="005B7E45"/>
    <w:rsid w:val="005C14A8"/>
    <w:rsid w:val="005C3E18"/>
    <w:rsid w:val="005C530B"/>
    <w:rsid w:val="005C6666"/>
    <w:rsid w:val="005C75A4"/>
    <w:rsid w:val="005C7E4F"/>
    <w:rsid w:val="005D7355"/>
    <w:rsid w:val="005F2E15"/>
    <w:rsid w:val="005F6C5B"/>
    <w:rsid w:val="005F75D4"/>
    <w:rsid w:val="00600AE4"/>
    <w:rsid w:val="0060203A"/>
    <w:rsid w:val="00603403"/>
    <w:rsid w:val="0060406E"/>
    <w:rsid w:val="006042F9"/>
    <w:rsid w:val="00605289"/>
    <w:rsid w:val="00607343"/>
    <w:rsid w:val="006113D8"/>
    <w:rsid w:val="00613054"/>
    <w:rsid w:val="00614E32"/>
    <w:rsid w:val="00623F88"/>
    <w:rsid w:val="00624003"/>
    <w:rsid w:val="00624B5B"/>
    <w:rsid w:val="00627344"/>
    <w:rsid w:val="00630F39"/>
    <w:rsid w:val="00633A68"/>
    <w:rsid w:val="00637140"/>
    <w:rsid w:val="006376D9"/>
    <w:rsid w:val="00640233"/>
    <w:rsid w:val="00641DE1"/>
    <w:rsid w:val="00644107"/>
    <w:rsid w:val="00647743"/>
    <w:rsid w:val="00651031"/>
    <w:rsid w:val="00652847"/>
    <w:rsid w:val="006550FB"/>
    <w:rsid w:val="0065579C"/>
    <w:rsid w:val="00661139"/>
    <w:rsid w:val="00661485"/>
    <w:rsid w:val="006624AC"/>
    <w:rsid w:val="00674D76"/>
    <w:rsid w:val="0067608C"/>
    <w:rsid w:val="00682636"/>
    <w:rsid w:val="00683C35"/>
    <w:rsid w:val="00693D5F"/>
    <w:rsid w:val="006959FB"/>
    <w:rsid w:val="006960B0"/>
    <w:rsid w:val="006A13B7"/>
    <w:rsid w:val="006A17BF"/>
    <w:rsid w:val="006A2F94"/>
    <w:rsid w:val="006A3EB1"/>
    <w:rsid w:val="006A5281"/>
    <w:rsid w:val="006B13D5"/>
    <w:rsid w:val="006B2954"/>
    <w:rsid w:val="006B3FBE"/>
    <w:rsid w:val="006B4727"/>
    <w:rsid w:val="006B66A7"/>
    <w:rsid w:val="006C09D2"/>
    <w:rsid w:val="006C108D"/>
    <w:rsid w:val="006C1B44"/>
    <w:rsid w:val="006C2A05"/>
    <w:rsid w:val="006D128A"/>
    <w:rsid w:val="006D5873"/>
    <w:rsid w:val="006E24FF"/>
    <w:rsid w:val="006E4FDA"/>
    <w:rsid w:val="006E662F"/>
    <w:rsid w:val="006E71D5"/>
    <w:rsid w:val="006F2102"/>
    <w:rsid w:val="006F5C74"/>
    <w:rsid w:val="007011E4"/>
    <w:rsid w:val="007022BD"/>
    <w:rsid w:val="00702D96"/>
    <w:rsid w:val="00711BB5"/>
    <w:rsid w:val="00714CEE"/>
    <w:rsid w:val="0071503D"/>
    <w:rsid w:val="007155D8"/>
    <w:rsid w:val="007217F7"/>
    <w:rsid w:val="007231E3"/>
    <w:rsid w:val="00723DF7"/>
    <w:rsid w:val="00724E99"/>
    <w:rsid w:val="00725712"/>
    <w:rsid w:val="00730FCD"/>
    <w:rsid w:val="007329E2"/>
    <w:rsid w:val="00732E02"/>
    <w:rsid w:val="007410DE"/>
    <w:rsid w:val="007664D9"/>
    <w:rsid w:val="007778D0"/>
    <w:rsid w:val="00777CF7"/>
    <w:rsid w:val="007820A3"/>
    <w:rsid w:val="00782E14"/>
    <w:rsid w:val="00790A37"/>
    <w:rsid w:val="00796F59"/>
    <w:rsid w:val="0079733E"/>
    <w:rsid w:val="007A729A"/>
    <w:rsid w:val="007B0414"/>
    <w:rsid w:val="007B41F1"/>
    <w:rsid w:val="007C4BC2"/>
    <w:rsid w:val="007C70DA"/>
    <w:rsid w:val="007D248F"/>
    <w:rsid w:val="007D355F"/>
    <w:rsid w:val="007D524B"/>
    <w:rsid w:val="007E07F8"/>
    <w:rsid w:val="007E1979"/>
    <w:rsid w:val="007E21D4"/>
    <w:rsid w:val="007E42B5"/>
    <w:rsid w:val="007F085A"/>
    <w:rsid w:val="007F12B7"/>
    <w:rsid w:val="007F2DE7"/>
    <w:rsid w:val="007F4410"/>
    <w:rsid w:val="007F74F8"/>
    <w:rsid w:val="00807B1E"/>
    <w:rsid w:val="0081012D"/>
    <w:rsid w:val="0081423A"/>
    <w:rsid w:val="00816799"/>
    <w:rsid w:val="00821140"/>
    <w:rsid w:val="00821BB5"/>
    <w:rsid w:val="008224CC"/>
    <w:rsid w:val="008246D4"/>
    <w:rsid w:val="00825B1D"/>
    <w:rsid w:val="008262D4"/>
    <w:rsid w:val="0082FB57"/>
    <w:rsid w:val="00832549"/>
    <w:rsid w:val="00833F60"/>
    <w:rsid w:val="008340FF"/>
    <w:rsid w:val="0083516D"/>
    <w:rsid w:val="0084125B"/>
    <w:rsid w:val="00841472"/>
    <w:rsid w:val="00841B1B"/>
    <w:rsid w:val="0084391F"/>
    <w:rsid w:val="00846078"/>
    <w:rsid w:val="00847B16"/>
    <w:rsid w:val="00857049"/>
    <w:rsid w:val="00857B59"/>
    <w:rsid w:val="00861E1A"/>
    <w:rsid w:val="00863FAA"/>
    <w:rsid w:val="00865524"/>
    <w:rsid w:val="008664A9"/>
    <w:rsid w:val="00871FF2"/>
    <w:rsid w:val="00873B2F"/>
    <w:rsid w:val="00874DCD"/>
    <w:rsid w:val="00875A47"/>
    <w:rsid w:val="008769FB"/>
    <w:rsid w:val="00877D5B"/>
    <w:rsid w:val="008840C3"/>
    <w:rsid w:val="00884743"/>
    <w:rsid w:val="00887A4E"/>
    <w:rsid w:val="00892A80"/>
    <w:rsid w:val="00893BC7"/>
    <w:rsid w:val="00897A85"/>
    <w:rsid w:val="00897B65"/>
    <w:rsid w:val="008A1DA6"/>
    <w:rsid w:val="008A3B93"/>
    <w:rsid w:val="008A698B"/>
    <w:rsid w:val="008B0F87"/>
    <w:rsid w:val="008B68C0"/>
    <w:rsid w:val="008B7B1A"/>
    <w:rsid w:val="008C1196"/>
    <w:rsid w:val="008C2544"/>
    <w:rsid w:val="008C2E63"/>
    <w:rsid w:val="008C5313"/>
    <w:rsid w:val="008D2BE7"/>
    <w:rsid w:val="008D328D"/>
    <w:rsid w:val="008E2828"/>
    <w:rsid w:val="008E57B3"/>
    <w:rsid w:val="008E715A"/>
    <w:rsid w:val="008F2611"/>
    <w:rsid w:val="008F4A5C"/>
    <w:rsid w:val="008F72DD"/>
    <w:rsid w:val="008F7AC9"/>
    <w:rsid w:val="008F92EF"/>
    <w:rsid w:val="00900694"/>
    <w:rsid w:val="00901B6C"/>
    <w:rsid w:val="00901BE8"/>
    <w:rsid w:val="0090455D"/>
    <w:rsid w:val="00912ACE"/>
    <w:rsid w:val="0091633D"/>
    <w:rsid w:val="00916695"/>
    <w:rsid w:val="009209B3"/>
    <w:rsid w:val="00921BF3"/>
    <w:rsid w:val="00933FE4"/>
    <w:rsid w:val="00940942"/>
    <w:rsid w:val="009412B5"/>
    <w:rsid w:val="00944020"/>
    <w:rsid w:val="00944B12"/>
    <w:rsid w:val="009450BE"/>
    <w:rsid w:val="00952194"/>
    <w:rsid w:val="00953403"/>
    <w:rsid w:val="0095396E"/>
    <w:rsid w:val="00954B4C"/>
    <w:rsid w:val="009554C2"/>
    <w:rsid w:val="00957319"/>
    <w:rsid w:val="00962B43"/>
    <w:rsid w:val="009649F2"/>
    <w:rsid w:val="00965AF3"/>
    <w:rsid w:val="009669F0"/>
    <w:rsid w:val="0097036E"/>
    <w:rsid w:val="00970CE7"/>
    <w:rsid w:val="0097241E"/>
    <w:rsid w:val="0099098F"/>
    <w:rsid w:val="00992C4A"/>
    <w:rsid w:val="009965EF"/>
    <w:rsid w:val="009A121E"/>
    <w:rsid w:val="009A50B6"/>
    <w:rsid w:val="009A6336"/>
    <w:rsid w:val="009B1A26"/>
    <w:rsid w:val="009B2E4C"/>
    <w:rsid w:val="009B4308"/>
    <w:rsid w:val="009B758E"/>
    <w:rsid w:val="009C085C"/>
    <w:rsid w:val="009C1664"/>
    <w:rsid w:val="009C4C86"/>
    <w:rsid w:val="009D0840"/>
    <w:rsid w:val="009D285D"/>
    <w:rsid w:val="009D3996"/>
    <w:rsid w:val="009D6B3A"/>
    <w:rsid w:val="009E3ACB"/>
    <w:rsid w:val="009E6562"/>
    <w:rsid w:val="009F3277"/>
    <w:rsid w:val="00A04319"/>
    <w:rsid w:val="00A04C7D"/>
    <w:rsid w:val="00A07AD7"/>
    <w:rsid w:val="00A161A6"/>
    <w:rsid w:val="00A26EBE"/>
    <w:rsid w:val="00A30178"/>
    <w:rsid w:val="00A33A26"/>
    <w:rsid w:val="00A37737"/>
    <w:rsid w:val="00A40856"/>
    <w:rsid w:val="00A459A2"/>
    <w:rsid w:val="00A45CE2"/>
    <w:rsid w:val="00A60A86"/>
    <w:rsid w:val="00A60BBC"/>
    <w:rsid w:val="00A637CF"/>
    <w:rsid w:val="00A7495C"/>
    <w:rsid w:val="00A764A0"/>
    <w:rsid w:val="00A76B2C"/>
    <w:rsid w:val="00A8462F"/>
    <w:rsid w:val="00A84AE9"/>
    <w:rsid w:val="00A859DA"/>
    <w:rsid w:val="00A85A63"/>
    <w:rsid w:val="00A85C7C"/>
    <w:rsid w:val="00A869ED"/>
    <w:rsid w:val="00A939DB"/>
    <w:rsid w:val="00A94910"/>
    <w:rsid w:val="00AA4C3C"/>
    <w:rsid w:val="00AA6EE9"/>
    <w:rsid w:val="00AB13C3"/>
    <w:rsid w:val="00AB5D91"/>
    <w:rsid w:val="00AB7419"/>
    <w:rsid w:val="00AB7582"/>
    <w:rsid w:val="00AC3BF9"/>
    <w:rsid w:val="00AC63FB"/>
    <w:rsid w:val="00AC7A65"/>
    <w:rsid w:val="00AD04AD"/>
    <w:rsid w:val="00AD444C"/>
    <w:rsid w:val="00AE4558"/>
    <w:rsid w:val="00AF0C97"/>
    <w:rsid w:val="00AF497C"/>
    <w:rsid w:val="00AF49B1"/>
    <w:rsid w:val="00AF756F"/>
    <w:rsid w:val="00B01E6A"/>
    <w:rsid w:val="00B03D52"/>
    <w:rsid w:val="00B042C5"/>
    <w:rsid w:val="00B06D98"/>
    <w:rsid w:val="00B073C9"/>
    <w:rsid w:val="00B106CD"/>
    <w:rsid w:val="00B10E2E"/>
    <w:rsid w:val="00B151CC"/>
    <w:rsid w:val="00B16BA1"/>
    <w:rsid w:val="00B230CC"/>
    <w:rsid w:val="00B23F84"/>
    <w:rsid w:val="00B24951"/>
    <w:rsid w:val="00B24AB8"/>
    <w:rsid w:val="00B27776"/>
    <w:rsid w:val="00B33E29"/>
    <w:rsid w:val="00B34DA1"/>
    <w:rsid w:val="00B35033"/>
    <w:rsid w:val="00B434EC"/>
    <w:rsid w:val="00B53573"/>
    <w:rsid w:val="00B540C8"/>
    <w:rsid w:val="00B57B7B"/>
    <w:rsid w:val="00B601FB"/>
    <w:rsid w:val="00B7545A"/>
    <w:rsid w:val="00B87BAF"/>
    <w:rsid w:val="00B90665"/>
    <w:rsid w:val="00B90750"/>
    <w:rsid w:val="00B943C0"/>
    <w:rsid w:val="00B94DF6"/>
    <w:rsid w:val="00BA62EE"/>
    <w:rsid w:val="00BB00E1"/>
    <w:rsid w:val="00BB08A9"/>
    <w:rsid w:val="00BC19D9"/>
    <w:rsid w:val="00BC2628"/>
    <w:rsid w:val="00BD32B8"/>
    <w:rsid w:val="00BD5447"/>
    <w:rsid w:val="00BD573A"/>
    <w:rsid w:val="00BE0405"/>
    <w:rsid w:val="00BE1B42"/>
    <w:rsid w:val="00BE3A9E"/>
    <w:rsid w:val="00C03441"/>
    <w:rsid w:val="00C037FC"/>
    <w:rsid w:val="00C0705C"/>
    <w:rsid w:val="00C11F89"/>
    <w:rsid w:val="00C16F63"/>
    <w:rsid w:val="00C17E24"/>
    <w:rsid w:val="00C17E37"/>
    <w:rsid w:val="00C20B97"/>
    <w:rsid w:val="00C21B9B"/>
    <w:rsid w:val="00C232B2"/>
    <w:rsid w:val="00C23A09"/>
    <w:rsid w:val="00C24769"/>
    <w:rsid w:val="00C24AFA"/>
    <w:rsid w:val="00C27A6B"/>
    <w:rsid w:val="00C27F55"/>
    <w:rsid w:val="00C31BFF"/>
    <w:rsid w:val="00C40A8A"/>
    <w:rsid w:val="00C40C93"/>
    <w:rsid w:val="00C410DF"/>
    <w:rsid w:val="00C4626B"/>
    <w:rsid w:val="00C51749"/>
    <w:rsid w:val="00C62991"/>
    <w:rsid w:val="00C70659"/>
    <w:rsid w:val="00C7366F"/>
    <w:rsid w:val="00C83D10"/>
    <w:rsid w:val="00C8569A"/>
    <w:rsid w:val="00C878F4"/>
    <w:rsid w:val="00C91642"/>
    <w:rsid w:val="00C916D9"/>
    <w:rsid w:val="00C947D2"/>
    <w:rsid w:val="00C949C0"/>
    <w:rsid w:val="00CA0B07"/>
    <w:rsid w:val="00CA520E"/>
    <w:rsid w:val="00CB5931"/>
    <w:rsid w:val="00CC0AD0"/>
    <w:rsid w:val="00CC1FA6"/>
    <w:rsid w:val="00CC7169"/>
    <w:rsid w:val="00CC7EF2"/>
    <w:rsid w:val="00CD1356"/>
    <w:rsid w:val="00CD2D4E"/>
    <w:rsid w:val="00CD412B"/>
    <w:rsid w:val="00CD5059"/>
    <w:rsid w:val="00CD538D"/>
    <w:rsid w:val="00CD5A32"/>
    <w:rsid w:val="00CD7AE6"/>
    <w:rsid w:val="00CE2715"/>
    <w:rsid w:val="00CE2D54"/>
    <w:rsid w:val="00CE7D62"/>
    <w:rsid w:val="00CF0407"/>
    <w:rsid w:val="00CF04F3"/>
    <w:rsid w:val="00CF07C9"/>
    <w:rsid w:val="00CF1317"/>
    <w:rsid w:val="00CF5319"/>
    <w:rsid w:val="00CF6A3C"/>
    <w:rsid w:val="00D00369"/>
    <w:rsid w:val="00D03000"/>
    <w:rsid w:val="00D045A2"/>
    <w:rsid w:val="00D06B12"/>
    <w:rsid w:val="00D076D9"/>
    <w:rsid w:val="00D111C2"/>
    <w:rsid w:val="00D1330A"/>
    <w:rsid w:val="00D1456B"/>
    <w:rsid w:val="00D16F68"/>
    <w:rsid w:val="00D17E2A"/>
    <w:rsid w:val="00D257EE"/>
    <w:rsid w:val="00D262B3"/>
    <w:rsid w:val="00D276A4"/>
    <w:rsid w:val="00D32DF0"/>
    <w:rsid w:val="00D34F85"/>
    <w:rsid w:val="00D373D9"/>
    <w:rsid w:val="00D4503F"/>
    <w:rsid w:val="00D53D21"/>
    <w:rsid w:val="00D55CC8"/>
    <w:rsid w:val="00D63407"/>
    <w:rsid w:val="00D64865"/>
    <w:rsid w:val="00D65B94"/>
    <w:rsid w:val="00D676B2"/>
    <w:rsid w:val="00D77462"/>
    <w:rsid w:val="00D83D87"/>
    <w:rsid w:val="00D840DD"/>
    <w:rsid w:val="00D87872"/>
    <w:rsid w:val="00D920F8"/>
    <w:rsid w:val="00D92FDD"/>
    <w:rsid w:val="00D94773"/>
    <w:rsid w:val="00D97CD0"/>
    <w:rsid w:val="00DA4FEA"/>
    <w:rsid w:val="00DA51C4"/>
    <w:rsid w:val="00DA68AF"/>
    <w:rsid w:val="00DB3934"/>
    <w:rsid w:val="00DB5609"/>
    <w:rsid w:val="00DB5E1C"/>
    <w:rsid w:val="00DC23ED"/>
    <w:rsid w:val="00DC2ED9"/>
    <w:rsid w:val="00DC642B"/>
    <w:rsid w:val="00DC70A9"/>
    <w:rsid w:val="00DD1BA5"/>
    <w:rsid w:val="00DD3C1A"/>
    <w:rsid w:val="00DD502E"/>
    <w:rsid w:val="00DD6528"/>
    <w:rsid w:val="00DD7CBE"/>
    <w:rsid w:val="00DE0E77"/>
    <w:rsid w:val="00DE0F81"/>
    <w:rsid w:val="00DE1071"/>
    <w:rsid w:val="00DE22F0"/>
    <w:rsid w:val="00DE5636"/>
    <w:rsid w:val="00DF3053"/>
    <w:rsid w:val="00DF33F0"/>
    <w:rsid w:val="00DF6A7C"/>
    <w:rsid w:val="00E12FC5"/>
    <w:rsid w:val="00E17A20"/>
    <w:rsid w:val="00E35FF4"/>
    <w:rsid w:val="00E368F1"/>
    <w:rsid w:val="00E408CF"/>
    <w:rsid w:val="00E41C90"/>
    <w:rsid w:val="00E460D4"/>
    <w:rsid w:val="00E506E9"/>
    <w:rsid w:val="00E51116"/>
    <w:rsid w:val="00E5417C"/>
    <w:rsid w:val="00E564DF"/>
    <w:rsid w:val="00E61083"/>
    <w:rsid w:val="00E61F7C"/>
    <w:rsid w:val="00E63D94"/>
    <w:rsid w:val="00E646CC"/>
    <w:rsid w:val="00E67090"/>
    <w:rsid w:val="00E67106"/>
    <w:rsid w:val="00E72B58"/>
    <w:rsid w:val="00E751E3"/>
    <w:rsid w:val="00E76022"/>
    <w:rsid w:val="00E76054"/>
    <w:rsid w:val="00E87053"/>
    <w:rsid w:val="00E87CD6"/>
    <w:rsid w:val="00E906AD"/>
    <w:rsid w:val="00E906B3"/>
    <w:rsid w:val="00E970E5"/>
    <w:rsid w:val="00E97838"/>
    <w:rsid w:val="00EA1D84"/>
    <w:rsid w:val="00EB1752"/>
    <w:rsid w:val="00EC12F8"/>
    <w:rsid w:val="00EC1CFC"/>
    <w:rsid w:val="00EC2814"/>
    <w:rsid w:val="00EC34C2"/>
    <w:rsid w:val="00EC3814"/>
    <w:rsid w:val="00EC56A3"/>
    <w:rsid w:val="00EC774C"/>
    <w:rsid w:val="00EC79E3"/>
    <w:rsid w:val="00ED00B8"/>
    <w:rsid w:val="00ED0FDE"/>
    <w:rsid w:val="00ED49F7"/>
    <w:rsid w:val="00ED623D"/>
    <w:rsid w:val="00ED73BE"/>
    <w:rsid w:val="00EE0E4F"/>
    <w:rsid w:val="00EE17ED"/>
    <w:rsid w:val="00EE60A4"/>
    <w:rsid w:val="00EF02C2"/>
    <w:rsid w:val="00EF31A7"/>
    <w:rsid w:val="00EF63DE"/>
    <w:rsid w:val="00F00CC2"/>
    <w:rsid w:val="00F01B80"/>
    <w:rsid w:val="00F02F98"/>
    <w:rsid w:val="00F05A21"/>
    <w:rsid w:val="00F13CFB"/>
    <w:rsid w:val="00F2271E"/>
    <w:rsid w:val="00F33712"/>
    <w:rsid w:val="00F34156"/>
    <w:rsid w:val="00F34526"/>
    <w:rsid w:val="00F408B0"/>
    <w:rsid w:val="00F418BB"/>
    <w:rsid w:val="00F42CAA"/>
    <w:rsid w:val="00F47CC8"/>
    <w:rsid w:val="00F55B79"/>
    <w:rsid w:val="00F6053F"/>
    <w:rsid w:val="00F61015"/>
    <w:rsid w:val="00F62D86"/>
    <w:rsid w:val="00F66E39"/>
    <w:rsid w:val="00F7134D"/>
    <w:rsid w:val="00F72E1F"/>
    <w:rsid w:val="00F74908"/>
    <w:rsid w:val="00F77559"/>
    <w:rsid w:val="00F80180"/>
    <w:rsid w:val="00F82046"/>
    <w:rsid w:val="00F834A6"/>
    <w:rsid w:val="00F848C5"/>
    <w:rsid w:val="00F84BAF"/>
    <w:rsid w:val="00F904B1"/>
    <w:rsid w:val="00F92924"/>
    <w:rsid w:val="00F93CB1"/>
    <w:rsid w:val="00F97193"/>
    <w:rsid w:val="00F97A5E"/>
    <w:rsid w:val="00FA0ED4"/>
    <w:rsid w:val="00FA1CD8"/>
    <w:rsid w:val="00FA2921"/>
    <w:rsid w:val="00FA42B7"/>
    <w:rsid w:val="00FA45F2"/>
    <w:rsid w:val="00FA4EB4"/>
    <w:rsid w:val="00FA7DB4"/>
    <w:rsid w:val="00FB0199"/>
    <w:rsid w:val="00FB1C21"/>
    <w:rsid w:val="00FB53D7"/>
    <w:rsid w:val="00FB6480"/>
    <w:rsid w:val="00FC0DB1"/>
    <w:rsid w:val="00FC46ED"/>
    <w:rsid w:val="00FD5675"/>
    <w:rsid w:val="00FD78F9"/>
    <w:rsid w:val="00FE0908"/>
    <w:rsid w:val="00FF13D5"/>
    <w:rsid w:val="00FF2582"/>
    <w:rsid w:val="00FF3D19"/>
    <w:rsid w:val="00FF7C27"/>
    <w:rsid w:val="01406EF4"/>
    <w:rsid w:val="01546C0A"/>
    <w:rsid w:val="016A61EE"/>
    <w:rsid w:val="019F94F7"/>
    <w:rsid w:val="020DCE5D"/>
    <w:rsid w:val="0260C0AC"/>
    <w:rsid w:val="028BCF0B"/>
    <w:rsid w:val="02B5517A"/>
    <w:rsid w:val="02BFD324"/>
    <w:rsid w:val="02E01AA1"/>
    <w:rsid w:val="02F480C3"/>
    <w:rsid w:val="0320B6C7"/>
    <w:rsid w:val="03357AC1"/>
    <w:rsid w:val="03C4D3EB"/>
    <w:rsid w:val="0471AB2F"/>
    <w:rsid w:val="0478BC5E"/>
    <w:rsid w:val="047A28B7"/>
    <w:rsid w:val="047BC2C9"/>
    <w:rsid w:val="04CAD152"/>
    <w:rsid w:val="04DDE685"/>
    <w:rsid w:val="04E8FC75"/>
    <w:rsid w:val="04EFFA76"/>
    <w:rsid w:val="0508732E"/>
    <w:rsid w:val="052F8FCF"/>
    <w:rsid w:val="0579CBC5"/>
    <w:rsid w:val="057C2691"/>
    <w:rsid w:val="059A582F"/>
    <w:rsid w:val="05C0EBAA"/>
    <w:rsid w:val="05C23975"/>
    <w:rsid w:val="0652C0AB"/>
    <w:rsid w:val="068DA2C1"/>
    <w:rsid w:val="06978A31"/>
    <w:rsid w:val="069F0F30"/>
    <w:rsid w:val="06C79FD0"/>
    <w:rsid w:val="06F77982"/>
    <w:rsid w:val="0700BEC2"/>
    <w:rsid w:val="071DBCBC"/>
    <w:rsid w:val="075BB2D1"/>
    <w:rsid w:val="077FF168"/>
    <w:rsid w:val="0799B30E"/>
    <w:rsid w:val="07A210D2"/>
    <w:rsid w:val="07C1FD99"/>
    <w:rsid w:val="07C63D8C"/>
    <w:rsid w:val="07CE708F"/>
    <w:rsid w:val="08027214"/>
    <w:rsid w:val="0837A51D"/>
    <w:rsid w:val="08701162"/>
    <w:rsid w:val="087E99D1"/>
    <w:rsid w:val="08BE357E"/>
    <w:rsid w:val="08D665BC"/>
    <w:rsid w:val="08F20B3F"/>
    <w:rsid w:val="090AF835"/>
    <w:rsid w:val="090E67DC"/>
    <w:rsid w:val="092D8874"/>
    <w:rsid w:val="095233DC"/>
    <w:rsid w:val="0965BA36"/>
    <w:rsid w:val="09C2B579"/>
    <w:rsid w:val="09E755E9"/>
    <w:rsid w:val="09EE3030"/>
    <w:rsid w:val="0A19C29B"/>
    <w:rsid w:val="0A3847CD"/>
    <w:rsid w:val="0A6D76B9"/>
    <w:rsid w:val="0AB6A6C4"/>
    <w:rsid w:val="0ACD9920"/>
    <w:rsid w:val="0AE0E13B"/>
    <w:rsid w:val="0B0946F8"/>
    <w:rsid w:val="0B7481F1"/>
    <w:rsid w:val="0BA5F59E"/>
    <w:rsid w:val="0BAB3C6A"/>
    <w:rsid w:val="0BC362C1"/>
    <w:rsid w:val="0BF27C30"/>
    <w:rsid w:val="0BF29D60"/>
    <w:rsid w:val="0C23530D"/>
    <w:rsid w:val="0C44FF3A"/>
    <w:rsid w:val="0CB79BF2"/>
    <w:rsid w:val="0D6860AB"/>
    <w:rsid w:val="0D94C6B5"/>
    <w:rsid w:val="0DCD0446"/>
    <w:rsid w:val="0DEE1FA9"/>
    <w:rsid w:val="0E044B89"/>
    <w:rsid w:val="0E2FCAA7"/>
    <w:rsid w:val="0E3C6DC2"/>
    <w:rsid w:val="0E4BC6F1"/>
    <w:rsid w:val="0E998716"/>
    <w:rsid w:val="0EA27EF4"/>
    <w:rsid w:val="0EBB654C"/>
    <w:rsid w:val="0F0B0C69"/>
    <w:rsid w:val="0F126BF3"/>
    <w:rsid w:val="0F36E572"/>
    <w:rsid w:val="0F782D33"/>
    <w:rsid w:val="0F88B71B"/>
    <w:rsid w:val="0F89F00A"/>
    <w:rsid w:val="0F99D096"/>
    <w:rsid w:val="0FA6DB2A"/>
    <w:rsid w:val="0FAC21D4"/>
    <w:rsid w:val="0FD3D8AC"/>
    <w:rsid w:val="0FDE7120"/>
    <w:rsid w:val="0FE0920A"/>
    <w:rsid w:val="100FBC9E"/>
    <w:rsid w:val="1011FDD7"/>
    <w:rsid w:val="103E4BB4"/>
    <w:rsid w:val="104E3AF5"/>
    <w:rsid w:val="106E64D0"/>
    <w:rsid w:val="10708548"/>
    <w:rsid w:val="1073B483"/>
    <w:rsid w:val="10838529"/>
    <w:rsid w:val="10AA7316"/>
    <w:rsid w:val="10AE0128"/>
    <w:rsid w:val="10F8CD81"/>
    <w:rsid w:val="113DE950"/>
    <w:rsid w:val="114D8C73"/>
    <w:rsid w:val="114E0328"/>
    <w:rsid w:val="11C280D4"/>
    <w:rsid w:val="11CE57E2"/>
    <w:rsid w:val="12312F56"/>
    <w:rsid w:val="1236F3E2"/>
    <w:rsid w:val="1238CD9D"/>
    <w:rsid w:val="126DCE0F"/>
    <w:rsid w:val="1278889E"/>
    <w:rsid w:val="128DC5ED"/>
    <w:rsid w:val="12949DE2"/>
    <w:rsid w:val="12E2E31D"/>
    <w:rsid w:val="12F5DFA6"/>
    <w:rsid w:val="1318A397"/>
    <w:rsid w:val="1328AEED"/>
    <w:rsid w:val="1341713A"/>
    <w:rsid w:val="1371D3C1"/>
    <w:rsid w:val="139E4BD9"/>
    <w:rsid w:val="143860DD"/>
    <w:rsid w:val="145D612D"/>
    <w:rsid w:val="145DF22A"/>
    <w:rsid w:val="1472C469"/>
    <w:rsid w:val="147EFB7F"/>
    <w:rsid w:val="14A604B2"/>
    <w:rsid w:val="14B8E4D4"/>
    <w:rsid w:val="14E4F12B"/>
    <w:rsid w:val="14FDF957"/>
    <w:rsid w:val="14FFF520"/>
    <w:rsid w:val="1520B8CA"/>
    <w:rsid w:val="152687A0"/>
    <w:rsid w:val="153A1C3A"/>
    <w:rsid w:val="1571D385"/>
    <w:rsid w:val="15AFB3B3"/>
    <w:rsid w:val="15B0B7CB"/>
    <w:rsid w:val="15C7E9F6"/>
    <w:rsid w:val="1601F2FA"/>
    <w:rsid w:val="16026DCC"/>
    <w:rsid w:val="1611908E"/>
    <w:rsid w:val="16200F68"/>
    <w:rsid w:val="1680E969"/>
    <w:rsid w:val="16C4B1C4"/>
    <w:rsid w:val="17008C3D"/>
    <w:rsid w:val="170E793D"/>
    <w:rsid w:val="171CDFE5"/>
    <w:rsid w:val="1724955B"/>
    <w:rsid w:val="173F1005"/>
    <w:rsid w:val="177DDAE8"/>
    <w:rsid w:val="17CA3F90"/>
    <w:rsid w:val="17F7327A"/>
    <w:rsid w:val="18208364"/>
    <w:rsid w:val="182F39D4"/>
    <w:rsid w:val="1830ADBB"/>
    <w:rsid w:val="183CB54E"/>
    <w:rsid w:val="18A44A24"/>
    <w:rsid w:val="18E4F58D"/>
    <w:rsid w:val="18FE3EAD"/>
    <w:rsid w:val="190DDA41"/>
    <w:rsid w:val="19236C4A"/>
    <w:rsid w:val="1933AB02"/>
    <w:rsid w:val="193C0398"/>
    <w:rsid w:val="194C5792"/>
    <w:rsid w:val="195F1F85"/>
    <w:rsid w:val="19657FEF"/>
    <w:rsid w:val="19773222"/>
    <w:rsid w:val="19877EE8"/>
    <w:rsid w:val="19E3F416"/>
    <w:rsid w:val="19FC2A4D"/>
    <w:rsid w:val="1A010256"/>
    <w:rsid w:val="1AA367F2"/>
    <w:rsid w:val="1AB52F40"/>
    <w:rsid w:val="1AB952F6"/>
    <w:rsid w:val="1ACD44C1"/>
    <w:rsid w:val="1ADCA5F7"/>
    <w:rsid w:val="1AEAD86C"/>
    <w:rsid w:val="1B26AA9B"/>
    <w:rsid w:val="1B3A83C6"/>
    <w:rsid w:val="1B7EFA8A"/>
    <w:rsid w:val="1B85E47B"/>
    <w:rsid w:val="1BC1DD56"/>
    <w:rsid w:val="1BCD30B4"/>
    <w:rsid w:val="1BE9012F"/>
    <w:rsid w:val="1BEF56EB"/>
    <w:rsid w:val="1C62BED9"/>
    <w:rsid w:val="1C763FC2"/>
    <w:rsid w:val="1CD75882"/>
    <w:rsid w:val="1CDD3C9E"/>
    <w:rsid w:val="1D191DAB"/>
    <w:rsid w:val="1D2C05C2"/>
    <w:rsid w:val="1D4ADD8B"/>
    <w:rsid w:val="1D64D08A"/>
    <w:rsid w:val="1DA7D129"/>
    <w:rsid w:val="1DE246B7"/>
    <w:rsid w:val="1E35DC49"/>
    <w:rsid w:val="1E5C7491"/>
    <w:rsid w:val="1E632592"/>
    <w:rsid w:val="1E8B2F13"/>
    <w:rsid w:val="1EB69B4C"/>
    <w:rsid w:val="1EDA1794"/>
    <w:rsid w:val="1EDE7B88"/>
    <w:rsid w:val="1EE2B2DA"/>
    <w:rsid w:val="1EE820D7"/>
    <w:rsid w:val="1EE836ED"/>
    <w:rsid w:val="1F1DA887"/>
    <w:rsid w:val="1FBF6254"/>
    <w:rsid w:val="1FC057F8"/>
    <w:rsid w:val="1FE68C4C"/>
    <w:rsid w:val="200BFC50"/>
    <w:rsid w:val="202AD693"/>
    <w:rsid w:val="207053BD"/>
    <w:rsid w:val="2072BB64"/>
    <w:rsid w:val="20BE2E07"/>
    <w:rsid w:val="20DC66EF"/>
    <w:rsid w:val="20E936FD"/>
    <w:rsid w:val="20EFFF7A"/>
    <w:rsid w:val="21045A91"/>
    <w:rsid w:val="210DB7C3"/>
    <w:rsid w:val="2125A21F"/>
    <w:rsid w:val="2173698B"/>
    <w:rsid w:val="21A98E1B"/>
    <w:rsid w:val="21AF2115"/>
    <w:rsid w:val="21E72B12"/>
    <w:rsid w:val="220104DE"/>
    <w:rsid w:val="22043759"/>
    <w:rsid w:val="22208552"/>
    <w:rsid w:val="22446B84"/>
    <w:rsid w:val="2269C615"/>
    <w:rsid w:val="230D4C46"/>
    <w:rsid w:val="2313ABA0"/>
    <w:rsid w:val="231D09B1"/>
    <w:rsid w:val="2339ECE2"/>
    <w:rsid w:val="235D78AC"/>
    <w:rsid w:val="235FDF57"/>
    <w:rsid w:val="23894FEA"/>
    <w:rsid w:val="238B1201"/>
    <w:rsid w:val="23B17F63"/>
    <w:rsid w:val="23EBEE7E"/>
    <w:rsid w:val="23FA08A2"/>
    <w:rsid w:val="241366E2"/>
    <w:rsid w:val="2426FB30"/>
    <w:rsid w:val="242F6DA3"/>
    <w:rsid w:val="24501781"/>
    <w:rsid w:val="247AE195"/>
    <w:rsid w:val="2492B8AD"/>
    <w:rsid w:val="24B16341"/>
    <w:rsid w:val="24B23DB6"/>
    <w:rsid w:val="24BA26C9"/>
    <w:rsid w:val="24C29F13"/>
    <w:rsid w:val="24D8C00A"/>
    <w:rsid w:val="24DA2C63"/>
    <w:rsid w:val="2525DCD0"/>
    <w:rsid w:val="2542242D"/>
    <w:rsid w:val="2548743C"/>
    <w:rsid w:val="254B6152"/>
    <w:rsid w:val="25546A6D"/>
    <w:rsid w:val="255E0019"/>
    <w:rsid w:val="25E9120D"/>
    <w:rsid w:val="26255B1F"/>
    <w:rsid w:val="26314142"/>
    <w:rsid w:val="2655B8A0"/>
    <w:rsid w:val="26574C37"/>
    <w:rsid w:val="266BEBA5"/>
    <w:rsid w:val="26AFEE63"/>
    <w:rsid w:val="26B870BB"/>
    <w:rsid w:val="26D80C8C"/>
    <w:rsid w:val="26E5CCA1"/>
    <w:rsid w:val="26E93FAA"/>
    <w:rsid w:val="271D2021"/>
    <w:rsid w:val="2725FE64"/>
    <w:rsid w:val="27493D2F"/>
    <w:rsid w:val="2756145B"/>
    <w:rsid w:val="275B4969"/>
    <w:rsid w:val="27608B45"/>
    <w:rsid w:val="2770CE48"/>
    <w:rsid w:val="27737925"/>
    <w:rsid w:val="27C4398A"/>
    <w:rsid w:val="27E6B1B6"/>
    <w:rsid w:val="27FFDA13"/>
    <w:rsid w:val="282647D6"/>
    <w:rsid w:val="28752802"/>
    <w:rsid w:val="28A6B113"/>
    <w:rsid w:val="28AC0A8A"/>
    <w:rsid w:val="28CE3C98"/>
    <w:rsid w:val="28F204F6"/>
    <w:rsid w:val="2904FF1B"/>
    <w:rsid w:val="29310B16"/>
    <w:rsid w:val="293127BC"/>
    <w:rsid w:val="2938A925"/>
    <w:rsid w:val="29561C0D"/>
    <w:rsid w:val="29572F55"/>
    <w:rsid w:val="2965CE96"/>
    <w:rsid w:val="29A1A48A"/>
    <w:rsid w:val="29C8973E"/>
    <w:rsid w:val="2A221A65"/>
    <w:rsid w:val="2A4C5CA8"/>
    <w:rsid w:val="2A63CB10"/>
    <w:rsid w:val="2A81C8FD"/>
    <w:rsid w:val="2A9CC5AA"/>
    <w:rsid w:val="2ACCF81D"/>
    <w:rsid w:val="2AD31407"/>
    <w:rsid w:val="2AE54536"/>
    <w:rsid w:val="2AF3A921"/>
    <w:rsid w:val="2AF94604"/>
    <w:rsid w:val="2B22E7ED"/>
    <w:rsid w:val="2B4BE772"/>
    <w:rsid w:val="2B4CBBF1"/>
    <w:rsid w:val="2B58426A"/>
    <w:rsid w:val="2B6C003B"/>
    <w:rsid w:val="2BB0CFEC"/>
    <w:rsid w:val="2BD2069C"/>
    <w:rsid w:val="2BDCF36F"/>
    <w:rsid w:val="2BDE3CAD"/>
    <w:rsid w:val="2BE41037"/>
    <w:rsid w:val="2BE43EEB"/>
    <w:rsid w:val="2C1D44AB"/>
    <w:rsid w:val="2C33AFBD"/>
    <w:rsid w:val="2C68C87E"/>
    <w:rsid w:val="2CB7DB74"/>
    <w:rsid w:val="2CC5257F"/>
    <w:rsid w:val="2CCEE31F"/>
    <w:rsid w:val="2CDDDFA4"/>
    <w:rsid w:val="2D2828D0"/>
    <w:rsid w:val="2D52F9D6"/>
    <w:rsid w:val="2D5C17B9"/>
    <w:rsid w:val="2D6E8D3E"/>
    <w:rsid w:val="2DA2AB31"/>
    <w:rsid w:val="2DB10F34"/>
    <w:rsid w:val="2E0C1A48"/>
    <w:rsid w:val="2E467338"/>
    <w:rsid w:val="2E609491"/>
    <w:rsid w:val="2E60E148"/>
    <w:rsid w:val="2E79B005"/>
    <w:rsid w:val="2E921223"/>
    <w:rsid w:val="2F68DD6F"/>
    <w:rsid w:val="2F7013B4"/>
    <w:rsid w:val="2F926722"/>
    <w:rsid w:val="2F9AED9F"/>
    <w:rsid w:val="2FDFE0A3"/>
    <w:rsid w:val="2FE30BC4"/>
    <w:rsid w:val="2FFDB315"/>
    <w:rsid w:val="3013CA0A"/>
    <w:rsid w:val="3018E2FB"/>
    <w:rsid w:val="302EA1A9"/>
    <w:rsid w:val="303D6577"/>
    <w:rsid w:val="307D3A78"/>
    <w:rsid w:val="3093B87B"/>
    <w:rsid w:val="309B4211"/>
    <w:rsid w:val="309C2686"/>
    <w:rsid w:val="30F3E6B0"/>
    <w:rsid w:val="316B13B6"/>
    <w:rsid w:val="31780F14"/>
    <w:rsid w:val="318CFA69"/>
    <w:rsid w:val="3194F4A2"/>
    <w:rsid w:val="321ECC55"/>
    <w:rsid w:val="3241815F"/>
    <w:rsid w:val="32622121"/>
    <w:rsid w:val="32EF5066"/>
    <w:rsid w:val="32FAFA82"/>
    <w:rsid w:val="3325EEB3"/>
    <w:rsid w:val="3347B6BE"/>
    <w:rsid w:val="3355C6B5"/>
    <w:rsid w:val="33B2A0B0"/>
    <w:rsid w:val="33C3EA82"/>
    <w:rsid w:val="33E4D206"/>
    <w:rsid w:val="33F7040F"/>
    <w:rsid w:val="340B599C"/>
    <w:rsid w:val="3438A1FA"/>
    <w:rsid w:val="3439F7CC"/>
    <w:rsid w:val="345BE89F"/>
    <w:rsid w:val="347B94BC"/>
    <w:rsid w:val="34A335FF"/>
    <w:rsid w:val="34AD89D5"/>
    <w:rsid w:val="34E6E12E"/>
    <w:rsid w:val="34F36130"/>
    <w:rsid w:val="35644357"/>
    <w:rsid w:val="357CB796"/>
    <w:rsid w:val="35C1F983"/>
    <w:rsid w:val="35D62CD4"/>
    <w:rsid w:val="35E0DCE1"/>
    <w:rsid w:val="35E25333"/>
    <w:rsid w:val="35E7E2D9"/>
    <w:rsid w:val="36164DE4"/>
    <w:rsid w:val="3617651D"/>
    <w:rsid w:val="362FC38D"/>
    <w:rsid w:val="36747698"/>
    <w:rsid w:val="36956347"/>
    <w:rsid w:val="369666DC"/>
    <w:rsid w:val="36971335"/>
    <w:rsid w:val="36C25E78"/>
    <w:rsid w:val="3734BCDE"/>
    <w:rsid w:val="373CC799"/>
    <w:rsid w:val="373FD311"/>
    <w:rsid w:val="374D23DB"/>
    <w:rsid w:val="374F386C"/>
    <w:rsid w:val="377CC2CE"/>
    <w:rsid w:val="37B2E03B"/>
    <w:rsid w:val="37C7A308"/>
    <w:rsid w:val="381BD584"/>
    <w:rsid w:val="3845AC74"/>
    <w:rsid w:val="3872D07E"/>
    <w:rsid w:val="38754CCF"/>
    <w:rsid w:val="38EC4DE8"/>
    <w:rsid w:val="38F46F81"/>
    <w:rsid w:val="38FAF9BB"/>
    <w:rsid w:val="3948CB5C"/>
    <w:rsid w:val="3983FBDB"/>
    <w:rsid w:val="39940491"/>
    <w:rsid w:val="399A76E1"/>
    <w:rsid w:val="39AB9933"/>
    <w:rsid w:val="39B8FD2E"/>
    <w:rsid w:val="39C3C29A"/>
    <w:rsid w:val="39DBF1A4"/>
    <w:rsid w:val="3A6EF5EC"/>
    <w:rsid w:val="3A730CBF"/>
    <w:rsid w:val="3ABCDE9F"/>
    <w:rsid w:val="3AD1225A"/>
    <w:rsid w:val="3ADAF610"/>
    <w:rsid w:val="3B2030E3"/>
    <w:rsid w:val="3B3FE08C"/>
    <w:rsid w:val="3B4821A2"/>
    <w:rsid w:val="3B525547"/>
    <w:rsid w:val="3B583786"/>
    <w:rsid w:val="3BB67216"/>
    <w:rsid w:val="3BE92666"/>
    <w:rsid w:val="3C0D4449"/>
    <w:rsid w:val="3C13A45F"/>
    <w:rsid w:val="3C2B5ABA"/>
    <w:rsid w:val="3C5054B4"/>
    <w:rsid w:val="3C832C9E"/>
    <w:rsid w:val="3D31482A"/>
    <w:rsid w:val="3D38C2DC"/>
    <w:rsid w:val="3D640837"/>
    <w:rsid w:val="3DAD871A"/>
    <w:rsid w:val="3DBB0AC1"/>
    <w:rsid w:val="3DEC7D06"/>
    <w:rsid w:val="3E67726A"/>
    <w:rsid w:val="3E76855D"/>
    <w:rsid w:val="3E8B7BAF"/>
    <w:rsid w:val="3E9FB32A"/>
    <w:rsid w:val="3ED7FA82"/>
    <w:rsid w:val="3EEAAA47"/>
    <w:rsid w:val="3EED7470"/>
    <w:rsid w:val="3F016801"/>
    <w:rsid w:val="3F131323"/>
    <w:rsid w:val="3F64EECB"/>
    <w:rsid w:val="3F83BBFE"/>
    <w:rsid w:val="3F8790CF"/>
    <w:rsid w:val="3F983BAB"/>
    <w:rsid w:val="3FD2493A"/>
    <w:rsid w:val="3FF5A0BF"/>
    <w:rsid w:val="3FFE9717"/>
    <w:rsid w:val="4021C7FD"/>
    <w:rsid w:val="40534D73"/>
    <w:rsid w:val="4084CA6D"/>
    <w:rsid w:val="40889FC5"/>
    <w:rsid w:val="408AC831"/>
    <w:rsid w:val="40AEE384"/>
    <w:rsid w:val="40C2B863"/>
    <w:rsid w:val="40EBA909"/>
    <w:rsid w:val="413470B3"/>
    <w:rsid w:val="4150D567"/>
    <w:rsid w:val="41727634"/>
    <w:rsid w:val="4172A1A6"/>
    <w:rsid w:val="417809CE"/>
    <w:rsid w:val="41A0C666"/>
    <w:rsid w:val="41AC030D"/>
    <w:rsid w:val="41B63E33"/>
    <w:rsid w:val="41BC45E6"/>
    <w:rsid w:val="41E1A086"/>
    <w:rsid w:val="41E1A1A3"/>
    <w:rsid w:val="4200AEEC"/>
    <w:rsid w:val="420F03CC"/>
    <w:rsid w:val="4287542E"/>
    <w:rsid w:val="42A6336F"/>
    <w:rsid w:val="42F51E38"/>
    <w:rsid w:val="43520E94"/>
    <w:rsid w:val="439C5C2A"/>
    <w:rsid w:val="439E49D3"/>
    <w:rsid w:val="43A34DAB"/>
    <w:rsid w:val="43C4D16B"/>
    <w:rsid w:val="43E68446"/>
    <w:rsid w:val="43E9C656"/>
    <w:rsid w:val="44116CCF"/>
    <w:rsid w:val="44B3C9E9"/>
    <w:rsid w:val="45035344"/>
    <w:rsid w:val="450AA1B4"/>
    <w:rsid w:val="4544B2CB"/>
    <w:rsid w:val="456BD904"/>
    <w:rsid w:val="45729B59"/>
    <w:rsid w:val="458254A7"/>
    <w:rsid w:val="45DA85C5"/>
    <w:rsid w:val="45DFE713"/>
    <w:rsid w:val="46256E04"/>
    <w:rsid w:val="468846DF"/>
    <w:rsid w:val="46AF8EB3"/>
    <w:rsid w:val="46E47DB7"/>
    <w:rsid w:val="46EEDFD1"/>
    <w:rsid w:val="46FAFD42"/>
    <w:rsid w:val="470BDB98"/>
    <w:rsid w:val="47261FB0"/>
    <w:rsid w:val="4730FBEC"/>
    <w:rsid w:val="4734C74C"/>
    <w:rsid w:val="4791581B"/>
    <w:rsid w:val="47A2C0A9"/>
    <w:rsid w:val="47AB8916"/>
    <w:rsid w:val="47C37725"/>
    <w:rsid w:val="47CA10CD"/>
    <w:rsid w:val="48004F05"/>
    <w:rsid w:val="481CB7D0"/>
    <w:rsid w:val="482AD611"/>
    <w:rsid w:val="4840D942"/>
    <w:rsid w:val="48688900"/>
    <w:rsid w:val="489BEB09"/>
    <w:rsid w:val="48AEDCB0"/>
    <w:rsid w:val="48EF177B"/>
    <w:rsid w:val="48F21234"/>
    <w:rsid w:val="490EA2B7"/>
    <w:rsid w:val="4917058D"/>
    <w:rsid w:val="491CB508"/>
    <w:rsid w:val="496ACFD6"/>
    <w:rsid w:val="499124ED"/>
    <w:rsid w:val="4A5822AF"/>
    <w:rsid w:val="4AB2E255"/>
    <w:rsid w:val="4AE10DF3"/>
    <w:rsid w:val="4B245B20"/>
    <w:rsid w:val="4B3DDCED"/>
    <w:rsid w:val="4B426107"/>
    <w:rsid w:val="4B55D561"/>
    <w:rsid w:val="4B5FBD8E"/>
    <w:rsid w:val="4B7765B8"/>
    <w:rsid w:val="4B80E220"/>
    <w:rsid w:val="4B87FE7F"/>
    <w:rsid w:val="4BDE28E9"/>
    <w:rsid w:val="4C0B0B68"/>
    <w:rsid w:val="4C1704BF"/>
    <w:rsid w:val="4C20529F"/>
    <w:rsid w:val="4C5962F6"/>
    <w:rsid w:val="4CF82BA9"/>
    <w:rsid w:val="4D11A4FD"/>
    <w:rsid w:val="4D120DA4"/>
    <w:rsid w:val="4D2D02C3"/>
    <w:rsid w:val="4D5F208B"/>
    <w:rsid w:val="4DB9C61B"/>
    <w:rsid w:val="4DBC6069"/>
    <w:rsid w:val="4DC5E1E1"/>
    <w:rsid w:val="4DCE985A"/>
    <w:rsid w:val="4DE82463"/>
    <w:rsid w:val="4E087E4C"/>
    <w:rsid w:val="4E2CB232"/>
    <w:rsid w:val="4EC70662"/>
    <w:rsid w:val="4EDD3D84"/>
    <w:rsid w:val="4EDDBED1"/>
    <w:rsid w:val="4F2E73C6"/>
    <w:rsid w:val="4F39FDD4"/>
    <w:rsid w:val="4F54B703"/>
    <w:rsid w:val="4F738F90"/>
    <w:rsid w:val="4F7F7A89"/>
    <w:rsid w:val="4FC0BB15"/>
    <w:rsid w:val="50134713"/>
    <w:rsid w:val="5015BCF9"/>
    <w:rsid w:val="5041ED36"/>
    <w:rsid w:val="504E7AD6"/>
    <w:rsid w:val="5092CCFC"/>
    <w:rsid w:val="5094870B"/>
    <w:rsid w:val="50B7FA5C"/>
    <w:rsid w:val="50C5768D"/>
    <w:rsid w:val="50F4A83A"/>
    <w:rsid w:val="50FF877C"/>
    <w:rsid w:val="510AE84E"/>
    <w:rsid w:val="510D2988"/>
    <w:rsid w:val="511C6709"/>
    <w:rsid w:val="511ED366"/>
    <w:rsid w:val="512C3007"/>
    <w:rsid w:val="5153AB1F"/>
    <w:rsid w:val="516C0622"/>
    <w:rsid w:val="517C74ED"/>
    <w:rsid w:val="51A3EAC0"/>
    <w:rsid w:val="51A93831"/>
    <w:rsid w:val="51B11A24"/>
    <w:rsid w:val="520610F5"/>
    <w:rsid w:val="5229A4F2"/>
    <w:rsid w:val="525FE628"/>
    <w:rsid w:val="526CB47A"/>
    <w:rsid w:val="52F52480"/>
    <w:rsid w:val="536AF902"/>
    <w:rsid w:val="537F506F"/>
    <w:rsid w:val="538C5DEB"/>
    <w:rsid w:val="539AC3A3"/>
    <w:rsid w:val="53B01E49"/>
    <w:rsid w:val="53C91E2B"/>
    <w:rsid w:val="53CC9890"/>
    <w:rsid w:val="540779E7"/>
    <w:rsid w:val="545D1CCB"/>
    <w:rsid w:val="5465A844"/>
    <w:rsid w:val="54AEFFE9"/>
    <w:rsid w:val="54B2C927"/>
    <w:rsid w:val="54C877CC"/>
    <w:rsid w:val="54E4725D"/>
    <w:rsid w:val="551CE93A"/>
    <w:rsid w:val="55272F2C"/>
    <w:rsid w:val="55387DA8"/>
    <w:rsid w:val="55D8CCC8"/>
    <w:rsid w:val="55D912C7"/>
    <w:rsid w:val="56214C8F"/>
    <w:rsid w:val="564B0738"/>
    <w:rsid w:val="56AC574F"/>
    <w:rsid w:val="56BB1DEC"/>
    <w:rsid w:val="572706F9"/>
    <w:rsid w:val="5766E432"/>
    <w:rsid w:val="579D4906"/>
    <w:rsid w:val="579E645A"/>
    <w:rsid w:val="5851AF48"/>
    <w:rsid w:val="586CC779"/>
    <w:rsid w:val="5877DB66"/>
    <w:rsid w:val="587811F5"/>
    <w:rsid w:val="589B6B94"/>
    <w:rsid w:val="58A0A12B"/>
    <w:rsid w:val="58C03C0D"/>
    <w:rsid w:val="58CF8DF8"/>
    <w:rsid w:val="58D281AB"/>
    <w:rsid w:val="58F55585"/>
    <w:rsid w:val="5941A187"/>
    <w:rsid w:val="5945FB92"/>
    <w:rsid w:val="597B772F"/>
    <w:rsid w:val="5986DC5A"/>
    <w:rsid w:val="598CC93F"/>
    <w:rsid w:val="5991CF07"/>
    <w:rsid w:val="59C359DE"/>
    <w:rsid w:val="59FAFD90"/>
    <w:rsid w:val="5A02795E"/>
    <w:rsid w:val="5A64BA81"/>
    <w:rsid w:val="5A9A8273"/>
    <w:rsid w:val="5AA168BC"/>
    <w:rsid w:val="5ABAC5EB"/>
    <w:rsid w:val="5ABC1973"/>
    <w:rsid w:val="5AD08D2F"/>
    <w:rsid w:val="5AE736E9"/>
    <w:rsid w:val="5AEB1CD0"/>
    <w:rsid w:val="5B5A1901"/>
    <w:rsid w:val="5B5C43BC"/>
    <w:rsid w:val="5B8E3DA0"/>
    <w:rsid w:val="5BAE4C37"/>
    <w:rsid w:val="5BCAB3AE"/>
    <w:rsid w:val="5BF5BF6D"/>
    <w:rsid w:val="5C2F2BEE"/>
    <w:rsid w:val="5CCD9877"/>
    <w:rsid w:val="5CEC8CE8"/>
    <w:rsid w:val="5CEE0B4F"/>
    <w:rsid w:val="5D079CD7"/>
    <w:rsid w:val="5D2A936B"/>
    <w:rsid w:val="5DEE12D3"/>
    <w:rsid w:val="5E6E7910"/>
    <w:rsid w:val="5E958BA5"/>
    <w:rsid w:val="5EC15ED6"/>
    <w:rsid w:val="5EC4F773"/>
    <w:rsid w:val="5EFFA3F7"/>
    <w:rsid w:val="5F137528"/>
    <w:rsid w:val="5F8DAA8A"/>
    <w:rsid w:val="5FA26ABB"/>
    <w:rsid w:val="5FB7C4C2"/>
    <w:rsid w:val="5FCEF6B2"/>
    <w:rsid w:val="5FD13520"/>
    <w:rsid w:val="5FFABE88"/>
    <w:rsid w:val="600BEC3C"/>
    <w:rsid w:val="6019A5D6"/>
    <w:rsid w:val="604485DE"/>
    <w:rsid w:val="6067BFB6"/>
    <w:rsid w:val="606B350C"/>
    <w:rsid w:val="6099D99B"/>
    <w:rsid w:val="60B61E3E"/>
    <w:rsid w:val="60E239BE"/>
    <w:rsid w:val="60ED81D8"/>
    <w:rsid w:val="6127289E"/>
    <w:rsid w:val="612B02EF"/>
    <w:rsid w:val="615D7F04"/>
    <w:rsid w:val="617C419F"/>
    <w:rsid w:val="61CF914C"/>
    <w:rsid w:val="61DD91B6"/>
    <w:rsid w:val="6212F373"/>
    <w:rsid w:val="622F2437"/>
    <w:rsid w:val="6247FE43"/>
    <w:rsid w:val="624CB5E2"/>
    <w:rsid w:val="62744FCC"/>
    <w:rsid w:val="62B5CBD2"/>
    <w:rsid w:val="62F166F2"/>
    <w:rsid w:val="631985D4"/>
    <w:rsid w:val="637B9F34"/>
    <w:rsid w:val="63A5637A"/>
    <w:rsid w:val="63B0249A"/>
    <w:rsid w:val="63B1DDE4"/>
    <w:rsid w:val="63B7EED2"/>
    <w:rsid w:val="63C05CD7"/>
    <w:rsid w:val="63C31AE5"/>
    <w:rsid w:val="63D56767"/>
    <w:rsid w:val="640975F7"/>
    <w:rsid w:val="641E81A3"/>
    <w:rsid w:val="64279D1E"/>
    <w:rsid w:val="6431F31C"/>
    <w:rsid w:val="644518CD"/>
    <w:rsid w:val="64660A43"/>
    <w:rsid w:val="64F091BB"/>
    <w:rsid w:val="650C7BA4"/>
    <w:rsid w:val="6532A51B"/>
    <w:rsid w:val="65913F7E"/>
    <w:rsid w:val="6626FC86"/>
    <w:rsid w:val="6660F414"/>
    <w:rsid w:val="66E37646"/>
    <w:rsid w:val="670F466D"/>
    <w:rsid w:val="6722D52F"/>
    <w:rsid w:val="673A05AB"/>
    <w:rsid w:val="675E57EC"/>
    <w:rsid w:val="6780D92D"/>
    <w:rsid w:val="67A9B9DD"/>
    <w:rsid w:val="680FD875"/>
    <w:rsid w:val="683FD6DA"/>
    <w:rsid w:val="68714CB9"/>
    <w:rsid w:val="687E57B1"/>
    <w:rsid w:val="68939ECC"/>
    <w:rsid w:val="68C74872"/>
    <w:rsid w:val="68CAA9C0"/>
    <w:rsid w:val="68FC83B6"/>
    <w:rsid w:val="691E780A"/>
    <w:rsid w:val="6969337F"/>
    <w:rsid w:val="6977840B"/>
    <w:rsid w:val="69AC644F"/>
    <w:rsid w:val="69B22183"/>
    <w:rsid w:val="6A01A4BA"/>
    <w:rsid w:val="6A7AEE3E"/>
    <w:rsid w:val="6A9D870D"/>
    <w:rsid w:val="6AA50B73"/>
    <w:rsid w:val="6AE5D79F"/>
    <w:rsid w:val="6B306D45"/>
    <w:rsid w:val="6B57E8B6"/>
    <w:rsid w:val="6B8BDB1D"/>
    <w:rsid w:val="6BAC3BE7"/>
    <w:rsid w:val="6C11039E"/>
    <w:rsid w:val="6C81A800"/>
    <w:rsid w:val="6C87FF7A"/>
    <w:rsid w:val="6CB69856"/>
    <w:rsid w:val="6CCD30F2"/>
    <w:rsid w:val="6CE33AF4"/>
    <w:rsid w:val="6CEAC2D8"/>
    <w:rsid w:val="6CF3B715"/>
    <w:rsid w:val="6D1541B7"/>
    <w:rsid w:val="6D582F55"/>
    <w:rsid w:val="6D9A3EB2"/>
    <w:rsid w:val="6DAB342D"/>
    <w:rsid w:val="6DC3F88B"/>
    <w:rsid w:val="6DEBF366"/>
    <w:rsid w:val="6DFB766B"/>
    <w:rsid w:val="6E062970"/>
    <w:rsid w:val="6E11737D"/>
    <w:rsid w:val="6E418D2B"/>
    <w:rsid w:val="6E4D4DF6"/>
    <w:rsid w:val="6E57E15D"/>
    <w:rsid w:val="6E63DE81"/>
    <w:rsid w:val="6EC7D16F"/>
    <w:rsid w:val="6EDF3E8A"/>
    <w:rsid w:val="6F0AC58D"/>
    <w:rsid w:val="6F25B9FA"/>
    <w:rsid w:val="6F27562C"/>
    <w:rsid w:val="6F336580"/>
    <w:rsid w:val="6F4B5F71"/>
    <w:rsid w:val="6F4C1E27"/>
    <w:rsid w:val="6F71565C"/>
    <w:rsid w:val="6F72CE48"/>
    <w:rsid w:val="6F7D1FF9"/>
    <w:rsid w:val="6FA50CAC"/>
    <w:rsid w:val="6FABD77E"/>
    <w:rsid w:val="6FBD331F"/>
    <w:rsid w:val="6FCF1720"/>
    <w:rsid w:val="6FCFAF25"/>
    <w:rsid w:val="6FE9539D"/>
    <w:rsid w:val="7006064E"/>
    <w:rsid w:val="70D329DE"/>
    <w:rsid w:val="70D7E4A3"/>
    <w:rsid w:val="711D00CE"/>
    <w:rsid w:val="714AB235"/>
    <w:rsid w:val="715A0B32"/>
    <w:rsid w:val="715DFFEA"/>
    <w:rsid w:val="71728FEF"/>
    <w:rsid w:val="717894B1"/>
    <w:rsid w:val="71848685"/>
    <w:rsid w:val="71EE6AB9"/>
    <w:rsid w:val="71FC735B"/>
    <w:rsid w:val="723B29E3"/>
    <w:rsid w:val="72517C56"/>
    <w:rsid w:val="7284E93B"/>
    <w:rsid w:val="728C064A"/>
    <w:rsid w:val="729F9E3A"/>
    <w:rsid w:val="72B057C4"/>
    <w:rsid w:val="72BDD6B7"/>
    <w:rsid w:val="72CCD925"/>
    <w:rsid w:val="72DBD193"/>
    <w:rsid w:val="72FEA191"/>
    <w:rsid w:val="7303EF3C"/>
    <w:rsid w:val="73148803"/>
    <w:rsid w:val="731ACF0E"/>
    <w:rsid w:val="73342CA9"/>
    <w:rsid w:val="73567F02"/>
    <w:rsid w:val="736137EC"/>
    <w:rsid w:val="737481EC"/>
    <w:rsid w:val="7378BE00"/>
    <w:rsid w:val="73B5CC43"/>
    <w:rsid w:val="73E62053"/>
    <w:rsid w:val="73E8D760"/>
    <w:rsid w:val="7401E66F"/>
    <w:rsid w:val="740EF305"/>
    <w:rsid w:val="7413359E"/>
    <w:rsid w:val="745F3F8F"/>
    <w:rsid w:val="74C5A7F4"/>
    <w:rsid w:val="74D7A387"/>
    <w:rsid w:val="74FB2625"/>
    <w:rsid w:val="75202C5E"/>
    <w:rsid w:val="754E02D7"/>
    <w:rsid w:val="75B32B1F"/>
    <w:rsid w:val="75B36D47"/>
    <w:rsid w:val="75B7D9F0"/>
    <w:rsid w:val="75D7D674"/>
    <w:rsid w:val="75F40241"/>
    <w:rsid w:val="760D097D"/>
    <w:rsid w:val="76199522"/>
    <w:rsid w:val="76653381"/>
    <w:rsid w:val="76BADFDD"/>
    <w:rsid w:val="76DE0C4A"/>
    <w:rsid w:val="76ED1C7F"/>
    <w:rsid w:val="77748DC4"/>
    <w:rsid w:val="7775199B"/>
    <w:rsid w:val="777D4F30"/>
    <w:rsid w:val="778C04E9"/>
    <w:rsid w:val="7797619E"/>
    <w:rsid w:val="77A3C50A"/>
    <w:rsid w:val="77B90DFE"/>
    <w:rsid w:val="77D92754"/>
    <w:rsid w:val="77DCDE3D"/>
    <w:rsid w:val="783BB252"/>
    <w:rsid w:val="78473AD4"/>
    <w:rsid w:val="785A1F6D"/>
    <w:rsid w:val="786DB824"/>
    <w:rsid w:val="787C83E6"/>
    <w:rsid w:val="78A606C8"/>
    <w:rsid w:val="78B18023"/>
    <w:rsid w:val="78C657FF"/>
    <w:rsid w:val="78E343FD"/>
    <w:rsid w:val="78E9BEF4"/>
    <w:rsid w:val="790EE6D8"/>
    <w:rsid w:val="79286CC2"/>
    <w:rsid w:val="79541416"/>
    <w:rsid w:val="797AF80F"/>
    <w:rsid w:val="79874A68"/>
    <w:rsid w:val="799B1326"/>
    <w:rsid w:val="79AAA59E"/>
    <w:rsid w:val="79B9E284"/>
    <w:rsid w:val="79CA1AC1"/>
    <w:rsid w:val="7A003F07"/>
    <w:rsid w:val="7A29EB89"/>
    <w:rsid w:val="7A2F6966"/>
    <w:rsid w:val="7A4F6568"/>
    <w:rsid w:val="7A765D8A"/>
    <w:rsid w:val="7AAAC959"/>
    <w:rsid w:val="7AACD6B5"/>
    <w:rsid w:val="7AB86BCF"/>
    <w:rsid w:val="7AC490B7"/>
    <w:rsid w:val="7AC57806"/>
    <w:rsid w:val="7B62408C"/>
    <w:rsid w:val="7BB8C2E9"/>
    <w:rsid w:val="7BCCDCED"/>
    <w:rsid w:val="7BE37499"/>
    <w:rsid w:val="7C8213F3"/>
    <w:rsid w:val="7CA8A864"/>
    <w:rsid w:val="7CD10D93"/>
    <w:rsid w:val="7CE108F1"/>
    <w:rsid w:val="7D19CBB8"/>
    <w:rsid w:val="7D2D9C23"/>
    <w:rsid w:val="7D4B9475"/>
    <w:rsid w:val="7D8C3F51"/>
    <w:rsid w:val="7DB8C389"/>
    <w:rsid w:val="7DBDF0FF"/>
    <w:rsid w:val="7E1DE454"/>
    <w:rsid w:val="7E30DE1D"/>
    <w:rsid w:val="7E6604E7"/>
    <w:rsid w:val="7EAAD119"/>
    <w:rsid w:val="7ED94CE3"/>
    <w:rsid w:val="7EEC5D34"/>
    <w:rsid w:val="7F24590F"/>
    <w:rsid w:val="7F247BD4"/>
    <w:rsid w:val="7F9DD9CA"/>
    <w:rsid w:val="7FD923F8"/>
    <w:rsid w:val="7FDCF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7E85"/>
  <w15:docId w15:val="{2F49AC6B-2CE6-43D9-8C1C-4C7C842EE3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A33D8"/>
    <w:pPr>
      <w:keepNext/>
      <w:numPr>
        <w:numId w:val="15"/>
      </w:numPr>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15"/>
      </w:numPr>
      <w:spacing w:before="4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15"/>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15"/>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15"/>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15"/>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15"/>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1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1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uiPriority w:val="9"/>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8C151F"/>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hAnsiTheme="majorHAnsi" w:eastAsiaTheme="majorEastAsia" w:cstheme="majorBidi"/>
      <w:color w:val="1F3763" w:themeColor="accent1" w:themeShade="7F"/>
    </w:rPr>
  </w:style>
  <w:style w:type="character" w:styleId="Heading4Char" w:customStyle="1">
    <w:name w:val="Heading 4 Char"/>
    <w:basedOn w:val="DefaultParagraphFont"/>
    <w:link w:val="Heading4"/>
    <w:uiPriority w:val="9"/>
    <w:semiHidden/>
    <w:rsid w:val="00217D27"/>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17D27"/>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17D27"/>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17D27"/>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17D2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17D27"/>
    <w:rPr>
      <w:rFonts w:asciiTheme="majorHAnsi" w:hAnsiTheme="majorHAnsi" w:eastAsiaTheme="majorEastAsia"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hAnsi="Times New Roman" w:eastAsia="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5" w:type="dxa"/>
        <w:left w:w="15" w:type="dxa"/>
        <w:bottom w:w="15" w:type="dxa"/>
        <w:right w:w="15"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 w:type="table" w:styleId="aff5" w:customStyle="1">
    <w:basedOn w:val="TableNormal"/>
    <w:tblPr>
      <w:tblStyleRowBandSize w:val="1"/>
      <w:tblStyleColBandSize w:val="1"/>
      <w:tblCellMar>
        <w:top w:w="100" w:type="dxa"/>
        <w:left w:w="100" w:type="dxa"/>
        <w:bottom w:w="100" w:type="dxa"/>
        <w:right w:w="100" w:type="dxa"/>
      </w:tblCellMar>
    </w:tblPr>
  </w:style>
  <w:style w:type="table" w:styleId="aff6" w:customStyle="1">
    <w:basedOn w:val="TableNormal"/>
    <w:tblPr>
      <w:tblStyleRowBandSize w:val="1"/>
      <w:tblStyleColBandSize w:val="1"/>
      <w:tblCellMar>
        <w:top w:w="100" w:type="dxa"/>
        <w:left w:w="100" w:type="dxa"/>
        <w:bottom w:w="100" w:type="dxa"/>
        <w:right w:w="100" w:type="dxa"/>
      </w:tblCellMar>
    </w:tblPr>
  </w:style>
  <w:style w:type="table" w:styleId="aff7" w:customStyle="1">
    <w:basedOn w:val="TableNormal"/>
    <w:tblPr>
      <w:tblStyleRowBandSize w:val="1"/>
      <w:tblStyleColBandSize w:val="1"/>
      <w:tblCellMar>
        <w:top w:w="100" w:type="dxa"/>
        <w:left w:w="100" w:type="dxa"/>
        <w:bottom w:w="100" w:type="dxa"/>
        <w:right w:w="100" w:type="dxa"/>
      </w:tblCellMar>
    </w:tbl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tblPr>
      <w:tblStyleRowBandSize w:val="1"/>
      <w:tblStyleColBandSize w:val="1"/>
      <w:tblCellMar>
        <w:top w:w="15" w:type="dxa"/>
        <w:left w:w="15" w:type="dxa"/>
        <w:bottom w:w="15" w:type="dxa"/>
        <w:right w:w="15" w:type="dxa"/>
      </w:tblCellMar>
    </w:tblPr>
  </w:style>
  <w:style w:type="table" w:styleId="affa" w:customStyle="1">
    <w:basedOn w:val="TableNormal"/>
    <w:tblPr>
      <w:tblStyleRowBandSize w:val="1"/>
      <w:tblStyleColBandSize w:val="1"/>
      <w:tblCellMar>
        <w:top w:w="15" w:type="dxa"/>
        <w:left w:w="15" w:type="dxa"/>
        <w:bottom w:w="15" w:type="dxa"/>
        <w:right w:w="15" w:type="dxa"/>
      </w:tblCellMar>
    </w:tblPr>
  </w:style>
  <w:style w:type="table" w:styleId="affb" w:customStyle="1">
    <w:basedOn w:val="TableNormal"/>
    <w:tblPr>
      <w:tblStyleRowBandSize w:val="1"/>
      <w:tblStyleColBandSize w:val="1"/>
      <w:tblCellMar>
        <w:top w:w="15" w:type="dxa"/>
        <w:left w:w="15" w:type="dxa"/>
        <w:bottom w:w="15" w:type="dxa"/>
        <w:right w:w="15" w:type="dxa"/>
      </w:tblCellMar>
    </w:tblPr>
  </w:style>
  <w:style w:type="table" w:styleId="affc" w:customStyle="1">
    <w:basedOn w:val="TableNormal"/>
    <w:tblPr>
      <w:tblStyleRowBandSize w:val="1"/>
      <w:tblStyleColBandSize w:val="1"/>
      <w:tblCellMar>
        <w:top w:w="15" w:type="dxa"/>
        <w:left w:w="15" w:type="dxa"/>
        <w:bottom w:w="15" w:type="dxa"/>
        <w:right w:w="15" w:type="dxa"/>
      </w:tblCellMar>
    </w:tblPr>
  </w:style>
  <w:style w:type="table" w:styleId="affd" w:customStyle="1">
    <w:basedOn w:val="TableNormal"/>
    <w:tblPr>
      <w:tblStyleRowBandSize w:val="1"/>
      <w:tblStyleColBandSize w:val="1"/>
      <w:tblCellMar>
        <w:top w:w="15" w:type="dxa"/>
        <w:left w:w="15" w:type="dxa"/>
        <w:bottom w:w="15" w:type="dxa"/>
        <w:right w:w="15" w:type="dxa"/>
      </w:tblCellMar>
    </w:tblPr>
  </w:style>
  <w:style w:type="table" w:styleId="affe" w:customStyle="1">
    <w:basedOn w:val="TableNormal"/>
    <w:tblPr>
      <w:tblStyleRowBandSize w:val="1"/>
      <w:tblStyleColBandSize w:val="1"/>
      <w:tblCellMar>
        <w:top w:w="15" w:type="dxa"/>
        <w:left w:w="15" w:type="dxa"/>
        <w:bottom w:w="15" w:type="dxa"/>
        <w:right w:w="15" w:type="dxa"/>
      </w:tblCellMar>
    </w:tblPr>
  </w:style>
  <w:style w:type="table" w:styleId="afff" w:customStyle="1">
    <w:basedOn w:val="TableNormal"/>
    <w:tblPr>
      <w:tblStyleRowBandSize w:val="1"/>
      <w:tblStyleColBandSize w:val="1"/>
      <w:tblCellMar>
        <w:top w:w="15" w:type="dxa"/>
        <w:left w:w="15" w:type="dxa"/>
        <w:bottom w:w="15" w:type="dxa"/>
        <w:right w:w="15" w:type="dxa"/>
      </w:tblCellMar>
    </w:tblPr>
  </w:style>
  <w:style w:type="table" w:styleId="afff0" w:customStyle="1">
    <w:basedOn w:val="TableNormal"/>
    <w:tblPr>
      <w:tblStyleRowBandSize w:val="1"/>
      <w:tblStyleColBandSize w:val="1"/>
      <w:tblCellMar>
        <w:top w:w="15" w:type="dxa"/>
        <w:left w:w="15" w:type="dxa"/>
        <w:bottom w:w="15" w:type="dxa"/>
        <w:right w:w="15" w:type="dxa"/>
      </w:tblCellMar>
    </w:tblPr>
  </w:style>
  <w:style w:type="table" w:styleId="afff1" w:customStyle="1">
    <w:basedOn w:val="TableNormal"/>
    <w:tblPr>
      <w:tblStyleRowBandSize w:val="1"/>
      <w:tblStyleColBandSize w:val="1"/>
      <w:tblCellMar>
        <w:top w:w="15" w:type="dxa"/>
        <w:left w:w="15" w:type="dxa"/>
        <w:bottom w:w="15" w:type="dxa"/>
        <w:right w:w="15" w:type="dxa"/>
      </w:tblCellMar>
    </w:tblPr>
  </w:style>
  <w:style w:type="table" w:styleId="afff2" w:customStyle="1">
    <w:basedOn w:val="TableNormal"/>
    <w:tblPr>
      <w:tblStyleRowBandSize w:val="1"/>
      <w:tblStyleColBandSize w:val="1"/>
      <w:tblCellMar>
        <w:top w:w="15" w:type="dxa"/>
        <w:left w:w="15" w:type="dxa"/>
        <w:bottom w:w="15" w:type="dxa"/>
        <w:right w:w="15" w:type="dxa"/>
      </w:tblCellMar>
    </w:tblPr>
  </w:style>
  <w:style w:type="table" w:styleId="afff3" w:customStyle="1">
    <w:basedOn w:val="TableNormal"/>
    <w:tblPr>
      <w:tblStyleRowBandSize w:val="1"/>
      <w:tblStyleColBandSize w:val="1"/>
      <w:tblCellMar>
        <w:top w:w="15" w:type="dxa"/>
        <w:left w:w="15" w:type="dxa"/>
        <w:bottom w:w="15" w:type="dxa"/>
        <w:right w:w="15" w:type="dxa"/>
      </w:tblCellMar>
    </w:tblPr>
  </w:style>
  <w:style w:type="table" w:styleId="afff4" w:customStyle="1">
    <w:basedOn w:val="TableNormal"/>
    <w:tblPr>
      <w:tblStyleRowBandSize w:val="1"/>
      <w:tblStyleColBandSize w:val="1"/>
      <w:tblCellMar>
        <w:top w:w="15" w:type="dxa"/>
        <w:left w:w="15" w:type="dxa"/>
        <w:bottom w:w="15" w:type="dxa"/>
        <w:right w:w="15" w:type="dxa"/>
      </w:tblCellMar>
    </w:tblPr>
  </w:style>
  <w:style w:type="table" w:styleId="afff5" w:customStyle="1">
    <w:basedOn w:val="TableNormal"/>
    <w:tblPr>
      <w:tblStyleRowBandSize w:val="1"/>
      <w:tblStyleColBandSize w:val="1"/>
      <w:tblCellMar>
        <w:top w:w="15" w:type="dxa"/>
        <w:left w:w="15" w:type="dxa"/>
        <w:bottom w:w="15" w:type="dxa"/>
        <w:right w:w="15" w:type="dxa"/>
      </w:tblCellMar>
    </w:tblPr>
  </w:style>
  <w:style w:type="table" w:styleId="afff6" w:customStyle="1">
    <w:basedOn w:val="TableNormal"/>
    <w:tblPr>
      <w:tblStyleRowBandSize w:val="1"/>
      <w:tblStyleColBandSize w:val="1"/>
      <w:tblCellMar>
        <w:top w:w="15" w:type="dxa"/>
        <w:left w:w="15" w:type="dxa"/>
        <w:bottom w:w="15" w:type="dxa"/>
        <w:right w:w="15" w:type="dxa"/>
      </w:tblCellMar>
    </w:tblPr>
  </w:style>
  <w:style w:type="table" w:styleId="afff7" w:customStyle="1">
    <w:basedOn w:val="TableNormal"/>
    <w:tblPr>
      <w:tblStyleRowBandSize w:val="1"/>
      <w:tblStyleColBandSize w:val="1"/>
      <w:tblCellMar>
        <w:top w:w="15" w:type="dxa"/>
        <w:left w:w="15" w:type="dxa"/>
        <w:bottom w:w="15" w:type="dxa"/>
        <w:right w:w="15" w:type="dxa"/>
      </w:tblCellMar>
    </w:tblPr>
  </w:style>
  <w:style w:type="table" w:styleId="afff8" w:customStyle="1">
    <w:basedOn w:val="TableNormal"/>
    <w:tblPr>
      <w:tblStyleRowBandSize w:val="1"/>
      <w:tblStyleColBandSize w:val="1"/>
      <w:tblCellMar>
        <w:top w:w="15" w:type="dxa"/>
        <w:left w:w="15" w:type="dxa"/>
        <w:bottom w:w="15" w:type="dxa"/>
        <w:right w:w="15" w:type="dxa"/>
      </w:tblCellMar>
    </w:tblPr>
  </w:style>
  <w:style w:type="table" w:styleId="afff9" w:customStyle="1">
    <w:basedOn w:val="TableNormal"/>
    <w:tblPr>
      <w:tblStyleRowBandSize w:val="1"/>
      <w:tblStyleColBandSize w:val="1"/>
      <w:tblCellMar>
        <w:top w:w="15" w:type="dxa"/>
        <w:left w:w="15" w:type="dxa"/>
        <w:bottom w:w="15" w:type="dxa"/>
        <w:right w:w="15" w:type="dxa"/>
      </w:tblCellMar>
    </w:tbl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tblPr>
      <w:tblStyleRowBandSize w:val="1"/>
      <w:tblStyleColBandSize w:val="1"/>
      <w:tblCellMar>
        <w:top w:w="100" w:type="dxa"/>
        <w:left w:w="100" w:type="dxa"/>
        <w:bottom w:w="100" w:type="dxa"/>
        <w:right w:w="100" w:type="dxa"/>
      </w:tblCellMar>
    </w:tblPr>
  </w:style>
  <w:style w:type="table" w:styleId="afffc" w:customStyle="1">
    <w:basedOn w:val="TableNormal"/>
    <w:tblPr>
      <w:tblStyleRowBandSize w:val="1"/>
      <w:tblStyleColBandSize w:val="1"/>
      <w:tblCellMar>
        <w:top w:w="100" w:type="dxa"/>
        <w:left w:w="100" w:type="dxa"/>
        <w:bottom w:w="100" w:type="dxa"/>
        <w:right w:w="100" w:type="dxa"/>
      </w:tblCellMar>
    </w:tblPr>
  </w:style>
  <w:style w:type="table" w:styleId="afffd" w:customStyle="1">
    <w:basedOn w:val="TableNormal"/>
    <w:tblPr>
      <w:tblStyleRowBandSize w:val="1"/>
      <w:tblStyleColBandSize w:val="1"/>
      <w:tblCellMar>
        <w:top w:w="100" w:type="dxa"/>
        <w:left w:w="100" w:type="dxa"/>
        <w:bottom w:w="100" w:type="dxa"/>
        <w:right w:w="100" w:type="dxa"/>
      </w:tblCellMar>
    </w:tblPr>
  </w:style>
  <w:style w:type="table" w:styleId="afffe" w:customStyle="1">
    <w:basedOn w:val="TableNormal"/>
    <w:tblPr>
      <w:tblStyleRowBandSize w:val="1"/>
      <w:tblStyleColBandSize w:val="1"/>
      <w:tblCellMar>
        <w:top w:w="100" w:type="dxa"/>
        <w:left w:w="100" w:type="dxa"/>
        <w:bottom w:w="100" w:type="dxa"/>
        <w:right w:w="100" w:type="dxa"/>
      </w:tblCellMar>
    </w:tblPr>
  </w:style>
  <w:style w:type="table" w:styleId="affff" w:customStyle="1">
    <w:basedOn w:val="TableNormal"/>
    <w:tblPr>
      <w:tblStyleRowBandSize w:val="1"/>
      <w:tblStyleColBandSize w:val="1"/>
      <w:tblCellMar>
        <w:top w:w="100" w:type="dxa"/>
        <w:left w:w="100" w:type="dxa"/>
        <w:bottom w:w="100" w:type="dxa"/>
        <w:right w:w="100" w:type="dxa"/>
      </w:tblCellMar>
    </w:tbl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tblPr>
      <w:tblStyleRowBandSize w:val="1"/>
      <w:tblStyleColBandSize w:val="1"/>
      <w:tblCellMar>
        <w:top w:w="100" w:type="dxa"/>
        <w:left w:w="100" w:type="dxa"/>
        <w:bottom w:w="100" w:type="dxa"/>
        <w:right w:w="100" w:type="dxa"/>
      </w:tblCellMar>
    </w:tblPr>
  </w:style>
  <w:style w:type="table" w:styleId="affff2" w:customStyle="1">
    <w:basedOn w:val="TableNormal"/>
    <w:tblPr>
      <w:tblStyleRowBandSize w:val="1"/>
      <w:tblStyleColBandSize w:val="1"/>
      <w:tblCellMar>
        <w:top w:w="100" w:type="dxa"/>
        <w:left w:w="100" w:type="dxa"/>
        <w:bottom w:w="100" w:type="dxa"/>
        <w:right w:w="100" w:type="dxa"/>
      </w:tblCellMar>
    </w:tblPr>
  </w:style>
  <w:style w:type="table" w:styleId="affff3" w:customStyle="1">
    <w:basedOn w:val="TableNormal"/>
    <w:tblPr>
      <w:tblStyleRowBandSize w:val="1"/>
      <w:tblStyleColBandSize w:val="1"/>
      <w:tblCellMar>
        <w:top w:w="100" w:type="dxa"/>
        <w:left w:w="100" w:type="dxa"/>
        <w:bottom w:w="100" w:type="dxa"/>
        <w:right w:w="100" w:type="dxa"/>
      </w:tblCellMar>
    </w:tblPr>
  </w:style>
  <w:style w:type="table" w:styleId="affff4" w:customStyle="1">
    <w:basedOn w:val="TableNormal"/>
    <w:tblPr>
      <w:tblStyleRowBandSize w:val="1"/>
      <w:tblStyleColBandSize w:val="1"/>
      <w:tblCellMar>
        <w:top w:w="100" w:type="dxa"/>
        <w:left w:w="100" w:type="dxa"/>
        <w:bottom w:w="100" w:type="dxa"/>
        <w:right w:w="100" w:type="dxa"/>
      </w:tblCellMar>
    </w:tblPr>
  </w:style>
  <w:style w:type="table" w:styleId="affff5" w:customStyle="1">
    <w:basedOn w:val="TableNormal"/>
    <w:tblPr>
      <w:tblStyleRowBandSize w:val="1"/>
      <w:tblStyleColBandSize w:val="1"/>
      <w:tblCellMar>
        <w:top w:w="100" w:type="dxa"/>
        <w:left w:w="100" w:type="dxa"/>
        <w:bottom w:w="100" w:type="dxa"/>
        <w:right w:w="100" w:type="dxa"/>
      </w:tblCellMar>
    </w:tbl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tblPr>
      <w:tblStyleRowBandSize w:val="1"/>
      <w:tblStyleColBandSize w:val="1"/>
      <w:tblCellMar>
        <w:top w:w="100" w:type="dxa"/>
        <w:left w:w="100" w:type="dxa"/>
        <w:bottom w:w="100" w:type="dxa"/>
        <w:right w:w="100" w:type="dxa"/>
      </w:tblCellMar>
    </w:tblPr>
  </w:style>
  <w:style w:type="table" w:styleId="affff8" w:customStyle="1">
    <w:basedOn w:val="TableNormal"/>
    <w:tblPr>
      <w:tblStyleRowBandSize w:val="1"/>
      <w:tblStyleColBandSize w:val="1"/>
      <w:tblCellMar>
        <w:top w:w="100" w:type="dxa"/>
        <w:left w:w="100" w:type="dxa"/>
        <w:bottom w:w="100" w:type="dxa"/>
        <w:right w:w="100" w:type="dxa"/>
      </w:tblCellMar>
    </w:tblPr>
  </w:style>
  <w:style w:type="table" w:styleId="affff9" w:customStyle="1">
    <w:basedOn w:val="TableNormal"/>
    <w:tblPr>
      <w:tblStyleRowBandSize w:val="1"/>
      <w:tblStyleColBandSize w:val="1"/>
      <w:tblCellMar>
        <w:top w:w="100" w:type="dxa"/>
        <w:left w:w="100" w:type="dxa"/>
        <w:bottom w:w="100" w:type="dxa"/>
        <w:right w:w="100" w:type="dxa"/>
      </w:tblCellMar>
    </w:tblPr>
  </w:style>
  <w:style w:type="table" w:styleId="affffa" w:customStyle="1">
    <w:basedOn w:val="TableNormal"/>
    <w:tblPr>
      <w:tblStyleRowBandSize w:val="1"/>
      <w:tblStyleColBandSize w:val="1"/>
      <w:tblCellMar>
        <w:top w:w="100" w:type="dxa"/>
        <w:left w:w="100" w:type="dxa"/>
        <w:bottom w:w="100" w:type="dxa"/>
        <w:right w:w="100" w:type="dxa"/>
      </w:tblCellMar>
    </w:tblPr>
  </w:style>
  <w:style w:type="table" w:styleId="affffb" w:customStyle="1">
    <w:basedOn w:val="TableNormal"/>
    <w:tblPr>
      <w:tblStyleRowBandSize w:val="1"/>
      <w:tblStyleColBandSize w:val="1"/>
      <w:tblCellMar>
        <w:top w:w="100" w:type="dxa"/>
        <w:left w:w="100" w:type="dxa"/>
        <w:bottom w:w="100" w:type="dxa"/>
        <w:right w:w="100" w:type="dxa"/>
      </w:tblCellMar>
    </w:tblPr>
  </w:style>
  <w:style w:type="table" w:styleId="affffc" w:customStyle="1">
    <w:basedOn w:val="TableNormal"/>
    <w:tblPr>
      <w:tblStyleRowBandSize w:val="1"/>
      <w:tblStyleColBandSize w:val="1"/>
      <w:tblCellMar>
        <w:top w:w="100" w:type="dxa"/>
        <w:left w:w="100" w:type="dxa"/>
        <w:bottom w:w="100" w:type="dxa"/>
        <w:right w:w="100" w:type="dxa"/>
      </w:tblCellMar>
    </w:tblPr>
  </w:style>
  <w:style w:type="table" w:styleId="affffd" w:customStyle="1">
    <w:basedOn w:val="TableNormal"/>
    <w:tblPr>
      <w:tblStyleRowBandSize w:val="1"/>
      <w:tblStyleColBandSize w:val="1"/>
      <w:tblCellMar>
        <w:top w:w="100" w:type="dxa"/>
        <w:left w:w="100" w:type="dxa"/>
        <w:bottom w:w="100" w:type="dxa"/>
        <w:right w:w="100" w:type="dxa"/>
      </w:tblCellMar>
    </w:tblPr>
  </w:style>
  <w:style w:type="table" w:styleId="affffe" w:customStyle="1">
    <w:basedOn w:val="TableNormal"/>
    <w:tblPr>
      <w:tblStyleRowBandSize w:val="1"/>
      <w:tblStyleColBandSize w:val="1"/>
      <w:tblCellMar>
        <w:top w:w="100" w:type="dxa"/>
        <w:left w:w="100" w:type="dxa"/>
        <w:bottom w:w="100" w:type="dxa"/>
        <w:right w:w="100" w:type="dxa"/>
      </w:tblCellMar>
    </w:tblPr>
  </w:style>
  <w:style w:type="table" w:styleId="afffff" w:customStyle="1">
    <w:basedOn w:val="TableNormal"/>
    <w:tblPr>
      <w:tblStyleRowBandSize w:val="1"/>
      <w:tblStyleColBandSize w:val="1"/>
      <w:tblCellMar>
        <w:top w:w="100" w:type="dxa"/>
        <w:left w:w="100" w:type="dxa"/>
        <w:bottom w:w="100" w:type="dxa"/>
        <w:right w:w="100" w:type="dxa"/>
      </w:tblCellMar>
    </w:tblPr>
  </w:style>
  <w:style w:type="table" w:styleId="afffff0" w:customStyle="1">
    <w:basedOn w:val="TableNormal"/>
    <w:tblPr>
      <w:tblStyleRowBandSize w:val="1"/>
      <w:tblStyleColBandSize w:val="1"/>
      <w:tblCellMar>
        <w:top w:w="100" w:type="dxa"/>
        <w:left w:w="100" w:type="dxa"/>
        <w:bottom w:w="100" w:type="dxa"/>
        <w:right w:w="100" w:type="dxa"/>
      </w:tblCellMar>
    </w:tblPr>
  </w:style>
  <w:style w:type="table" w:styleId="afffff1" w:customStyle="1">
    <w:basedOn w:val="TableNormal"/>
    <w:tblPr>
      <w:tblStyleRowBandSize w:val="1"/>
      <w:tblStyleColBandSize w:val="1"/>
      <w:tblCellMar>
        <w:top w:w="100" w:type="dxa"/>
        <w:left w:w="100" w:type="dxa"/>
        <w:bottom w:w="100" w:type="dxa"/>
        <w:right w:w="100" w:type="dxa"/>
      </w:tblCellMar>
    </w:tblPr>
  </w:style>
  <w:style w:type="table" w:styleId="afffff2" w:customStyle="1">
    <w:basedOn w:val="TableNormal"/>
    <w:tblPr>
      <w:tblStyleRowBandSize w:val="1"/>
      <w:tblStyleColBandSize w:val="1"/>
      <w:tblCellMar>
        <w:top w:w="100" w:type="dxa"/>
        <w:left w:w="100" w:type="dxa"/>
        <w:bottom w:w="100" w:type="dxa"/>
        <w:right w:w="100" w:type="dxa"/>
      </w:tblCellMar>
    </w:tblPr>
  </w:style>
  <w:style w:type="table" w:styleId="afffff3" w:customStyle="1">
    <w:basedOn w:val="TableNormal"/>
    <w:tblPr>
      <w:tblStyleRowBandSize w:val="1"/>
      <w:tblStyleColBandSize w:val="1"/>
      <w:tblCellMar>
        <w:top w:w="100" w:type="dxa"/>
        <w:left w:w="100" w:type="dxa"/>
        <w:bottom w:w="100" w:type="dxa"/>
        <w:right w:w="100" w:type="dxa"/>
      </w:tblCellMar>
    </w:tblPr>
  </w:style>
  <w:style w:type="table" w:styleId="afffff4" w:customStyle="1">
    <w:basedOn w:val="TableNormal"/>
    <w:tblPr>
      <w:tblStyleRowBandSize w:val="1"/>
      <w:tblStyleColBandSize w:val="1"/>
      <w:tblCellMar>
        <w:top w:w="100" w:type="dxa"/>
        <w:left w:w="100" w:type="dxa"/>
        <w:bottom w:w="100" w:type="dxa"/>
        <w:right w:w="100" w:type="dxa"/>
      </w:tblCellMar>
    </w:tblPr>
  </w:style>
  <w:style w:type="table" w:styleId="afffff5" w:customStyle="1">
    <w:basedOn w:val="TableNormal"/>
    <w:tblPr>
      <w:tblStyleRowBandSize w:val="1"/>
      <w:tblStyleColBandSize w:val="1"/>
      <w:tblCellMar>
        <w:top w:w="100" w:type="dxa"/>
        <w:left w:w="100" w:type="dxa"/>
        <w:bottom w:w="100" w:type="dxa"/>
        <w:right w:w="100" w:type="dxa"/>
      </w:tblCellMar>
    </w:tblPr>
  </w:style>
  <w:style w:type="table" w:styleId="afffff6" w:customStyle="1">
    <w:basedOn w:val="TableNormal"/>
    <w:tblPr>
      <w:tblStyleRowBandSize w:val="1"/>
      <w:tblStyleColBandSize w:val="1"/>
      <w:tblCellMar>
        <w:top w:w="100" w:type="dxa"/>
        <w:left w:w="100" w:type="dxa"/>
        <w:bottom w:w="100" w:type="dxa"/>
        <w:right w:w="100" w:type="dxa"/>
      </w:tblCellMar>
    </w:tblPr>
  </w:style>
  <w:style w:type="table" w:styleId="afffff7" w:customStyle="1">
    <w:basedOn w:val="TableNormal"/>
    <w:tblPr>
      <w:tblStyleRowBandSize w:val="1"/>
      <w:tblStyleColBandSize w:val="1"/>
      <w:tblCellMar>
        <w:top w:w="100" w:type="dxa"/>
        <w:left w:w="100" w:type="dxa"/>
        <w:bottom w:w="100" w:type="dxa"/>
        <w:right w:w="100" w:type="dxa"/>
      </w:tblCellMar>
    </w:tblPr>
  </w:style>
  <w:style w:type="table" w:styleId="afffff8" w:customStyle="1">
    <w:basedOn w:val="TableNormal"/>
    <w:tblPr>
      <w:tblStyleRowBandSize w:val="1"/>
      <w:tblStyleColBandSize w:val="1"/>
      <w:tblCellMar>
        <w:top w:w="100" w:type="dxa"/>
        <w:left w:w="100" w:type="dxa"/>
        <w:bottom w:w="100" w:type="dxa"/>
        <w:right w:w="100" w:type="dxa"/>
      </w:tblCellMar>
    </w:tblPr>
  </w:style>
  <w:style w:type="table" w:styleId="afffff9" w:customStyle="1">
    <w:basedOn w:val="TableNormal"/>
    <w:tblPr>
      <w:tblStyleRowBandSize w:val="1"/>
      <w:tblStyleColBandSize w:val="1"/>
      <w:tblCellMar>
        <w:top w:w="100" w:type="dxa"/>
        <w:left w:w="100" w:type="dxa"/>
        <w:bottom w:w="100" w:type="dxa"/>
        <w:right w:w="100" w:type="dxa"/>
      </w:tblCellMar>
    </w:tblPr>
  </w:style>
  <w:style w:type="table" w:styleId="afffffa" w:customStyle="1">
    <w:basedOn w:val="TableNormal"/>
    <w:tblPr>
      <w:tblStyleRowBandSize w:val="1"/>
      <w:tblStyleColBandSize w:val="1"/>
      <w:tblCellMar>
        <w:top w:w="100" w:type="dxa"/>
        <w:left w:w="100" w:type="dxa"/>
        <w:bottom w:w="100" w:type="dxa"/>
        <w:right w:w="100" w:type="dxa"/>
      </w:tblCellMar>
    </w:tblPr>
  </w:style>
  <w:style w:type="table" w:styleId="afffffb" w:customStyle="1">
    <w:basedOn w:val="TableNormal"/>
    <w:tblPr>
      <w:tblStyleRowBandSize w:val="1"/>
      <w:tblStyleColBandSize w:val="1"/>
      <w:tblCellMar>
        <w:top w:w="100" w:type="dxa"/>
        <w:left w:w="100" w:type="dxa"/>
        <w:bottom w:w="100" w:type="dxa"/>
        <w:right w:w="100" w:type="dxa"/>
      </w:tblCellMar>
    </w:tblPr>
  </w:style>
  <w:style w:type="table" w:styleId="afffffc" w:customStyle="1">
    <w:basedOn w:val="TableNormal"/>
    <w:tblPr>
      <w:tblStyleRowBandSize w:val="1"/>
      <w:tblStyleColBandSize w:val="1"/>
      <w:tblCellMar>
        <w:top w:w="100" w:type="dxa"/>
        <w:left w:w="100" w:type="dxa"/>
        <w:bottom w:w="100" w:type="dxa"/>
        <w:right w:w="100" w:type="dxa"/>
      </w:tblCellMar>
    </w:tblPr>
  </w:style>
  <w:style w:type="table" w:styleId="afffffd" w:customStyle="1">
    <w:basedOn w:val="TableNormal"/>
    <w:tblPr>
      <w:tblStyleRowBandSize w:val="1"/>
      <w:tblStyleColBandSize w:val="1"/>
      <w:tblCellMar>
        <w:top w:w="100" w:type="dxa"/>
        <w:left w:w="100" w:type="dxa"/>
        <w:bottom w:w="100" w:type="dxa"/>
        <w:right w:w="100" w:type="dxa"/>
      </w:tblCellMar>
    </w:tblPr>
  </w:style>
  <w:style w:type="table" w:styleId="afffffe" w:customStyle="1">
    <w:basedOn w:val="TableNormal"/>
    <w:tblPr>
      <w:tblStyleRowBandSize w:val="1"/>
      <w:tblStyleColBandSize w:val="1"/>
      <w:tblCellMar>
        <w:top w:w="100" w:type="dxa"/>
        <w:left w:w="100" w:type="dxa"/>
        <w:bottom w:w="100" w:type="dxa"/>
        <w:right w:w="100" w:type="dxa"/>
      </w:tblCellMar>
    </w:tblPr>
  </w:style>
  <w:style w:type="table" w:styleId="affffff" w:customStyle="1">
    <w:basedOn w:val="TableNormal"/>
    <w:tblPr>
      <w:tblStyleRowBandSize w:val="1"/>
      <w:tblStyleColBandSize w:val="1"/>
      <w:tblCellMar>
        <w:top w:w="100" w:type="dxa"/>
        <w:left w:w="100" w:type="dxa"/>
        <w:bottom w:w="100" w:type="dxa"/>
        <w:right w:w="100" w:type="dxa"/>
      </w:tblCellMar>
    </w:tblPr>
  </w:style>
  <w:style w:type="table" w:styleId="affffff0" w:customStyle="1">
    <w:basedOn w:val="TableNormal"/>
    <w:tblPr>
      <w:tblStyleRowBandSize w:val="1"/>
      <w:tblStyleColBandSize w:val="1"/>
      <w:tblCellMar>
        <w:top w:w="100" w:type="dxa"/>
        <w:left w:w="100" w:type="dxa"/>
        <w:bottom w:w="100" w:type="dxa"/>
        <w:right w:w="100" w:type="dxa"/>
      </w:tblCellMar>
    </w:tblPr>
  </w:style>
  <w:style w:type="table" w:styleId="affffff1" w:customStyle="1">
    <w:basedOn w:val="TableNormal"/>
    <w:tblPr>
      <w:tblStyleRowBandSize w:val="1"/>
      <w:tblStyleColBandSize w:val="1"/>
      <w:tblCellMar>
        <w:top w:w="15" w:type="dxa"/>
        <w:left w:w="15" w:type="dxa"/>
        <w:bottom w:w="15" w:type="dxa"/>
        <w:right w:w="15" w:type="dxa"/>
      </w:tblCellMar>
    </w:tblPr>
  </w:style>
  <w:style w:type="table" w:styleId="affffff2" w:customStyle="1">
    <w:basedOn w:val="TableNormal"/>
    <w:tblPr>
      <w:tblStyleRowBandSize w:val="1"/>
      <w:tblStyleColBandSize w:val="1"/>
      <w:tblCellMar>
        <w:top w:w="15" w:type="dxa"/>
        <w:left w:w="15" w:type="dxa"/>
        <w:bottom w:w="15" w:type="dxa"/>
        <w:right w:w="15" w:type="dxa"/>
      </w:tblCellMar>
    </w:tblPr>
  </w:style>
  <w:style w:type="table" w:styleId="affffff3" w:customStyle="1">
    <w:basedOn w:val="TableNormal"/>
    <w:tblPr>
      <w:tblStyleRowBandSize w:val="1"/>
      <w:tblStyleColBandSize w:val="1"/>
      <w:tblCellMar>
        <w:left w:w="115" w:type="dxa"/>
        <w:right w:w="115" w:type="dxa"/>
      </w:tblCellMar>
    </w:tblPr>
  </w:style>
  <w:style w:type="table" w:styleId="affffff4" w:customStyle="1">
    <w:basedOn w:val="TableNormal"/>
    <w:tblPr>
      <w:tblStyleRowBandSize w:val="1"/>
      <w:tblStyleColBandSize w:val="1"/>
    </w:tblPr>
  </w:style>
  <w:style w:type="table" w:styleId="affffff5" w:customStyle="1">
    <w:basedOn w:val="TableNormal"/>
    <w:tblPr>
      <w:tblStyleRowBandSize w:val="1"/>
      <w:tblStyleColBandSize w:val="1"/>
    </w:tblPr>
  </w:style>
  <w:style w:type="paragraph" w:styleId="NoSpacing">
    <w:name w:val="No Spacing"/>
    <w:uiPriority w:val="1"/>
    <w:qFormat/>
    <w:rsid w:val="006B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23.png"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18.png" Id="R9eeea22588d143f2" /><Relationship Type="http://schemas.openxmlformats.org/officeDocument/2006/relationships/image" Target="/media/image19.png" Id="R4123ce02e1a043f5" /><Relationship Type="http://schemas.openxmlformats.org/officeDocument/2006/relationships/image" Target="/media/image1a.png" Id="Raf8809bc82dc4f49" /><Relationship Type="http://schemas.openxmlformats.org/officeDocument/2006/relationships/glossaryDocument" Target="glossary/document.xml" Id="R88a62db0d11848ea" /><Relationship Type="http://schemas.openxmlformats.org/officeDocument/2006/relationships/image" Target="/media/image.jpg" Id="Rab5e4e6ee3a547c4" /><Relationship Type="http://schemas.openxmlformats.org/officeDocument/2006/relationships/image" Target="/media/image1b.png" Id="R4f11c0b25b8c4a7d" /><Relationship Type="http://schemas.openxmlformats.org/officeDocument/2006/relationships/image" Target="/media/image1c.png" Id="Rb56dd74d54684a47" /><Relationship Type="http://schemas.openxmlformats.org/officeDocument/2006/relationships/image" Target="/media/image1d.png" Id="R89181785f3ad483e" /><Relationship Type="http://schemas.openxmlformats.org/officeDocument/2006/relationships/image" Target="/media/image1e.png" Id="Ra7d5231bcc394fd4" /><Relationship Type="http://schemas.openxmlformats.org/officeDocument/2006/relationships/image" Target="/media/image1f.png" Id="Re1f3ab5ecf7e4404" /><Relationship Type="http://schemas.openxmlformats.org/officeDocument/2006/relationships/image" Target="/media/image20.png" Id="R108f4226fa8142b0" /><Relationship Type="http://schemas.openxmlformats.org/officeDocument/2006/relationships/image" Target="/media/image21.png" Id="Ra4a592033cea46bd" /><Relationship Type="http://schemas.openxmlformats.org/officeDocument/2006/relationships/image" Target="/media/image22.png" Id="Rf63e47d98c154920" /><Relationship Type="http://schemas.openxmlformats.org/officeDocument/2006/relationships/image" Target="/media/image23.png" Id="R4cb329461f474fc0" /><Relationship Type="http://schemas.openxmlformats.org/officeDocument/2006/relationships/image" Target="/media/image24.png" Id="Rf66a9ccad0354d43" /><Relationship Type="http://schemas.openxmlformats.org/officeDocument/2006/relationships/image" Target="/media/image25.png" Id="R578c99c736904b0b" /><Relationship Type="http://schemas.openxmlformats.org/officeDocument/2006/relationships/image" Target="/media/image26.png" Id="Ra2fcaea809f44f9b" /><Relationship Type="http://schemas.openxmlformats.org/officeDocument/2006/relationships/image" Target="/media/image27.png" Id="R0a8fb0d94e3e451c" /><Relationship Type="http://schemas.openxmlformats.org/officeDocument/2006/relationships/image" Target="/media/image28.png" Id="Rc112e72d81c84305" /><Relationship Type="http://schemas.openxmlformats.org/officeDocument/2006/relationships/image" Target="/media/image29.png" Id="R23b87db3f60b4685" /><Relationship Type="http://schemas.openxmlformats.org/officeDocument/2006/relationships/image" Target="/media/image2a.png" Id="R655c39115b0d42ef" /><Relationship Type="http://schemas.openxmlformats.org/officeDocument/2006/relationships/image" Target="/media/image2b.png" Id="R5adc60f1cb104735" /><Relationship Type="http://schemas.openxmlformats.org/officeDocument/2006/relationships/image" Target="/media/image2c.png" Id="Rdda54d8909164605" /><Relationship Type="http://schemas.openxmlformats.org/officeDocument/2006/relationships/image" Target="/media/image2d.png" Id="R2fa923cc6bd64206" /><Relationship Type="http://schemas.openxmlformats.org/officeDocument/2006/relationships/image" Target="/media/image2e.png" Id="R8b6189952ba7457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4339dc-275b-41c3-aef0-926310f65dff}"/>
      </w:docPartPr>
      <w:docPartBody>
        <w:p w14:paraId="2147F4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ud1jCsL25SJpAYZRQNsT9zDMvg==">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Muhammad Arsalan Ullah Tarar</lastModifiedBy>
  <revision>361</revision>
  <dcterms:created xsi:type="dcterms:W3CDTF">2021-09-06T18:18:00.0000000Z</dcterms:created>
  <dcterms:modified xsi:type="dcterms:W3CDTF">2022-10-24T18:33:26.8289795Z</dcterms:modified>
</coreProperties>
</file>