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92C6" w14:textId="77777777" w:rsidR="00220E1C" w:rsidRPr="00250A43" w:rsidRDefault="00220E1C" w:rsidP="00220E1C">
      <w:pPr>
        <w:jc w:val="center"/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Nafisa Ali </w:t>
      </w:r>
    </w:p>
    <w:p w14:paraId="750CE842" w14:textId="61E924A7" w:rsidR="009209DE" w:rsidRPr="00250A43" w:rsidRDefault="00220E1C" w:rsidP="00EB27EE">
      <w:pPr>
        <w:jc w:val="center"/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2 Queens Tower, Duddeston Manor </w:t>
      </w:r>
      <w:r w:rsidR="006B3667">
        <w:rPr>
          <w:rFonts w:asciiTheme="minorBidi" w:hAnsiTheme="minorBidi"/>
          <w:sz w:val="28"/>
          <w:szCs w:val="28"/>
        </w:rPr>
        <w:t>Road</w:t>
      </w:r>
      <w:r w:rsidRPr="00250A43">
        <w:rPr>
          <w:rFonts w:asciiTheme="minorBidi" w:hAnsiTheme="minorBidi"/>
          <w:sz w:val="28"/>
          <w:szCs w:val="28"/>
        </w:rPr>
        <w:t>, Birmingham, B7 4QE</w:t>
      </w:r>
      <w:r w:rsidR="00EB27EE" w:rsidRPr="00250A43">
        <w:rPr>
          <w:rFonts w:asciiTheme="minorBidi" w:hAnsiTheme="minorBidi"/>
          <w:sz w:val="28"/>
          <w:szCs w:val="28"/>
        </w:rPr>
        <w:t xml:space="preserve">. Email: </w:t>
      </w:r>
      <w:hyperlink r:id="rId5" w:history="1">
        <w:r w:rsidR="00EB27EE" w:rsidRPr="00250A43">
          <w:rPr>
            <w:rStyle w:val="Hyperlink"/>
            <w:rFonts w:asciiTheme="minorBidi" w:hAnsiTheme="minorBidi"/>
            <w:sz w:val="28"/>
            <w:szCs w:val="28"/>
          </w:rPr>
          <w:t>nafiiisa@hotmail.com</w:t>
        </w:r>
      </w:hyperlink>
      <w:r w:rsidR="009209DE" w:rsidRPr="00250A43">
        <w:rPr>
          <w:rFonts w:asciiTheme="minorBidi" w:hAnsiTheme="minorBidi"/>
          <w:sz w:val="28"/>
          <w:szCs w:val="28"/>
        </w:rPr>
        <w:t xml:space="preserve">  </w:t>
      </w:r>
    </w:p>
    <w:p w14:paraId="3A68B16D" w14:textId="0CAAF4CD" w:rsidR="00EB27EE" w:rsidRPr="00250A43" w:rsidRDefault="00BC2874" w:rsidP="009209DE">
      <w:pPr>
        <w:rPr>
          <w:rFonts w:asciiTheme="minorBidi" w:hAnsiTheme="minorBidi"/>
          <w:sz w:val="28"/>
          <w:szCs w:val="28"/>
        </w:rPr>
      </w:pPr>
      <w:hyperlink r:id="rId6" w:history="1">
        <w:r w:rsidR="009209DE" w:rsidRPr="00250A43">
          <w:rPr>
            <w:rStyle w:val="Hyperlink"/>
            <w:rFonts w:asciiTheme="minorBidi" w:hAnsiTheme="minorBidi"/>
            <w:sz w:val="28"/>
            <w:szCs w:val="28"/>
          </w:rPr>
          <w:t>https://github.com/naffisa/python_work</w:t>
        </w:r>
      </w:hyperlink>
      <w:r w:rsidR="009209DE" w:rsidRPr="00250A43">
        <w:rPr>
          <w:rFonts w:asciiTheme="minorBidi" w:hAnsiTheme="minorBidi"/>
          <w:sz w:val="28"/>
          <w:szCs w:val="28"/>
          <w:u w:val="single"/>
        </w:rPr>
        <w:t xml:space="preserve">   https://www.linkedin.com/feed/</w:t>
      </w:r>
    </w:p>
    <w:p w14:paraId="1044D916" w14:textId="77777777" w:rsidR="009209DE" w:rsidRPr="00250A43" w:rsidRDefault="009209DE" w:rsidP="00EB27EE">
      <w:pPr>
        <w:jc w:val="center"/>
        <w:rPr>
          <w:rFonts w:asciiTheme="minorBidi" w:hAnsiTheme="minorBidi"/>
          <w:sz w:val="28"/>
          <w:szCs w:val="28"/>
          <w:u w:val="single"/>
        </w:rPr>
      </w:pPr>
    </w:p>
    <w:p w14:paraId="4B4FF52D" w14:textId="2A942464" w:rsidR="00220E1C" w:rsidRPr="00250A43" w:rsidRDefault="00220E1C" w:rsidP="00EB27EE">
      <w:pPr>
        <w:jc w:val="center"/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sz w:val="28"/>
          <w:szCs w:val="28"/>
          <w:u w:val="single"/>
        </w:rPr>
        <w:t>PERSONAL PROFILE</w:t>
      </w:r>
    </w:p>
    <w:p w14:paraId="7AD3A5B4" w14:textId="1253B6BC" w:rsidR="00EB27EE" w:rsidRPr="00250A43" w:rsidRDefault="00EB27EE" w:rsidP="00220E1C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Highly driven, motivated, and analytical data professional. </w:t>
      </w:r>
      <w:r w:rsidR="00864F24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 current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participant in Tech Talent Academy’s Data Academy </w:t>
      </w:r>
      <w:r w:rsidR="00864F24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program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learning Python fundamentals, including key data science libraries such as Numpy, Pandas, SciKit, and Tensorflow. In addition to this</w:t>
      </w:r>
      <w:r w:rsidR="00864F24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,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I am gaining a solid grounding in machine learning algorithms, relational database management (SQL), data visualisation/business intelligence packages such as PowerBI, and R programming language. I am a keen and adaptable worker looking for </w:t>
      </w:r>
      <w:r w:rsidR="001D038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entry-level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data science positions that will utilise this </w:t>
      </w:r>
      <w:r w:rsidR="001D038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skill set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14:paraId="4C6AEF21" w14:textId="2488D611" w:rsidR="00220E1C" w:rsidRPr="00250A43" w:rsidRDefault="00EB27EE" w:rsidP="00220E1C">
      <w:pPr>
        <w:rPr>
          <w:rFonts w:asciiTheme="minorBidi" w:hAnsiTheme="minorBidi"/>
          <w:sz w:val="28"/>
          <w:szCs w:val="28"/>
        </w:rPr>
      </w:pPr>
      <w:r w:rsidRPr="00250A4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="00220E1C" w:rsidRPr="00250A43">
        <w:rPr>
          <w:rFonts w:asciiTheme="minorBidi" w:hAnsiTheme="minorBidi"/>
          <w:sz w:val="28"/>
          <w:szCs w:val="28"/>
        </w:rPr>
        <w:t>_________________________________________________________________________</w:t>
      </w:r>
    </w:p>
    <w:p w14:paraId="30D5F25B" w14:textId="57296659" w:rsidR="00EB27EE" w:rsidRPr="00250A43" w:rsidRDefault="00EB27EE" w:rsidP="00EB27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250A43">
        <w:rPr>
          <w:rStyle w:val="normaltextrun"/>
          <w:rFonts w:ascii="Calibri" w:hAnsi="Calibri" w:cs="Calibri"/>
          <w:b/>
          <w:bCs/>
          <w:color w:val="0070C0"/>
          <w:sz w:val="28"/>
          <w:szCs w:val="28"/>
        </w:rPr>
        <w:t>TechTalent Academy, Data Science                                                                                                                                  Oct 2021 – Jan 2022</w:t>
      </w:r>
    </w:p>
    <w:p w14:paraId="69D256B6" w14:textId="1437EC01" w:rsidR="00EB27EE" w:rsidRDefault="00EB27EE" w:rsidP="00ED564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 w:rsidRPr="00250A43">
        <w:rPr>
          <w:rStyle w:val="normaltextrun"/>
          <w:rFonts w:ascii="Calibri" w:hAnsi="Calibri" w:cs="Calibri"/>
          <w:color w:val="000000"/>
          <w:sz w:val="28"/>
          <w:szCs w:val="28"/>
        </w:rPr>
        <w:t>An intensive 14-week course focused on the fundamentals of data science delivered through a combination of interactive group learning and home learning tasks. During the course</w:t>
      </w:r>
      <w:r w:rsidR="00C72E0D">
        <w:rPr>
          <w:rStyle w:val="normaltextrun"/>
          <w:rFonts w:ascii="Calibri" w:hAnsi="Calibri" w:cs="Calibri"/>
          <w:color w:val="000000"/>
          <w:sz w:val="28"/>
          <w:szCs w:val="28"/>
        </w:rPr>
        <w:t>,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 I built strong skills in the manipulation of data using Numpy and Pandas whilst being able to visualise the data using Python libraries including matplotlib, Altair</w:t>
      </w:r>
      <w:r w:rsidR="00C72E0D"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, </w:t>
      </w:r>
      <w:r w:rsidRPr="00250A43">
        <w:rPr>
          <w:rStyle w:val="normaltextrun"/>
          <w:rFonts w:ascii="Calibri" w:hAnsi="Calibri" w:cs="Calibri"/>
          <w:color w:val="000000"/>
          <w:sz w:val="28"/>
          <w:szCs w:val="28"/>
        </w:rPr>
        <w:t>and other software packages such as Power BI. </w:t>
      </w:r>
      <w:r w:rsidRPr="00250A43"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31B5753" w14:textId="77777777" w:rsidR="00ED5646" w:rsidRPr="00ED5646" w:rsidRDefault="00ED5646" w:rsidP="00ED56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3D64A306" w14:textId="7631A6A1" w:rsidR="00220E1C" w:rsidRPr="00250A43" w:rsidRDefault="00220E1C" w:rsidP="00220E1C">
      <w:pPr>
        <w:rPr>
          <w:rFonts w:asciiTheme="minorBidi" w:hAnsiTheme="minorBidi"/>
          <w:b/>
          <w:sz w:val="28"/>
          <w:szCs w:val="28"/>
          <w:u w:val="single"/>
        </w:rPr>
      </w:pPr>
      <w:r w:rsidRPr="00250A43">
        <w:rPr>
          <w:rFonts w:asciiTheme="minorBidi" w:hAnsiTheme="minorBidi"/>
          <w:b/>
          <w:sz w:val="28"/>
          <w:szCs w:val="28"/>
          <w:u w:val="single"/>
        </w:rPr>
        <w:t>EDUCATION</w:t>
      </w:r>
    </w:p>
    <w:p w14:paraId="58CEF572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2017-2018      Birmingham City University   PGCE-PCET (Post-Compulsory Education and Training) </w:t>
      </w:r>
    </w:p>
    <w:p w14:paraId="16AAEF35" w14:textId="1264A578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2014-2017      Coventry university     Biomedical science </w:t>
      </w:r>
    </w:p>
    <w:p w14:paraId="3A2CA790" w14:textId="5481BA91" w:rsidR="009209DE" w:rsidRDefault="009209DE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2013- 2014     Access to Higher Education</w:t>
      </w:r>
    </w:p>
    <w:p w14:paraId="4983BD21" w14:textId="77777777" w:rsidR="00ED5646" w:rsidRDefault="00ED5646" w:rsidP="00220E1C">
      <w:pPr>
        <w:rPr>
          <w:rFonts w:asciiTheme="minorBidi" w:hAnsiTheme="minorBidi"/>
          <w:sz w:val="28"/>
          <w:szCs w:val="28"/>
        </w:rPr>
      </w:pPr>
    </w:p>
    <w:p w14:paraId="15D43720" w14:textId="77777777" w:rsidR="00ED5646" w:rsidRDefault="00ED5646" w:rsidP="00220E1C">
      <w:pPr>
        <w:rPr>
          <w:rFonts w:asciiTheme="minorBidi" w:hAnsiTheme="minorBidi"/>
          <w:sz w:val="28"/>
          <w:szCs w:val="28"/>
        </w:rPr>
      </w:pPr>
    </w:p>
    <w:p w14:paraId="65124B80" w14:textId="77777777" w:rsidR="00ED5646" w:rsidRPr="00250A43" w:rsidRDefault="00ED5646" w:rsidP="00220E1C">
      <w:pPr>
        <w:rPr>
          <w:rFonts w:asciiTheme="minorBidi" w:hAnsiTheme="minorBidi"/>
          <w:sz w:val="28"/>
          <w:szCs w:val="28"/>
        </w:rPr>
      </w:pPr>
    </w:p>
    <w:p w14:paraId="36A78119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Core skills</w:t>
      </w:r>
      <w:r w:rsidRPr="00250A43">
        <w:rPr>
          <w:rFonts w:asciiTheme="minorBidi" w:hAnsiTheme="minorBidi"/>
          <w:sz w:val="28"/>
          <w:szCs w:val="28"/>
        </w:rPr>
        <w:t>:</w:t>
      </w:r>
    </w:p>
    <w:p w14:paraId="53106270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</w:p>
    <w:tbl>
      <w:tblPr>
        <w:tblStyle w:val="ListTable1Light-Accent3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0E1C" w:rsidRPr="00250A43" w14:paraId="285BCC6F" w14:textId="77777777" w:rsidTr="0022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69D5208" w14:textId="77777777" w:rsidR="00220E1C" w:rsidRPr="00250A43" w:rsidRDefault="00220E1C" w:rsidP="00F579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  <w:r w:rsidRPr="00250A43">
              <w:rPr>
                <w:rFonts w:asciiTheme="minorBidi" w:hAnsiTheme="minorBidi"/>
                <w:sz w:val="28"/>
                <w:szCs w:val="28"/>
              </w:rPr>
              <w:t xml:space="preserve">KS3 KS5 expertise 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C60D399" w14:textId="77777777" w:rsidR="00220E1C" w:rsidRPr="00250A43" w:rsidRDefault="00220E1C" w:rsidP="00F5796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250A43">
              <w:rPr>
                <w:rFonts w:asciiTheme="minorBidi" w:hAnsiTheme="minorBidi"/>
                <w:sz w:val="28"/>
                <w:szCs w:val="28"/>
              </w:rPr>
              <w:t xml:space="preserve">Relationships building 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9A2747E" w14:textId="77777777" w:rsidR="00220E1C" w:rsidRPr="00250A43" w:rsidRDefault="00220E1C" w:rsidP="00F5796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250A43">
              <w:rPr>
                <w:rFonts w:asciiTheme="minorBidi" w:hAnsiTheme="minorBidi"/>
                <w:sz w:val="28"/>
                <w:szCs w:val="28"/>
              </w:rPr>
              <w:t xml:space="preserve">Specialised in science </w:t>
            </w:r>
          </w:p>
        </w:tc>
      </w:tr>
      <w:tr w:rsidR="00220E1C" w:rsidRPr="00250A43" w14:paraId="6396AA69" w14:textId="77777777" w:rsidTr="0022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hideMark/>
          </w:tcPr>
          <w:p w14:paraId="64BE7CD0" w14:textId="77777777" w:rsidR="00220E1C" w:rsidRPr="00250A43" w:rsidRDefault="00220E1C" w:rsidP="00F579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  <w:r w:rsidRPr="00250A43">
              <w:rPr>
                <w:rFonts w:asciiTheme="minorBidi" w:hAnsiTheme="minorBidi"/>
                <w:sz w:val="28"/>
                <w:szCs w:val="28"/>
              </w:rPr>
              <w:t xml:space="preserve">Lesson planning </w:t>
            </w:r>
          </w:p>
        </w:tc>
        <w:tc>
          <w:tcPr>
            <w:tcW w:w="3005" w:type="dxa"/>
            <w:hideMark/>
          </w:tcPr>
          <w:p w14:paraId="7AC72421" w14:textId="77777777" w:rsidR="00220E1C" w:rsidRPr="00250A43" w:rsidRDefault="00220E1C" w:rsidP="00F5796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250A43">
              <w:rPr>
                <w:rFonts w:asciiTheme="minorBidi" w:hAnsiTheme="minorBidi"/>
                <w:b/>
                <w:bCs/>
                <w:sz w:val="28"/>
                <w:szCs w:val="28"/>
              </w:rPr>
              <w:t>Curriculum</w:t>
            </w:r>
            <w:r w:rsidRPr="00250A4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250A43">
              <w:rPr>
                <w:rFonts w:asciiTheme="minorBidi" w:hAnsiTheme="minorBidi"/>
                <w:b/>
                <w:bCs/>
                <w:sz w:val="28"/>
                <w:szCs w:val="28"/>
              </w:rPr>
              <w:t>development</w:t>
            </w:r>
            <w:r w:rsidRPr="00250A43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  <w:tc>
          <w:tcPr>
            <w:tcW w:w="3006" w:type="dxa"/>
            <w:hideMark/>
          </w:tcPr>
          <w:p w14:paraId="44C20DC2" w14:textId="77777777" w:rsidR="00220E1C" w:rsidRPr="00250A43" w:rsidRDefault="00220E1C" w:rsidP="00F5796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250A43">
              <w:rPr>
                <w:rFonts w:asciiTheme="minorBidi" w:hAnsiTheme="minorBidi"/>
                <w:b/>
                <w:bCs/>
                <w:sz w:val="28"/>
                <w:szCs w:val="28"/>
              </w:rPr>
              <w:t>Assessment</w:t>
            </w:r>
            <w:r w:rsidRPr="00250A4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250A43">
              <w:rPr>
                <w:rFonts w:asciiTheme="minorBidi" w:hAnsiTheme="minorBidi"/>
                <w:b/>
                <w:bCs/>
                <w:sz w:val="28"/>
                <w:szCs w:val="28"/>
              </w:rPr>
              <w:t>and</w:t>
            </w:r>
            <w:r w:rsidRPr="00250A4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250A43">
              <w:rPr>
                <w:rFonts w:asciiTheme="minorBidi" w:hAnsiTheme="minorBidi"/>
                <w:b/>
                <w:bCs/>
                <w:sz w:val="28"/>
                <w:szCs w:val="28"/>
              </w:rPr>
              <w:t>feedback</w:t>
            </w:r>
            <w:r w:rsidRPr="00250A43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</w:tr>
      <w:tr w:rsidR="00220E1C" w:rsidRPr="00250A43" w14:paraId="382E11EB" w14:textId="77777777" w:rsidTr="00220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hideMark/>
          </w:tcPr>
          <w:p w14:paraId="26145D4E" w14:textId="77777777" w:rsidR="00220E1C" w:rsidRPr="00250A43" w:rsidRDefault="00220E1C" w:rsidP="00F579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  <w:r w:rsidRPr="00250A43">
              <w:rPr>
                <w:rFonts w:asciiTheme="minorBidi" w:hAnsiTheme="minorBidi"/>
                <w:sz w:val="28"/>
                <w:szCs w:val="28"/>
              </w:rPr>
              <w:t xml:space="preserve">Good communication skills </w:t>
            </w:r>
          </w:p>
        </w:tc>
        <w:tc>
          <w:tcPr>
            <w:tcW w:w="3005" w:type="dxa"/>
            <w:hideMark/>
          </w:tcPr>
          <w:p w14:paraId="764C4709" w14:textId="77777777" w:rsidR="00220E1C" w:rsidRPr="00250A43" w:rsidRDefault="00220E1C" w:rsidP="00F5796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250A43">
              <w:rPr>
                <w:rFonts w:asciiTheme="minorBidi" w:hAnsiTheme="minorBidi"/>
                <w:b/>
                <w:bCs/>
                <w:sz w:val="28"/>
                <w:szCs w:val="28"/>
              </w:rPr>
              <w:t>Behaviour</w:t>
            </w:r>
            <w:r w:rsidRPr="00250A4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250A43">
              <w:rPr>
                <w:rFonts w:asciiTheme="minorBidi" w:hAnsiTheme="minorBidi"/>
                <w:b/>
                <w:bCs/>
                <w:sz w:val="28"/>
                <w:szCs w:val="28"/>
              </w:rPr>
              <w:t>management</w:t>
            </w:r>
            <w:r w:rsidRPr="00250A43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  <w:tc>
          <w:tcPr>
            <w:tcW w:w="3006" w:type="dxa"/>
            <w:hideMark/>
          </w:tcPr>
          <w:p w14:paraId="674E0BF8" w14:textId="77777777" w:rsidR="00220E1C" w:rsidRPr="00250A43" w:rsidRDefault="00220E1C" w:rsidP="00F5796C">
            <w:pPr>
              <w:pStyle w:val="ListParagraph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250A43">
              <w:rPr>
                <w:rFonts w:asciiTheme="minorBidi" w:hAnsiTheme="minorBidi"/>
                <w:sz w:val="28"/>
                <w:szCs w:val="28"/>
              </w:rPr>
              <w:t xml:space="preserve">1:1 </w:t>
            </w:r>
            <w:r w:rsidRPr="00250A43">
              <w:rPr>
                <w:rFonts w:asciiTheme="minorBidi" w:hAnsiTheme="minorBidi"/>
                <w:b/>
                <w:bCs/>
                <w:sz w:val="28"/>
                <w:szCs w:val="28"/>
              </w:rPr>
              <w:t>tutoring</w:t>
            </w:r>
            <w:r w:rsidRPr="00250A43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</w:tr>
    </w:tbl>
    <w:p w14:paraId="5A7242A1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</w:p>
    <w:p w14:paraId="02F73809" w14:textId="77777777" w:rsidR="009209DE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bCs/>
          <w:sz w:val="28"/>
          <w:szCs w:val="28"/>
        </w:rPr>
        <w:t xml:space="preserve"> </w:t>
      </w:r>
      <w:r w:rsidRPr="00250A43">
        <w:rPr>
          <w:rFonts w:asciiTheme="minorBidi" w:hAnsiTheme="minorBidi"/>
          <w:sz w:val="28"/>
          <w:szCs w:val="28"/>
        </w:rPr>
        <w:t xml:space="preserve">___________________________________________________________________ </w:t>
      </w:r>
    </w:p>
    <w:p w14:paraId="6C7307A8" w14:textId="0CBA3B00" w:rsidR="00220E1C" w:rsidRPr="00250A43" w:rsidRDefault="009209DE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  <w:u w:val="single"/>
        </w:rPr>
        <w:t xml:space="preserve">Work experience </w:t>
      </w:r>
    </w:p>
    <w:p w14:paraId="36A3C0ED" w14:textId="77777777" w:rsidR="009209DE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</w:rPr>
        <w:t>2018-2020</w:t>
      </w:r>
      <w:r w:rsidRPr="00250A43">
        <w:rPr>
          <w:rFonts w:asciiTheme="minorBidi" w:hAnsiTheme="minorBidi"/>
          <w:sz w:val="28"/>
          <w:szCs w:val="28"/>
        </w:rPr>
        <w:t xml:space="preserve"> </w:t>
      </w:r>
    </w:p>
    <w:p w14:paraId="13F9AAD3" w14:textId="2AF2C060" w:rsidR="00220E1C" w:rsidRPr="00250A43" w:rsidRDefault="009209DE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I </w:t>
      </w:r>
      <w:r w:rsidR="00220E1C" w:rsidRPr="00250A43">
        <w:rPr>
          <w:rFonts w:asciiTheme="minorBidi" w:hAnsiTheme="minorBidi"/>
          <w:sz w:val="28"/>
          <w:szCs w:val="28"/>
        </w:rPr>
        <w:t xml:space="preserve">work as a private tutor to primary school students. I teach mathematics to key stage 1 and key stage 2. </w:t>
      </w:r>
    </w:p>
    <w:p w14:paraId="6C1B1E9E" w14:textId="3C7CFDEF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</w:rPr>
        <w:t>2019</w:t>
      </w:r>
      <w:r w:rsidRPr="00250A43">
        <w:rPr>
          <w:rFonts w:asciiTheme="minorBidi" w:hAnsiTheme="minorBidi"/>
          <w:sz w:val="28"/>
          <w:szCs w:val="28"/>
        </w:rPr>
        <w:t xml:space="preserve"> academic </w:t>
      </w:r>
      <w:r w:rsidR="00BC2874" w:rsidRPr="00250A43">
        <w:rPr>
          <w:rFonts w:asciiTheme="minorBidi" w:hAnsiTheme="minorBidi"/>
          <w:sz w:val="28"/>
          <w:szCs w:val="28"/>
        </w:rPr>
        <w:t>year, I</w:t>
      </w:r>
      <w:r w:rsidRPr="00250A43">
        <w:rPr>
          <w:rFonts w:asciiTheme="minorBidi" w:hAnsiTheme="minorBidi"/>
          <w:sz w:val="28"/>
          <w:szCs w:val="28"/>
        </w:rPr>
        <w:t xml:space="preserve"> worked in Al- Burhan Grammar school as a science teacher.</w:t>
      </w:r>
    </w:p>
    <w:p w14:paraId="6772758D" w14:textId="7D559B1D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</w:rPr>
        <w:t xml:space="preserve">2017-2018 </w:t>
      </w:r>
      <w:r w:rsidRPr="00250A43">
        <w:rPr>
          <w:rFonts w:asciiTheme="minorBidi" w:hAnsiTheme="minorBidi"/>
          <w:sz w:val="28"/>
          <w:szCs w:val="28"/>
        </w:rPr>
        <w:t>academic year, I worked at Bournville College as a science teacher. In the short period that I have worked there</w:t>
      </w:r>
      <w:r w:rsidR="00880609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I have gained tremendous experience in teaching, behaviour management maintaining a good rapport with the staff and management. </w:t>
      </w:r>
    </w:p>
    <w:p w14:paraId="2D14A0A1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I have worked in Bournville college to support and provide pupil progression for KS4 and KS5. Ensuring accurate and productive use of regular assessment of students. </w:t>
      </w:r>
    </w:p>
    <w:p w14:paraId="0B630460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My class is made of a wide range of students of all abilities and making sure that inclusivity is a right for all students.</w:t>
      </w:r>
    </w:p>
    <w:p w14:paraId="70ABA014" w14:textId="582CA9D6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I taught a range of classes and modules such as Mathematics, Clinical biochemistry, Microbiology</w:t>
      </w:r>
      <w:r w:rsidR="00961454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general biology.</w:t>
      </w:r>
    </w:p>
    <w:p w14:paraId="03290ADE" w14:textId="6F743E13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bCs/>
          <w:sz w:val="28"/>
          <w:szCs w:val="28"/>
        </w:rPr>
        <w:t>2009-2012</w:t>
      </w:r>
      <w:r w:rsidRPr="00250A43">
        <w:rPr>
          <w:rFonts w:asciiTheme="minorBidi" w:hAnsiTheme="minorBidi"/>
          <w:sz w:val="28"/>
          <w:szCs w:val="28"/>
        </w:rPr>
        <w:t xml:space="preserve"> </w:t>
      </w:r>
      <w:r w:rsidR="00961454">
        <w:rPr>
          <w:rFonts w:asciiTheme="minorBidi" w:hAnsiTheme="minorBidi"/>
          <w:sz w:val="28"/>
          <w:szCs w:val="28"/>
        </w:rPr>
        <w:t>I</w:t>
      </w:r>
      <w:r w:rsidRPr="00250A43">
        <w:rPr>
          <w:rFonts w:asciiTheme="minorBidi" w:hAnsiTheme="minorBidi"/>
          <w:sz w:val="28"/>
          <w:szCs w:val="28"/>
        </w:rPr>
        <w:t xml:space="preserve"> worked as an interpreter.</w:t>
      </w:r>
    </w:p>
    <w:p w14:paraId="589293D4" w14:textId="77777777" w:rsidR="00220E1C" w:rsidRDefault="00220E1C" w:rsidP="00220E1C">
      <w:pPr>
        <w:rPr>
          <w:rFonts w:asciiTheme="minorBidi" w:hAnsiTheme="minorBidi"/>
          <w:sz w:val="28"/>
          <w:szCs w:val="28"/>
        </w:rPr>
      </w:pPr>
    </w:p>
    <w:p w14:paraId="3B0D48AD" w14:textId="77777777" w:rsidR="00BC2874" w:rsidRDefault="00BC2874" w:rsidP="00220E1C">
      <w:pPr>
        <w:rPr>
          <w:rFonts w:asciiTheme="minorBidi" w:hAnsiTheme="minorBidi"/>
          <w:sz w:val="28"/>
          <w:szCs w:val="28"/>
        </w:rPr>
      </w:pPr>
    </w:p>
    <w:p w14:paraId="1A230B0C" w14:textId="77777777" w:rsidR="00BC2874" w:rsidRPr="00250A43" w:rsidRDefault="00BC2874" w:rsidP="00220E1C">
      <w:pPr>
        <w:rPr>
          <w:rFonts w:asciiTheme="minorBidi" w:hAnsiTheme="minorBidi"/>
          <w:sz w:val="28"/>
          <w:szCs w:val="28"/>
        </w:rPr>
      </w:pPr>
    </w:p>
    <w:p w14:paraId="0A3E1A2B" w14:textId="77777777" w:rsidR="00220E1C" w:rsidRPr="00250A43" w:rsidRDefault="00220E1C" w:rsidP="00220E1C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250A4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My responsibilities included</w:t>
      </w:r>
    </w:p>
    <w:p w14:paraId="0B7E8831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Teaching a level of science that is appropriate for students learning abilities</w:t>
      </w:r>
    </w:p>
    <w:p w14:paraId="103B657E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Guiding students to design experiments that will test know scientific theories </w:t>
      </w:r>
    </w:p>
    <w:p w14:paraId="51B15443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Challenge all students to do better and learn more about science and nature </w:t>
      </w:r>
    </w:p>
    <w:p w14:paraId="1AFA5EBE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Teaching students how properly use, care and handle science lab equipment’s </w:t>
      </w:r>
    </w:p>
    <w:p w14:paraId="12114EAE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Teaching students about the role of science in society as a whole</w:t>
      </w:r>
    </w:p>
    <w:p w14:paraId="3D0430C5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Promoting independent work and group work </w:t>
      </w:r>
    </w:p>
    <w:p w14:paraId="64CFBAF3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Creating a positive classroom atmosphere that is inclusive and encourages study</w:t>
      </w:r>
    </w:p>
    <w:p w14:paraId="1043DDC3" w14:textId="627F9AF0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Understanding the basic concepts of </w:t>
      </w:r>
      <w:r w:rsidR="00961454">
        <w:rPr>
          <w:rFonts w:asciiTheme="minorBidi" w:hAnsiTheme="minorBidi"/>
          <w:sz w:val="28"/>
          <w:szCs w:val="28"/>
        </w:rPr>
        <w:t>science</w:t>
      </w:r>
      <w:r w:rsidRPr="00250A43">
        <w:rPr>
          <w:rFonts w:asciiTheme="minorBidi" w:hAnsiTheme="minorBidi"/>
          <w:sz w:val="28"/>
          <w:szCs w:val="28"/>
        </w:rPr>
        <w:t xml:space="preserve"> and getting scientific discussions going</w:t>
      </w:r>
    </w:p>
    <w:p w14:paraId="169F4162" w14:textId="77777777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Building a good rapport with students</w:t>
      </w:r>
    </w:p>
    <w:p w14:paraId="769C0146" w14:textId="65E475A3" w:rsidR="00220E1C" w:rsidRPr="00250A43" w:rsidRDefault="00220E1C" w:rsidP="00220E1C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Managing classroom </w:t>
      </w:r>
      <w:r w:rsidR="00BC2874">
        <w:rPr>
          <w:rFonts w:asciiTheme="minorBidi" w:hAnsiTheme="minorBidi"/>
          <w:sz w:val="28"/>
          <w:szCs w:val="28"/>
        </w:rPr>
        <w:t>behavior</w:t>
      </w:r>
      <w:r w:rsidRPr="00250A43">
        <w:rPr>
          <w:rFonts w:asciiTheme="minorBidi" w:hAnsiTheme="minorBidi"/>
          <w:sz w:val="28"/>
          <w:szCs w:val="28"/>
        </w:rPr>
        <w:t xml:space="preserve"> </w:t>
      </w:r>
    </w:p>
    <w:p w14:paraId="59E9CEDE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</w:p>
    <w:p w14:paraId="79B1FEF9" w14:textId="77777777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b/>
          <w:sz w:val="28"/>
          <w:szCs w:val="28"/>
          <w:u w:val="single"/>
        </w:rPr>
        <w:t>KEY SKILLS Laboratory Skills</w:t>
      </w:r>
    </w:p>
    <w:p w14:paraId="3C8F9EFA" w14:textId="283FA270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Use flame photometry as an analytical technique to measure concentrations, protein purification by gel filtration. Separate blood serum proteins using agarose gel electrophoresis, histology of liver tissue by H and E staining, Streak plate</w:t>
      </w:r>
      <w:r w:rsidR="00640568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sterile microbiological techniques. Spectrophotometry and the use of a haemocytometer.</w:t>
      </w:r>
    </w:p>
    <w:p w14:paraId="6CD2B4DC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Enzyme Kinetics, isolate and map bacterial plasmid DNA </w:t>
      </w:r>
    </w:p>
    <w:p w14:paraId="6A71462B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Identify stages of mitosis in root cells. Able to test the cytotoxicity of common chemicals using in vitro cultures of mammalian cells. </w:t>
      </w:r>
    </w:p>
    <w:p w14:paraId="169DCF58" w14:textId="6EAFD969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Electromyography: use of electromyography to record </w:t>
      </w:r>
      <w:r w:rsidR="00E81FEF">
        <w:rPr>
          <w:rFonts w:asciiTheme="minorBidi" w:hAnsiTheme="minorBidi"/>
          <w:sz w:val="28"/>
          <w:szCs w:val="28"/>
        </w:rPr>
        <w:t xml:space="preserve">the </w:t>
      </w:r>
      <w:r w:rsidRPr="00250A43">
        <w:rPr>
          <w:rFonts w:asciiTheme="minorBidi" w:hAnsiTheme="minorBidi"/>
          <w:sz w:val="28"/>
          <w:szCs w:val="28"/>
        </w:rPr>
        <w:t xml:space="preserve">electrical activity of skeletal muscle. Electrocardiogram: test the electrical activity of an abnormal and normal heart. Spirometry: Understand the basics of the spirometer and </w:t>
      </w:r>
      <w:r w:rsidR="00E81FEF">
        <w:rPr>
          <w:rFonts w:asciiTheme="minorBidi" w:hAnsiTheme="minorBidi"/>
          <w:sz w:val="28"/>
          <w:szCs w:val="28"/>
        </w:rPr>
        <w:t xml:space="preserve">be </w:t>
      </w:r>
      <w:r w:rsidRPr="00250A43">
        <w:rPr>
          <w:rFonts w:asciiTheme="minorBidi" w:hAnsiTheme="minorBidi"/>
          <w:sz w:val="28"/>
          <w:szCs w:val="28"/>
        </w:rPr>
        <w:t>able to find the lung volumes and capacities from the recordings.</w:t>
      </w:r>
    </w:p>
    <w:p w14:paraId="3F280FC7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The importance of Spectrophotometer gel electrophoresis and HPLC in biochemical sample analysis such as protein separation and quantification.</w:t>
      </w:r>
    </w:p>
    <w:p w14:paraId="7EF21098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The use of ELISA to identify and quantify specific antigens or antibodies. Also, amplifying and quantifying DNA using PCR and qPCR.</w:t>
      </w:r>
    </w:p>
    <w:p w14:paraId="2773861D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Understand the importance of good conduct in the laboratory and the safety guidelines.   IT and data analysis: Able to use different databases for </w:t>
      </w:r>
      <w:r w:rsidRPr="00250A43">
        <w:rPr>
          <w:rFonts w:asciiTheme="minorBidi" w:hAnsiTheme="minorBidi"/>
          <w:sz w:val="28"/>
          <w:szCs w:val="28"/>
        </w:rPr>
        <w:lastRenderedPageBreak/>
        <w:t xml:space="preserve">bioinformatics such as GQuery and OMIM (Online Mendelian Inheritance in Man). </w:t>
      </w:r>
    </w:p>
    <w:p w14:paraId="15ECD9C9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Communication: Able to differentiate between different forms of published data i.e. reviews and articles.</w:t>
      </w:r>
    </w:p>
    <w:p w14:paraId="49B4149A" w14:textId="470F2553" w:rsidR="00220E1C" w:rsidRPr="00BC2874" w:rsidRDefault="00E81FEF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Teamwork</w:t>
      </w:r>
      <w:r w:rsidR="00220E1C" w:rsidRPr="00250A43">
        <w:rPr>
          <w:rFonts w:asciiTheme="minorBidi" w:hAnsiTheme="minorBidi"/>
          <w:sz w:val="28"/>
          <w:szCs w:val="28"/>
        </w:rPr>
        <w:t>: Undertaken a variety of team projects which portrayed the importance of working in a team and the effect it has upon the final results. Had the opportunity to work with people from a variety of different backgrounds.</w:t>
      </w:r>
    </w:p>
    <w:p w14:paraId="1C872E1E" w14:textId="46F68FCF" w:rsidR="00220E1C" w:rsidRPr="00250A43" w:rsidRDefault="00E81FEF" w:rsidP="00220E1C">
      <w:pPr>
        <w:rPr>
          <w:rFonts w:asciiTheme="minorBidi" w:hAnsiTheme="minorBidi"/>
          <w:b/>
          <w:sz w:val="28"/>
          <w:szCs w:val="28"/>
          <w:u w:val="single"/>
        </w:rPr>
      </w:pPr>
      <w:r>
        <w:rPr>
          <w:rFonts w:asciiTheme="minorBidi" w:hAnsiTheme="minorBidi"/>
          <w:b/>
          <w:sz w:val="28"/>
          <w:szCs w:val="28"/>
          <w:u w:val="single"/>
        </w:rPr>
        <w:t>ADDITIONAL</w:t>
      </w:r>
      <w:r w:rsidR="00220E1C" w:rsidRPr="00250A43">
        <w:rPr>
          <w:rFonts w:asciiTheme="minorBidi" w:hAnsiTheme="minorBidi"/>
          <w:b/>
          <w:sz w:val="28"/>
          <w:szCs w:val="28"/>
          <w:u w:val="single"/>
        </w:rPr>
        <w:t xml:space="preserve"> QUALIFICATIONS AND ACHIEVEMENTS</w:t>
      </w:r>
    </w:p>
    <w:p w14:paraId="0900E408" w14:textId="23A4709E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Sense of adventure: I completed non-science modules such as 3Ds max software, pilot studies</w:t>
      </w:r>
      <w:r w:rsidR="00E81FEF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business start-up at Coventry </w:t>
      </w:r>
      <w:r w:rsidR="00AA1901">
        <w:rPr>
          <w:rFonts w:asciiTheme="minorBidi" w:hAnsiTheme="minorBidi"/>
          <w:sz w:val="28"/>
          <w:szCs w:val="28"/>
        </w:rPr>
        <w:t>University</w:t>
      </w:r>
      <w:r w:rsidRPr="00250A43">
        <w:rPr>
          <w:rFonts w:asciiTheme="minorBidi" w:hAnsiTheme="minorBidi"/>
          <w:sz w:val="28"/>
          <w:szCs w:val="28"/>
        </w:rPr>
        <w:t>.</w:t>
      </w:r>
    </w:p>
    <w:p w14:paraId="0238C40D" w14:textId="77777777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 xml:space="preserve">Problem Solving: Set up a charity to raise funds for people affected by certain disasters that occur in Somalia. Gained a variety of essential skills such as organisational skills and how to manage time effectively. </w:t>
      </w:r>
    </w:p>
    <w:p w14:paraId="56C5E297" w14:textId="768110DF" w:rsidR="00220E1C" w:rsidRPr="00250A43" w:rsidRDefault="00220E1C" w:rsidP="00220E1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Linguistics: Able to converse in English, Somali</w:t>
      </w:r>
      <w:r w:rsidR="00AA1901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Arabic. </w:t>
      </w:r>
    </w:p>
    <w:p w14:paraId="009299B9" w14:textId="77777777" w:rsidR="00220E1C" w:rsidRPr="00250A43" w:rsidRDefault="00220E1C" w:rsidP="00220E1C">
      <w:pPr>
        <w:rPr>
          <w:rFonts w:asciiTheme="minorBidi" w:hAnsiTheme="minorBidi"/>
          <w:b/>
          <w:sz w:val="28"/>
          <w:szCs w:val="28"/>
          <w:u w:val="single"/>
        </w:rPr>
      </w:pPr>
    </w:p>
    <w:p w14:paraId="131FF0AD" w14:textId="77777777" w:rsidR="00220E1C" w:rsidRPr="00250A43" w:rsidRDefault="00220E1C" w:rsidP="00220E1C">
      <w:pPr>
        <w:rPr>
          <w:rFonts w:asciiTheme="minorBidi" w:hAnsiTheme="minorBidi"/>
          <w:b/>
          <w:sz w:val="28"/>
          <w:szCs w:val="28"/>
          <w:u w:val="single"/>
        </w:rPr>
      </w:pPr>
      <w:r w:rsidRPr="00250A43">
        <w:rPr>
          <w:rFonts w:asciiTheme="minorBidi" w:hAnsiTheme="minorBidi"/>
          <w:b/>
          <w:sz w:val="28"/>
          <w:szCs w:val="28"/>
          <w:u w:val="single"/>
        </w:rPr>
        <w:t>INTERESTS AND EXTRACURRICULAR ACTIVITIES</w:t>
      </w:r>
    </w:p>
    <w:p w14:paraId="4B60E59B" w14:textId="19790FFD" w:rsidR="00220E1C" w:rsidRPr="00250A43" w:rsidRDefault="00220E1C" w:rsidP="00220E1C">
      <w:pPr>
        <w:rPr>
          <w:rFonts w:asciiTheme="minorBidi" w:hAnsiTheme="minorBidi"/>
          <w:sz w:val="28"/>
          <w:szCs w:val="28"/>
        </w:rPr>
      </w:pPr>
      <w:r w:rsidRPr="00250A43">
        <w:rPr>
          <w:rFonts w:asciiTheme="minorBidi" w:hAnsiTheme="minorBidi"/>
          <w:sz w:val="28"/>
          <w:szCs w:val="28"/>
        </w:rPr>
        <w:t>My hobbies and interest include reading books, walking long distances</w:t>
      </w:r>
      <w:r w:rsidR="00AA1901">
        <w:rPr>
          <w:rFonts w:asciiTheme="minorBidi" w:hAnsiTheme="minorBidi"/>
          <w:sz w:val="28"/>
          <w:szCs w:val="28"/>
        </w:rPr>
        <w:t>,</w:t>
      </w:r>
      <w:r w:rsidRPr="00250A43">
        <w:rPr>
          <w:rFonts w:asciiTheme="minorBidi" w:hAnsiTheme="minorBidi"/>
          <w:sz w:val="28"/>
          <w:szCs w:val="28"/>
        </w:rPr>
        <w:t xml:space="preserve"> and </w:t>
      </w:r>
      <w:r w:rsidR="00093A15">
        <w:rPr>
          <w:rFonts w:asciiTheme="minorBidi" w:hAnsiTheme="minorBidi"/>
          <w:sz w:val="28"/>
          <w:szCs w:val="28"/>
        </w:rPr>
        <w:t>traveling</w:t>
      </w:r>
      <w:r w:rsidRPr="00250A43">
        <w:rPr>
          <w:rFonts w:asciiTheme="minorBidi" w:hAnsiTheme="minorBidi"/>
          <w:sz w:val="28"/>
          <w:szCs w:val="28"/>
        </w:rPr>
        <w:t xml:space="preserve">. I also enjoy socialising with others and discovering new cultures. </w:t>
      </w:r>
    </w:p>
    <w:p w14:paraId="5F553898" w14:textId="77777777" w:rsidR="00220E1C" w:rsidRPr="00250A43" w:rsidRDefault="00220E1C" w:rsidP="00220E1C">
      <w:pPr>
        <w:rPr>
          <w:rFonts w:asciiTheme="minorBidi" w:hAnsiTheme="minorBidi"/>
          <w:iCs/>
          <w:sz w:val="28"/>
          <w:szCs w:val="28"/>
        </w:rPr>
      </w:pPr>
      <w:r w:rsidRPr="00250A43">
        <w:rPr>
          <w:rFonts w:asciiTheme="minorBidi" w:hAnsiTheme="minorBidi"/>
          <w:b/>
          <w:bCs/>
          <w:iCs/>
          <w:sz w:val="28"/>
          <w:szCs w:val="28"/>
        </w:rPr>
        <w:t>References are available upon request</w:t>
      </w:r>
      <w:r w:rsidRPr="00250A43">
        <w:rPr>
          <w:rFonts w:asciiTheme="minorBidi" w:hAnsiTheme="minorBidi"/>
          <w:iCs/>
          <w:sz w:val="28"/>
          <w:szCs w:val="28"/>
        </w:rPr>
        <w:t>.</w:t>
      </w:r>
    </w:p>
    <w:p w14:paraId="63691A19" w14:textId="77777777" w:rsidR="00220E1C" w:rsidRPr="00250A43" w:rsidRDefault="00220E1C" w:rsidP="00220E1C">
      <w:pPr>
        <w:rPr>
          <w:sz w:val="28"/>
          <w:szCs w:val="28"/>
        </w:rPr>
      </w:pPr>
    </w:p>
    <w:p w14:paraId="6685FFE5" w14:textId="77777777" w:rsidR="006C3AE0" w:rsidRPr="00250A43" w:rsidRDefault="006C3AE0">
      <w:pPr>
        <w:rPr>
          <w:sz w:val="28"/>
          <w:szCs w:val="28"/>
        </w:rPr>
      </w:pPr>
    </w:p>
    <w:sectPr w:rsidR="006C3AE0" w:rsidRPr="0025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23EF"/>
    <w:multiLevelType w:val="hybridMultilevel"/>
    <w:tmpl w:val="609467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0732E"/>
    <w:multiLevelType w:val="hybridMultilevel"/>
    <w:tmpl w:val="EC4EED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C7CCD"/>
    <w:multiLevelType w:val="hybridMultilevel"/>
    <w:tmpl w:val="7898C13A"/>
    <w:lvl w:ilvl="0" w:tplc="21C6E9A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1C"/>
    <w:rsid w:val="00093A15"/>
    <w:rsid w:val="001D0387"/>
    <w:rsid w:val="00220E1C"/>
    <w:rsid w:val="00250A43"/>
    <w:rsid w:val="003B72FE"/>
    <w:rsid w:val="00640568"/>
    <w:rsid w:val="006B3667"/>
    <w:rsid w:val="006C3AE0"/>
    <w:rsid w:val="00864F24"/>
    <w:rsid w:val="00880609"/>
    <w:rsid w:val="009209DE"/>
    <w:rsid w:val="00961454"/>
    <w:rsid w:val="00AA1901"/>
    <w:rsid w:val="00BC2874"/>
    <w:rsid w:val="00C72E0D"/>
    <w:rsid w:val="00E81FEF"/>
    <w:rsid w:val="00EB27EE"/>
    <w:rsid w:val="00E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1F17"/>
  <w15:chartTrackingRefBased/>
  <w15:docId w15:val="{1DD4AF41-70BF-4D4B-8759-DDF4F141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E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E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E1C"/>
    <w:pPr>
      <w:ind w:left="720"/>
      <w:contextualSpacing/>
    </w:pPr>
  </w:style>
  <w:style w:type="table" w:styleId="ListTable1Light-Accent3">
    <w:name w:val="List Table 1 Light Accent 3"/>
    <w:basedOn w:val="TableNormal"/>
    <w:uiPriority w:val="46"/>
    <w:rsid w:val="00220E1C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DefaultParagraphFont"/>
    <w:rsid w:val="00EB27EE"/>
  </w:style>
  <w:style w:type="character" w:customStyle="1" w:styleId="eop">
    <w:name w:val="eop"/>
    <w:basedOn w:val="DefaultParagraphFont"/>
    <w:rsid w:val="00EB27EE"/>
  </w:style>
  <w:style w:type="paragraph" w:customStyle="1" w:styleId="paragraph">
    <w:name w:val="paragraph"/>
    <w:basedOn w:val="Normal"/>
    <w:rsid w:val="00EB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B2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ffisa/python_work" TargetMode="External"/><Relationship Id="rId5" Type="http://schemas.openxmlformats.org/officeDocument/2006/relationships/hyperlink" Target="mailto:nafiiis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Ali</dc:creator>
  <cp:keywords/>
  <dc:description/>
  <cp:lastModifiedBy>Nouf Ali</cp:lastModifiedBy>
  <cp:revision>4</cp:revision>
  <dcterms:created xsi:type="dcterms:W3CDTF">2021-11-20T11:00:00Z</dcterms:created>
  <dcterms:modified xsi:type="dcterms:W3CDTF">2022-01-05T12:36:00Z</dcterms:modified>
</cp:coreProperties>
</file>