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29B99" w14:textId="4DE6C674" w:rsidR="003F1BB0" w:rsidRPr="00087B0A" w:rsidRDefault="003F1BB0" w:rsidP="00AC3017">
      <w:pPr>
        <w:rPr>
          <w:rFonts w:ascii="Times New Roman" w:hAnsi="Times New Roman" w:cs="Times New Roman"/>
          <w:b/>
          <w:bCs/>
          <w:sz w:val="36"/>
          <w:szCs w:val="36"/>
        </w:rPr>
      </w:pPr>
      <w:r w:rsidRPr="00087B0A">
        <w:rPr>
          <w:rFonts w:ascii="Times New Roman" w:hAnsi="Times New Roman" w:cs="Times New Roman"/>
          <w:b/>
          <w:bCs/>
          <w:sz w:val="36"/>
          <w:szCs w:val="36"/>
        </w:rPr>
        <w:t>Name: Nafinur Leo</w:t>
      </w:r>
    </w:p>
    <w:p w14:paraId="5C6C9D98" w14:textId="39ECEA37" w:rsidR="003F1BB0" w:rsidRPr="00087B0A" w:rsidRDefault="003F1BB0" w:rsidP="00AC3017">
      <w:pPr>
        <w:rPr>
          <w:rFonts w:ascii="Times New Roman" w:hAnsi="Times New Roman" w:cs="Times New Roman"/>
          <w:b/>
          <w:bCs/>
          <w:sz w:val="36"/>
          <w:szCs w:val="36"/>
        </w:rPr>
      </w:pPr>
      <w:r w:rsidRPr="00087B0A">
        <w:rPr>
          <w:rFonts w:ascii="Times New Roman" w:hAnsi="Times New Roman" w:cs="Times New Roman"/>
          <w:b/>
          <w:bCs/>
          <w:sz w:val="36"/>
          <w:szCs w:val="36"/>
        </w:rPr>
        <w:t>Id: 20-42195-1</w:t>
      </w:r>
    </w:p>
    <w:p w14:paraId="2958421C" w14:textId="50E202BE" w:rsidR="003F1BB0" w:rsidRPr="00087B0A" w:rsidRDefault="003F1BB0" w:rsidP="00AC3017">
      <w:pPr>
        <w:rPr>
          <w:rFonts w:ascii="Times New Roman" w:hAnsi="Times New Roman" w:cs="Times New Roman"/>
          <w:b/>
          <w:bCs/>
          <w:sz w:val="36"/>
          <w:szCs w:val="36"/>
        </w:rPr>
      </w:pPr>
      <w:r w:rsidRPr="00087B0A">
        <w:rPr>
          <w:rFonts w:ascii="Times New Roman" w:hAnsi="Times New Roman" w:cs="Times New Roman"/>
          <w:b/>
          <w:bCs/>
          <w:sz w:val="36"/>
          <w:szCs w:val="36"/>
        </w:rPr>
        <w:t>Section: E</w:t>
      </w:r>
    </w:p>
    <w:p w14:paraId="64383C42" w14:textId="77777777" w:rsidR="003F1BB0" w:rsidRDefault="003F1BB0" w:rsidP="00AC3017">
      <w:pPr>
        <w:rPr>
          <w:rFonts w:ascii="Times New Roman" w:hAnsi="Times New Roman" w:cs="Times New Roman"/>
          <w:b/>
          <w:bCs/>
          <w:sz w:val="24"/>
          <w:szCs w:val="24"/>
        </w:rPr>
      </w:pPr>
    </w:p>
    <w:p w14:paraId="27167B3B" w14:textId="0D74AF4A" w:rsidR="00AC3017" w:rsidRDefault="00AC3017" w:rsidP="00AC3017">
      <w:pPr>
        <w:rPr>
          <w:rFonts w:ascii="Times New Roman" w:hAnsi="Times New Roman" w:cs="Times New Roman"/>
          <w:b/>
          <w:bCs/>
          <w:sz w:val="24"/>
          <w:szCs w:val="24"/>
        </w:rPr>
      </w:pPr>
      <w:r>
        <w:rPr>
          <w:rFonts w:ascii="Times New Roman" w:hAnsi="Times New Roman" w:cs="Times New Roman"/>
          <w:b/>
          <w:bCs/>
          <w:sz w:val="24"/>
          <w:szCs w:val="24"/>
        </w:rPr>
        <w:t xml:space="preserve">Read the following passage on </w:t>
      </w:r>
      <w:r w:rsidR="00E17459">
        <w:rPr>
          <w:rFonts w:ascii="Times New Roman" w:hAnsi="Times New Roman" w:cs="Times New Roman"/>
          <w:b/>
          <w:bCs/>
          <w:sz w:val="24"/>
          <w:szCs w:val="24"/>
        </w:rPr>
        <w:t>Road Accidents in Bangladesh</w:t>
      </w:r>
      <w:r>
        <w:rPr>
          <w:rFonts w:ascii="Times New Roman" w:hAnsi="Times New Roman" w:cs="Times New Roman"/>
          <w:b/>
          <w:bCs/>
          <w:sz w:val="24"/>
          <w:szCs w:val="24"/>
        </w:rPr>
        <w:t xml:space="preserve"> and </w:t>
      </w:r>
      <w:r>
        <w:rPr>
          <w:rFonts w:ascii="Times New Roman" w:hAnsi="Times New Roman" w:cs="Times New Roman"/>
          <w:b/>
          <w:bCs/>
          <w:sz w:val="24"/>
          <w:szCs w:val="24"/>
          <w:u w:val="single"/>
        </w:rPr>
        <w:t>underline</w:t>
      </w:r>
      <w:r>
        <w:rPr>
          <w:rFonts w:ascii="Times New Roman" w:hAnsi="Times New Roman" w:cs="Times New Roman"/>
          <w:b/>
          <w:bCs/>
          <w:sz w:val="24"/>
          <w:szCs w:val="24"/>
        </w:rPr>
        <w:t xml:space="preserve"> the imprecise/non-specific language. Now make it </w:t>
      </w:r>
      <w:r>
        <w:rPr>
          <w:rFonts w:ascii="Times New Roman" w:hAnsi="Times New Roman" w:cs="Times New Roman"/>
          <w:b/>
          <w:bCs/>
          <w:sz w:val="24"/>
          <w:szCs w:val="24"/>
          <w:u w:val="single"/>
        </w:rPr>
        <w:t>precise</w:t>
      </w:r>
      <w:r>
        <w:rPr>
          <w:rFonts w:ascii="Times New Roman" w:hAnsi="Times New Roman" w:cs="Times New Roman"/>
          <w:b/>
          <w:bCs/>
          <w:sz w:val="24"/>
          <w:szCs w:val="24"/>
        </w:rPr>
        <w:t xml:space="preserve"> by rewriting it with the information provided in the table that follows. Incorporate academic language where appropriate.                                                                                                                                                                  </w:t>
      </w:r>
    </w:p>
    <w:p w14:paraId="285E852D" w14:textId="4C3E7802" w:rsidR="00FE5AE0" w:rsidRPr="00FE5AE0" w:rsidRDefault="00EB1000" w:rsidP="00FE5AE0">
      <w:pPr>
        <w:pStyle w:val="NormalWeb"/>
        <w:spacing w:before="0" w:beforeAutospacing="0" w:after="315" w:afterAutospacing="0" w:line="360" w:lineRule="atLeast"/>
      </w:pPr>
      <w:r w:rsidRPr="00FE5AE0">
        <w:t xml:space="preserve">There has been an alarming rise in road accidents, significantly highway accidents, in Bangladesh since 2000. According to a </w:t>
      </w:r>
      <w:r w:rsidRPr="00066DC3">
        <w:rPr>
          <w:b/>
          <w:u w:val="single"/>
        </w:rPr>
        <w:t>particular study</w:t>
      </w:r>
      <w:r w:rsidRPr="00FE5AE0">
        <w:t xml:space="preserve">, road accidents take </w:t>
      </w:r>
      <w:r w:rsidR="00FE5AE0" w:rsidRPr="00B32998">
        <w:rPr>
          <w:b/>
          <w:u w:val="single"/>
        </w:rPr>
        <w:t>many</w:t>
      </w:r>
      <w:r w:rsidRPr="00B32998">
        <w:rPr>
          <w:b/>
          <w:u w:val="single"/>
        </w:rPr>
        <w:t xml:space="preserve"> lives</w:t>
      </w:r>
      <w:r w:rsidRPr="00FE5AE0">
        <w:t xml:space="preserve"> annually and lead </w:t>
      </w:r>
      <w:r w:rsidRPr="00066DC3">
        <w:rPr>
          <w:b/>
          <w:u w:val="single"/>
        </w:rPr>
        <w:t xml:space="preserve">to </w:t>
      </w:r>
      <w:r w:rsidR="00FE5AE0" w:rsidRPr="00066DC3">
        <w:rPr>
          <w:b/>
          <w:u w:val="single"/>
        </w:rPr>
        <w:t>many more</w:t>
      </w:r>
      <w:r w:rsidRPr="00FE5AE0">
        <w:t xml:space="preserve"> injuries. </w:t>
      </w:r>
      <w:r w:rsidRPr="00066DC3">
        <w:rPr>
          <w:b/>
          <w:u w:val="single"/>
        </w:rPr>
        <w:t>Another study</w:t>
      </w:r>
      <w:r w:rsidRPr="00066DC3">
        <w:rPr>
          <w:b/>
        </w:rPr>
        <w:t xml:space="preserve"> </w:t>
      </w:r>
      <w:r w:rsidRPr="00FE5AE0">
        <w:t xml:space="preserve">suggests that annual fatality rate from road accidents is found to be </w:t>
      </w:r>
      <w:r w:rsidRPr="00066DC3">
        <w:rPr>
          <w:b/>
          <w:u w:val="single"/>
        </w:rPr>
        <w:t>very high</w:t>
      </w:r>
      <w:r w:rsidRPr="00FE5AE0">
        <w:t xml:space="preserve"> per 10,000 vehicles. </w:t>
      </w:r>
      <w:r w:rsidRPr="00031B7C">
        <w:rPr>
          <w:b/>
          <w:u w:val="single"/>
        </w:rPr>
        <w:t>Hence</w:t>
      </w:r>
      <w:r w:rsidRPr="00FE5AE0">
        <w:t xml:space="preserve">, the roads in Bangladesh have become </w:t>
      </w:r>
      <w:r w:rsidRPr="00066DC3">
        <w:rPr>
          <w:b/>
          <w:u w:val="single"/>
        </w:rPr>
        <w:t>deadly</w:t>
      </w:r>
      <w:r w:rsidR="00FE5AE0" w:rsidRPr="00066DC3">
        <w:rPr>
          <w:b/>
          <w:u w:val="single"/>
        </w:rPr>
        <w:t>!</w:t>
      </w:r>
      <w:r w:rsidRPr="00FE5AE0">
        <w:t xml:space="preserve"> </w:t>
      </w:r>
      <w:r w:rsidRPr="00066DC3">
        <w:rPr>
          <w:b/>
          <w:u w:val="single"/>
        </w:rPr>
        <w:t>A number of</w:t>
      </w:r>
      <w:r w:rsidRPr="000211E6">
        <w:rPr>
          <w:u w:val="single"/>
        </w:rPr>
        <w:t xml:space="preserve"> </w:t>
      </w:r>
      <w:r w:rsidRPr="00FE5AE0">
        <w:t>things can be identified as important factors leading to the higher number of road accidents. Nirapad Sarak Chai</w:t>
      </w:r>
      <w:r w:rsidR="00FE5AE0" w:rsidRPr="00FE5AE0">
        <w:t xml:space="preserve"> reported that </w:t>
      </w:r>
      <w:r w:rsidRPr="00066DC3">
        <w:rPr>
          <w:b/>
          <w:u w:val="single"/>
        </w:rPr>
        <w:t xml:space="preserve">at least </w:t>
      </w:r>
      <w:r w:rsidR="00BF7089" w:rsidRPr="00066DC3">
        <w:rPr>
          <w:b/>
          <w:u w:val="single"/>
        </w:rPr>
        <w:t>a lot of</w:t>
      </w:r>
      <w:r w:rsidRPr="00066DC3">
        <w:rPr>
          <w:b/>
          <w:u w:val="single"/>
        </w:rPr>
        <w:t xml:space="preserve"> people</w:t>
      </w:r>
      <w:r w:rsidRPr="00FE5AE0">
        <w:t xml:space="preserve"> were killed while </w:t>
      </w:r>
      <w:r w:rsidR="00BF7089" w:rsidRPr="00066DC3">
        <w:rPr>
          <w:b/>
          <w:u w:val="single"/>
        </w:rPr>
        <w:t>many</w:t>
      </w:r>
      <w:r w:rsidRPr="00066DC3">
        <w:rPr>
          <w:b/>
          <w:u w:val="single"/>
        </w:rPr>
        <w:t xml:space="preserve"> injured</w:t>
      </w:r>
      <w:r w:rsidRPr="00FE5AE0">
        <w:t xml:space="preserve"> in</w:t>
      </w:r>
      <w:r w:rsidR="00FE5AE0" w:rsidRPr="00FE5AE0">
        <w:t xml:space="preserve"> </w:t>
      </w:r>
      <w:r w:rsidR="00BF7089">
        <w:t xml:space="preserve">4,702 </w:t>
      </w:r>
      <w:r w:rsidRPr="00FE5AE0">
        <w:t>road accidents across the country</w:t>
      </w:r>
      <w:r w:rsidRPr="000211E6">
        <w:rPr>
          <w:u w:val="single"/>
        </w:rPr>
        <w:t xml:space="preserve"> </w:t>
      </w:r>
      <w:r w:rsidRPr="00066DC3">
        <w:rPr>
          <w:b/>
          <w:u w:val="single"/>
        </w:rPr>
        <w:t xml:space="preserve">in </w:t>
      </w:r>
      <w:r w:rsidR="00FE5AE0" w:rsidRPr="00066DC3">
        <w:rPr>
          <w:b/>
          <w:u w:val="single"/>
        </w:rPr>
        <w:t xml:space="preserve">the </w:t>
      </w:r>
      <w:r w:rsidR="00357A1D" w:rsidRPr="00066DC3">
        <w:rPr>
          <w:b/>
          <w:u w:val="single"/>
        </w:rPr>
        <w:t>past</w:t>
      </w:r>
      <w:r w:rsidRPr="00FE5AE0">
        <w:t>.</w:t>
      </w:r>
      <w:r w:rsidR="00FE5AE0" w:rsidRPr="00FE5AE0">
        <w:t xml:space="preserve"> </w:t>
      </w:r>
      <w:r w:rsidR="00FE5AE0" w:rsidRPr="00066DC3">
        <w:rPr>
          <w:b/>
          <w:u w:val="single"/>
        </w:rPr>
        <w:t>Luckily</w:t>
      </w:r>
      <w:r w:rsidR="00FE5AE0" w:rsidRPr="00FE5AE0">
        <w:t xml:space="preserve">, the platform, in its report, gave </w:t>
      </w:r>
      <w:r w:rsidR="00FE5AE0" w:rsidRPr="00066DC3">
        <w:rPr>
          <w:b/>
          <w:u w:val="single"/>
        </w:rPr>
        <w:t>some recommendations</w:t>
      </w:r>
      <w:r w:rsidR="00FE5AE0" w:rsidRPr="00FE5AE0">
        <w:t xml:space="preserve"> to prevent road accidents including proper implementation of laws. Raising awareness on road safety through the media, reclaiming pavements and parts of highway from illegal occupants and providing training to drivers were also recommended. </w:t>
      </w:r>
    </w:p>
    <w:p w14:paraId="2FF3BC6C" w14:textId="495F6D75" w:rsidR="00EB1000" w:rsidRPr="00FE5AE0" w:rsidRDefault="00EB1000" w:rsidP="00EB1000">
      <w:pPr>
        <w:pStyle w:val="NormalWeb"/>
        <w:shd w:val="clear" w:color="auto" w:fill="FFFFFF"/>
        <w:spacing w:before="0" w:beforeAutospacing="0" w:after="150" w:afterAutospacing="0"/>
      </w:pPr>
    </w:p>
    <w:p w14:paraId="1E05E3A2" w14:textId="77777777" w:rsidR="00EB1000" w:rsidRPr="00FE5AE0" w:rsidRDefault="00EB1000" w:rsidP="000A2C6D">
      <w:pPr>
        <w:pStyle w:val="NormalWeb"/>
        <w:shd w:val="clear" w:color="auto" w:fill="FFFFFF"/>
        <w:spacing w:before="0" w:beforeAutospacing="0" w:after="150" w:afterAutospacing="0"/>
      </w:pPr>
    </w:p>
    <w:tbl>
      <w:tblPr>
        <w:tblStyle w:val="TableGrid"/>
        <w:tblW w:w="0" w:type="auto"/>
        <w:tblLook w:val="04A0" w:firstRow="1" w:lastRow="0" w:firstColumn="1" w:lastColumn="0" w:noHBand="0" w:noVBand="1"/>
      </w:tblPr>
      <w:tblGrid>
        <w:gridCol w:w="9350"/>
      </w:tblGrid>
      <w:tr w:rsidR="00FE5AE0" w:rsidRPr="00FE5AE0" w14:paraId="1E02BA01" w14:textId="77777777" w:rsidTr="00EB1000">
        <w:tc>
          <w:tcPr>
            <w:tcW w:w="9350" w:type="dxa"/>
          </w:tcPr>
          <w:p w14:paraId="7F9F5166" w14:textId="7D610899" w:rsidR="00EB1000" w:rsidRPr="00FE5AE0" w:rsidRDefault="00EB1000" w:rsidP="000A2C6D">
            <w:pPr>
              <w:pStyle w:val="NormalWeb"/>
              <w:spacing w:before="0" w:beforeAutospacing="0" w:after="150" w:afterAutospacing="0"/>
            </w:pPr>
            <w:bookmarkStart w:id="0" w:name="_Hlk45364226"/>
            <w:r w:rsidRPr="00FE5AE0">
              <w:t>According to </w:t>
            </w:r>
            <w:hyperlink r:id="rId8" w:history="1">
              <w:r w:rsidRPr="00FE5AE0">
                <w:rPr>
                  <w:rStyle w:val="Hyperlink"/>
                  <w:color w:val="auto"/>
                  <w:u w:val="none"/>
                </w:rPr>
                <w:t>World Bank statistics</w:t>
              </w:r>
            </w:hyperlink>
            <w:r w:rsidRPr="00FE5AE0">
              <w:t>, annual fatality rate from road accidents is found to be 85.6 fatalities per 10,000 vehicles.</w:t>
            </w:r>
          </w:p>
        </w:tc>
      </w:tr>
      <w:tr w:rsidR="00FE5AE0" w:rsidRPr="00FE5AE0" w14:paraId="3585EF19" w14:textId="77777777" w:rsidTr="00EB1000">
        <w:tc>
          <w:tcPr>
            <w:tcW w:w="9350" w:type="dxa"/>
          </w:tcPr>
          <w:p w14:paraId="69A68D41" w14:textId="581E0BF4" w:rsidR="00EB1000" w:rsidRPr="00FE5AE0" w:rsidRDefault="00EB1000" w:rsidP="000A2C6D">
            <w:pPr>
              <w:pStyle w:val="NormalWeb"/>
              <w:spacing w:before="0" w:beforeAutospacing="0" w:after="150" w:afterAutospacing="0"/>
            </w:pPr>
            <w:r w:rsidRPr="00FE5AE0">
              <w:t>According to a study conducted by the Accident Research Centre (ARC) of BUET, road accidents claim on average 12,000 lives annually and lead to about 35,000 injuries.</w:t>
            </w:r>
          </w:p>
        </w:tc>
      </w:tr>
      <w:tr w:rsidR="00FE5AE0" w:rsidRPr="00FE5AE0" w14:paraId="1FD6093C" w14:textId="77777777" w:rsidTr="00EB1000">
        <w:tc>
          <w:tcPr>
            <w:tcW w:w="9350" w:type="dxa"/>
          </w:tcPr>
          <w:p w14:paraId="6E326EEA" w14:textId="7872E32C" w:rsidR="00EB1000" w:rsidRPr="00FE5AE0" w:rsidRDefault="00FE5AE0" w:rsidP="000A2C6D">
            <w:pPr>
              <w:pStyle w:val="NormalWeb"/>
              <w:spacing w:before="0" w:beforeAutospacing="0" w:after="150" w:afterAutospacing="0"/>
            </w:pPr>
            <w:r w:rsidRPr="00FE5AE0">
              <w:t>The platform, in its report, gave 12 recommendations to prevent road accidents including proper implementation of Road Transport Act-2018.</w:t>
            </w:r>
          </w:p>
        </w:tc>
      </w:tr>
      <w:tr w:rsidR="00FE5AE0" w:rsidRPr="00FE5AE0" w14:paraId="68EFFF0F" w14:textId="77777777" w:rsidTr="00EB1000">
        <w:tc>
          <w:tcPr>
            <w:tcW w:w="9350" w:type="dxa"/>
          </w:tcPr>
          <w:p w14:paraId="712D10F2" w14:textId="25BFE1D2" w:rsidR="00EB1000" w:rsidRPr="00FE5AE0" w:rsidRDefault="00FE5AE0" w:rsidP="000A2C6D">
            <w:pPr>
              <w:pStyle w:val="NormalWeb"/>
              <w:spacing w:before="0" w:beforeAutospacing="0" w:after="150" w:afterAutospacing="0"/>
            </w:pPr>
            <w:r w:rsidRPr="00FE5AE0">
              <w:t>Nirapad Sarak Chai, a platform that pioneered road safety campaign in Bangladesh, reports that at least 5,227 people were killed while 6,953 injured in 4,702 road accidents across the country in 2019.</w:t>
            </w:r>
          </w:p>
        </w:tc>
      </w:tr>
      <w:tr w:rsidR="00FE5AE0" w:rsidRPr="00FE5AE0" w14:paraId="064C02E6" w14:textId="77777777" w:rsidTr="00EB1000">
        <w:tc>
          <w:tcPr>
            <w:tcW w:w="9350" w:type="dxa"/>
          </w:tcPr>
          <w:p w14:paraId="5A18D90F" w14:textId="5F431378" w:rsidR="00EB1000" w:rsidRPr="00FE5AE0" w:rsidRDefault="00EB1000" w:rsidP="000A2C6D">
            <w:pPr>
              <w:pStyle w:val="NormalWeb"/>
              <w:spacing w:before="0" w:beforeAutospacing="0" w:after="150" w:afterAutospacing="0"/>
            </w:pPr>
            <w:r w:rsidRPr="00FE5AE0">
              <w:t>A high growth in urbanization, motorization, ignorance of traffic rule and corruption can be identified as significant factors leading to the higher number of road accidents</w:t>
            </w:r>
            <w:r w:rsidR="00D94559">
              <w:t>.</w:t>
            </w:r>
          </w:p>
        </w:tc>
      </w:tr>
    </w:tbl>
    <w:p w14:paraId="3CAC7742" w14:textId="77777777" w:rsidR="00EB1000" w:rsidRPr="00653292" w:rsidRDefault="00EB1000" w:rsidP="000A2C6D">
      <w:pPr>
        <w:pStyle w:val="NormalWeb"/>
        <w:shd w:val="clear" w:color="auto" w:fill="FFFFFF"/>
        <w:spacing w:before="0" w:beforeAutospacing="0" w:after="150" w:afterAutospacing="0"/>
        <w:rPr>
          <w:b/>
          <w:sz w:val="28"/>
          <w:szCs w:val="28"/>
        </w:rPr>
      </w:pPr>
    </w:p>
    <w:bookmarkEnd w:id="0"/>
    <w:p w14:paraId="4344B1A5" w14:textId="3D4C88CE" w:rsidR="00392F1B" w:rsidRPr="00653292" w:rsidRDefault="00D94559">
      <w:pPr>
        <w:rPr>
          <w:rFonts w:ascii="Times New Roman" w:hAnsi="Times New Roman" w:cs="Times New Roman"/>
          <w:b/>
          <w:sz w:val="28"/>
          <w:szCs w:val="28"/>
        </w:rPr>
      </w:pPr>
      <w:r w:rsidRPr="00653292">
        <w:rPr>
          <w:rFonts w:ascii="Times New Roman" w:hAnsi="Times New Roman" w:cs="Times New Roman"/>
          <w:b/>
          <w:sz w:val="28"/>
          <w:szCs w:val="28"/>
        </w:rPr>
        <w:lastRenderedPageBreak/>
        <w:t>Solution:-</w:t>
      </w:r>
    </w:p>
    <w:p w14:paraId="3C292B04" w14:textId="6633C828" w:rsidR="00D94559" w:rsidRPr="00864AFB" w:rsidRDefault="00864AFB">
      <w:pPr>
        <w:rPr>
          <w:rFonts w:ascii="Times New Roman" w:hAnsi="Times New Roman" w:cs="Times New Roman"/>
          <w:b/>
          <w:sz w:val="28"/>
          <w:szCs w:val="28"/>
        </w:rPr>
      </w:pPr>
      <w:r w:rsidRPr="00864AFB">
        <w:rPr>
          <w:b/>
          <w:sz w:val="28"/>
          <w:szCs w:val="28"/>
        </w:rPr>
        <w:t>There has been an alarming rise in road accidents, significantly highway accidents, in Bangladesh since 2000</w:t>
      </w:r>
      <w:r w:rsidRPr="00864AFB">
        <w:rPr>
          <w:b/>
          <w:sz w:val="28"/>
          <w:szCs w:val="28"/>
        </w:rPr>
        <w:t>.</w:t>
      </w:r>
      <w:r w:rsidR="00D94559" w:rsidRPr="00653292">
        <w:rPr>
          <w:b/>
          <w:sz w:val="28"/>
          <w:szCs w:val="28"/>
        </w:rPr>
        <w:t>A</w:t>
      </w:r>
      <w:r w:rsidR="00087B0A">
        <w:rPr>
          <w:b/>
          <w:sz w:val="28"/>
          <w:szCs w:val="28"/>
        </w:rPr>
        <w:t>ccording to a study supervised</w:t>
      </w:r>
      <w:r w:rsidR="00D94559" w:rsidRPr="00653292">
        <w:rPr>
          <w:b/>
          <w:sz w:val="28"/>
          <w:szCs w:val="28"/>
        </w:rPr>
        <w:t xml:space="preserve"> by the Accident Research Centre (ARC) of BUET, road accidents claim on average 12,000 lives annually and lead to about 35,000 injuries.</w:t>
      </w:r>
      <w:r w:rsidRPr="00864AFB">
        <w:rPr>
          <w:b/>
          <w:sz w:val="28"/>
          <w:szCs w:val="28"/>
        </w:rPr>
        <w:t xml:space="preserve"> </w:t>
      </w:r>
      <w:r w:rsidR="009235B9">
        <w:rPr>
          <w:b/>
          <w:sz w:val="28"/>
          <w:szCs w:val="28"/>
        </w:rPr>
        <w:t>On the report of</w:t>
      </w:r>
      <w:r w:rsidRPr="00653292">
        <w:rPr>
          <w:b/>
          <w:sz w:val="28"/>
          <w:szCs w:val="28"/>
        </w:rPr>
        <w:t> </w:t>
      </w:r>
      <w:hyperlink r:id="rId9" w:history="1">
        <w:r w:rsidRPr="00653292">
          <w:rPr>
            <w:rStyle w:val="Hyperlink"/>
            <w:b/>
            <w:color w:val="auto"/>
            <w:sz w:val="28"/>
            <w:szCs w:val="28"/>
            <w:u w:val="none"/>
          </w:rPr>
          <w:t>World Bank statistics</w:t>
        </w:r>
      </w:hyperlink>
      <w:r w:rsidRPr="00653292">
        <w:rPr>
          <w:b/>
          <w:sz w:val="28"/>
          <w:szCs w:val="28"/>
        </w:rPr>
        <w:t>, annual fatality rate from road accidents is found to be 85.6 fatalities per 10,000 vehicles.</w:t>
      </w:r>
      <w:r>
        <w:rPr>
          <w:b/>
          <w:sz w:val="28"/>
          <w:szCs w:val="28"/>
        </w:rPr>
        <w:t xml:space="preserve"> </w:t>
      </w:r>
      <w:r w:rsidRPr="00864AFB">
        <w:rPr>
          <w:b/>
          <w:sz w:val="28"/>
          <w:szCs w:val="28"/>
        </w:rPr>
        <w:t>T</w:t>
      </w:r>
      <w:r w:rsidRPr="00864AFB">
        <w:rPr>
          <w:b/>
          <w:sz w:val="28"/>
          <w:szCs w:val="28"/>
        </w:rPr>
        <w:t xml:space="preserve">he </w:t>
      </w:r>
      <w:r w:rsidRPr="00864AFB">
        <w:rPr>
          <w:b/>
          <w:sz w:val="28"/>
          <w:szCs w:val="28"/>
        </w:rPr>
        <w:t xml:space="preserve">roads in Bangladesh are dangerous. </w:t>
      </w:r>
      <w:r w:rsidRPr="00653292">
        <w:rPr>
          <w:b/>
          <w:sz w:val="28"/>
          <w:szCs w:val="28"/>
        </w:rPr>
        <w:t>A high growth in urbanization, motorization, ignorance of traffic rule and corruption can be identified as significant factors leading to the higher number of road accidents.</w:t>
      </w:r>
      <w:r>
        <w:rPr>
          <w:b/>
          <w:sz w:val="28"/>
          <w:szCs w:val="28"/>
        </w:rPr>
        <w:t xml:space="preserve"> </w:t>
      </w:r>
      <w:r w:rsidR="00D94559" w:rsidRPr="00653292">
        <w:rPr>
          <w:b/>
          <w:sz w:val="28"/>
          <w:szCs w:val="28"/>
        </w:rPr>
        <w:t>Nirapad Sarak Cha</w:t>
      </w:r>
      <w:r>
        <w:rPr>
          <w:b/>
          <w:sz w:val="28"/>
          <w:szCs w:val="28"/>
        </w:rPr>
        <w:t>i reported</w:t>
      </w:r>
      <w:r w:rsidR="00D94559" w:rsidRPr="00653292">
        <w:rPr>
          <w:b/>
          <w:sz w:val="28"/>
          <w:szCs w:val="28"/>
        </w:rPr>
        <w:t xml:space="preserve"> that at least 5,227 people were killed while 6,953 injured in 4,702 road accidents across the country in 2019.</w:t>
      </w:r>
      <w:r w:rsidRPr="00864AFB">
        <w:rPr>
          <w:b/>
          <w:sz w:val="28"/>
          <w:szCs w:val="28"/>
        </w:rPr>
        <w:t xml:space="preserve"> </w:t>
      </w:r>
      <w:r w:rsidRPr="00653292">
        <w:rPr>
          <w:b/>
          <w:sz w:val="28"/>
          <w:szCs w:val="28"/>
        </w:rPr>
        <w:t>The platform, in its report, gave 12 recommendations to prevent road accidents including proper implementation of Road Transport Act-2018.</w:t>
      </w:r>
      <w:r w:rsidRPr="00864AFB">
        <w:rPr>
          <w:b/>
          <w:sz w:val="28"/>
          <w:szCs w:val="28"/>
        </w:rPr>
        <w:t>Raising awareness on road safety through</w:t>
      </w:r>
      <w:r w:rsidR="004E0F30">
        <w:rPr>
          <w:b/>
          <w:sz w:val="28"/>
          <w:szCs w:val="28"/>
        </w:rPr>
        <w:t xml:space="preserve"> the media, reclaiming foothpath</w:t>
      </w:r>
      <w:bookmarkStart w:id="1" w:name="_GoBack"/>
      <w:bookmarkEnd w:id="1"/>
      <w:r w:rsidRPr="00864AFB">
        <w:rPr>
          <w:b/>
          <w:sz w:val="28"/>
          <w:szCs w:val="28"/>
        </w:rPr>
        <w:t xml:space="preserve"> and parts of highway from illegal occupants and providing training to drivers were also recommended.</w:t>
      </w:r>
    </w:p>
    <w:sectPr w:rsidR="00D94559" w:rsidRPr="00864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463"/>
    <w:rsid w:val="000211E6"/>
    <w:rsid w:val="00031B7C"/>
    <w:rsid w:val="00044D23"/>
    <w:rsid w:val="00066DC3"/>
    <w:rsid w:val="00087B0A"/>
    <w:rsid w:val="000A2C6D"/>
    <w:rsid w:val="00357A1D"/>
    <w:rsid w:val="00363FD9"/>
    <w:rsid w:val="00392F1B"/>
    <w:rsid w:val="003D5128"/>
    <w:rsid w:val="003F1BB0"/>
    <w:rsid w:val="004E0F30"/>
    <w:rsid w:val="005F2463"/>
    <w:rsid w:val="00653292"/>
    <w:rsid w:val="00864AFB"/>
    <w:rsid w:val="009235B9"/>
    <w:rsid w:val="00AC3017"/>
    <w:rsid w:val="00B32998"/>
    <w:rsid w:val="00BF7089"/>
    <w:rsid w:val="00D94559"/>
    <w:rsid w:val="00E17459"/>
    <w:rsid w:val="00EB1000"/>
    <w:rsid w:val="00FE5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48C1B"/>
  <w15:chartTrackingRefBased/>
  <w15:docId w15:val="{87B4F613-F325-4C2A-ACBC-E20C8DCFC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2C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2C6D"/>
    <w:rPr>
      <w:color w:val="0000FF"/>
      <w:u w:val="single"/>
    </w:rPr>
  </w:style>
  <w:style w:type="table" w:styleId="TableGrid">
    <w:name w:val="Table Grid"/>
    <w:basedOn w:val="TableNormal"/>
    <w:uiPriority w:val="39"/>
    <w:rsid w:val="00EB10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522033">
      <w:bodyDiv w:val="1"/>
      <w:marLeft w:val="0"/>
      <w:marRight w:val="0"/>
      <w:marTop w:val="0"/>
      <w:marBottom w:val="0"/>
      <w:divBdr>
        <w:top w:val="none" w:sz="0" w:space="0" w:color="auto"/>
        <w:left w:val="none" w:sz="0" w:space="0" w:color="auto"/>
        <w:bottom w:val="none" w:sz="0" w:space="0" w:color="auto"/>
        <w:right w:val="none" w:sz="0" w:space="0" w:color="auto"/>
      </w:divBdr>
    </w:div>
    <w:div w:id="390034460">
      <w:bodyDiv w:val="1"/>
      <w:marLeft w:val="0"/>
      <w:marRight w:val="0"/>
      <w:marTop w:val="0"/>
      <w:marBottom w:val="0"/>
      <w:divBdr>
        <w:top w:val="none" w:sz="0" w:space="0" w:color="auto"/>
        <w:left w:val="none" w:sz="0" w:space="0" w:color="auto"/>
        <w:bottom w:val="none" w:sz="0" w:space="0" w:color="auto"/>
        <w:right w:val="none" w:sz="0" w:space="0" w:color="auto"/>
      </w:divBdr>
    </w:div>
    <w:div w:id="93421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worldbank.org/WBSITE/EXTERNAL/COUNTRIES/SOUTHASIAEXT/EXTSARREGTOPTRANSPORT/0,,contentMDK:20694180~pagePK:34004173~piPK:34003707~theSitePK:579598,00.htm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web.worldbank.org/WBSITE/EXTERNAL/COUNTRIES/SOUTHASIAEXT/EXTSARREGTOPTRANSPORT/0,,contentMDK:20694180~pagePK:34004173~piPK:34003707~theSitePK:579598,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F885DC23C7AC44A8917456D28010AF" ma:contentTypeVersion="1" ma:contentTypeDescription="Create a new document." ma:contentTypeScope="" ma:versionID="490df8703774a59fbd0faf1c2175a24f">
  <xsd:schema xmlns:xsd="http://www.w3.org/2001/XMLSchema" xmlns:xs="http://www.w3.org/2001/XMLSchema" xmlns:p="http://schemas.microsoft.com/office/2006/metadata/properties" xmlns:ns2="c7ae1ec5-edb5-4f88-82cc-a3ba31a809f7" targetNamespace="http://schemas.microsoft.com/office/2006/metadata/properties" ma:root="true" ma:fieldsID="c4a2771eab2f13fb28a106ac9ee3fd50" ns2:_="">
    <xsd:import namespace="c7ae1ec5-edb5-4f88-82cc-a3ba31a809f7"/>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ae1ec5-edb5-4f88-82cc-a3ba31a809f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c7ae1ec5-edb5-4f88-82cc-a3ba31a809f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63EDA-D5F8-46D7-A98F-51E7DBF783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ae1ec5-edb5-4f88-82cc-a3ba31a809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9F5B28-0282-4083-8F84-36119BED2277}">
  <ds:schemaRefs>
    <ds:schemaRef ds:uri="http://schemas.microsoft.com/office/2006/metadata/properties"/>
    <ds:schemaRef ds:uri="http://schemas.microsoft.com/office/infopath/2007/PartnerControls"/>
    <ds:schemaRef ds:uri="c7ae1ec5-edb5-4f88-82cc-a3ba31a809f7"/>
  </ds:schemaRefs>
</ds:datastoreItem>
</file>

<file path=customXml/itemProps3.xml><?xml version="1.0" encoding="utf-8"?>
<ds:datastoreItem xmlns:ds="http://schemas.openxmlformats.org/officeDocument/2006/customXml" ds:itemID="{70B614ED-896F-45BF-B47B-B2A6CE96AC91}">
  <ds:schemaRefs>
    <ds:schemaRef ds:uri="http://schemas.microsoft.com/sharepoint/v3/contenttype/forms"/>
  </ds:schemaRefs>
</ds:datastoreItem>
</file>

<file path=customXml/itemProps4.xml><?xml version="1.0" encoding="utf-8"?>
<ds:datastoreItem xmlns:ds="http://schemas.openxmlformats.org/officeDocument/2006/customXml" ds:itemID="{BC1B639D-FB97-4E4F-B012-658BFB914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2</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Shibaji </dc:creator>
  <cp:keywords/>
  <dc:description/>
  <cp:lastModifiedBy>Microsoft account</cp:lastModifiedBy>
  <cp:revision>20</cp:revision>
  <dcterms:created xsi:type="dcterms:W3CDTF">2020-07-09T15:06:00Z</dcterms:created>
  <dcterms:modified xsi:type="dcterms:W3CDTF">2020-07-18T15:12:00Z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0x01010060F885DC23C7AC44A8917456D28010AF</vt:lpwstr>
  </property>
</Properties>
</file>