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9F870" w14:textId="3BFF56C3" w:rsidR="006F4438" w:rsidRPr="00B90A11" w:rsidRDefault="005872C9">
      <w:pPr>
        <w:pStyle w:val="BodyText"/>
        <w:spacing w:before="51"/>
        <w:ind w:left="2448" w:right="2466"/>
        <w:jc w:val="center"/>
        <w:rPr>
          <w:rFonts w:ascii="Arial" w:hAnsi="Arial" w:cs="Arial"/>
          <w:color w:val="7030A0"/>
          <w:sz w:val="40"/>
          <w:szCs w:val="40"/>
        </w:rPr>
      </w:pPr>
      <w:r w:rsidRPr="00B90A11">
        <w:rPr>
          <w:rFonts w:ascii="Arial" w:hAnsi="Arial" w:cs="Arial"/>
          <w:color w:val="7030A0"/>
          <w:sz w:val="40"/>
          <w:szCs w:val="40"/>
        </w:rPr>
        <w:t xml:space="preserve">Lesson Plan </w:t>
      </w:r>
      <w:r w:rsidR="00523AEA">
        <w:rPr>
          <w:rFonts w:ascii="Arial" w:hAnsi="Arial" w:cs="Arial"/>
          <w:color w:val="7030A0"/>
          <w:sz w:val="40"/>
          <w:szCs w:val="40"/>
        </w:rPr>
        <w:t>1</w:t>
      </w:r>
      <w:r w:rsidR="00DA64A3">
        <w:rPr>
          <w:rFonts w:ascii="Arial" w:hAnsi="Arial" w:cs="Arial"/>
          <w:color w:val="7030A0"/>
          <w:sz w:val="40"/>
          <w:szCs w:val="40"/>
        </w:rPr>
        <w:t>8</w:t>
      </w:r>
    </w:p>
    <w:p w14:paraId="5C6CD8CC" w14:textId="77777777" w:rsidR="006F4438" w:rsidRDefault="006F4438">
      <w:pPr>
        <w:spacing w:before="2"/>
        <w:rPr>
          <w:b/>
          <w:sz w:val="2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82"/>
        <w:gridCol w:w="1326"/>
        <w:gridCol w:w="24"/>
        <w:gridCol w:w="1170"/>
        <w:gridCol w:w="920"/>
      </w:tblGrid>
      <w:tr w:rsidR="006F4438" w14:paraId="0658C8FE" w14:textId="77777777" w:rsidTr="0043523F">
        <w:trPr>
          <w:trHeight w:val="548"/>
        </w:trPr>
        <w:tc>
          <w:tcPr>
            <w:tcW w:w="7508" w:type="dxa"/>
            <w:gridSpan w:val="2"/>
          </w:tcPr>
          <w:p w14:paraId="56C5EA77" w14:textId="53558AEE" w:rsidR="006F4438" w:rsidRPr="006C3BF3" w:rsidRDefault="005872C9" w:rsidP="005A3089">
            <w:pPr>
              <w:pStyle w:val="TableParagraph"/>
              <w:spacing w:line="276" w:lineRule="auto"/>
              <w:ind w:left="420" w:right="196"/>
              <w:rPr>
                <w:rFonts w:ascii="Arial" w:hAnsi="Arial" w:cs="Arial"/>
                <w:bCs/>
                <w:sz w:val="20"/>
                <w:szCs w:val="20"/>
              </w:rPr>
            </w:pPr>
            <w:r w:rsidRPr="00B90A11">
              <w:rPr>
                <w:rFonts w:ascii="Arial" w:hAnsi="Arial" w:cs="Arial"/>
                <w:b/>
                <w:color w:val="7030A0"/>
                <w:sz w:val="20"/>
                <w:szCs w:val="20"/>
              </w:rPr>
              <w:t>Title</w:t>
            </w:r>
            <w:r w:rsidRPr="00652893">
              <w:rPr>
                <w:rFonts w:ascii="Arial" w:hAnsi="Arial" w:cs="Arial"/>
                <w:sz w:val="20"/>
                <w:szCs w:val="20"/>
              </w:rPr>
              <w:t xml:space="preserve">: </w:t>
            </w:r>
            <w:r w:rsidR="00523AEA" w:rsidRPr="00523AEA">
              <w:rPr>
                <w:rFonts w:ascii="Arial" w:eastAsiaTheme="minorEastAsia" w:hAnsi="Arial" w:cs="Arial"/>
                <w:b/>
                <w:sz w:val="20"/>
                <w:szCs w:val="20"/>
                <w:lang w:bidi="ar-SA"/>
              </w:rPr>
              <w:t>Chapter 1</w:t>
            </w:r>
            <w:r w:rsidR="00DA64A3">
              <w:rPr>
                <w:rFonts w:ascii="Arial" w:eastAsiaTheme="minorEastAsia" w:hAnsi="Arial" w:cs="Arial"/>
                <w:b/>
                <w:sz w:val="20"/>
                <w:szCs w:val="20"/>
                <w:lang w:bidi="ar-SA"/>
              </w:rPr>
              <w:t>6</w:t>
            </w:r>
            <w:r w:rsidR="00523AEA" w:rsidRPr="00523AEA">
              <w:rPr>
                <w:rFonts w:ascii="Arial" w:eastAsiaTheme="minorEastAsia" w:hAnsi="Arial" w:cs="Arial"/>
                <w:b/>
                <w:sz w:val="20"/>
                <w:szCs w:val="20"/>
                <w:lang w:bidi="ar-SA"/>
              </w:rPr>
              <w:t xml:space="preserve">: </w:t>
            </w:r>
            <w:r w:rsidR="00DA64A3" w:rsidRPr="001B108C">
              <w:rPr>
                <w:rFonts w:ascii="Arial" w:eastAsiaTheme="minorEastAsia" w:hAnsi="Arial" w:cs="Arial"/>
                <w:b/>
                <w:sz w:val="20"/>
                <w:szCs w:val="20"/>
                <w:lang w:bidi="ar-SA"/>
              </w:rPr>
              <w:t>Waves—I</w:t>
            </w:r>
            <w:r w:rsidR="00DA64A3" w:rsidRPr="006C3BF3">
              <w:rPr>
                <w:rFonts w:ascii="Arial" w:hAnsi="Arial" w:cs="Arial"/>
                <w:bCs/>
                <w:sz w:val="20"/>
                <w:szCs w:val="20"/>
              </w:rPr>
              <w:t xml:space="preserve"> </w:t>
            </w:r>
          </w:p>
        </w:tc>
        <w:tc>
          <w:tcPr>
            <w:tcW w:w="2114" w:type="dxa"/>
            <w:gridSpan w:val="3"/>
          </w:tcPr>
          <w:p w14:paraId="01C0C7B4" w14:textId="36A7EFD4" w:rsidR="006F4438" w:rsidRPr="00652893" w:rsidRDefault="005872C9" w:rsidP="005A3089">
            <w:pPr>
              <w:pStyle w:val="TableParagraph"/>
              <w:spacing w:line="276" w:lineRule="auto"/>
              <w:ind w:left="110" w:right="196"/>
              <w:rPr>
                <w:rFonts w:ascii="Arial" w:hAnsi="Arial" w:cs="Arial"/>
                <w:sz w:val="20"/>
                <w:szCs w:val="20"/>
              </w:rPr>
            </w:pPr>
            <w:r w:rsidRPr="00652893">
              <w:rPr>
                <w:rFonts w:ascii="Arial" w:hAnsi="Arial" w:cs="Arial"/>
                <w:b/>
                <w:sz w:val="20"/>
                <w:szCs w:val="20"/>
              </w:rPr>
              <w:t>Ref. No</w:t>
            </w:r>
            <w:r w:rsidRPr="00652893">
              <w:rPr>
                <w:rFonts w:ascii="Arial" w:hAnsi="Arial" w:cs="Arial"/>
                <w:sz w:val="20"/>
                <w:szCs w:val="20"/>
              </w:rPr>
              <w:t xml:space="preserve">: Week </w:t>
            </w:r>
            <w:r w:rsidR="005D57CD">
              <w:rPr>
                <w:rFonts w:ascii="Arial" w:hAnsi="Arial" w:cs="Arial"/>
                <w:sz w:val="20"/>
                <w:szCs w:val="20"/>
              </w:rPr>
              <w:t>10</w:t>
            </w:r>
            <w:r w:rsidRPr="00652893">
              <w:rPr>
                <w:rFonts w:ascii="Arial" w:hAnsi="Arial" w:cs="Arial"/>
                <w:sz w:val="20"/>
                <w:szCs w:val="20"/>
              </w:rPr>
              <w:t>,</w:t>
            </w:r>
          </w:p>
          <w:p w14:paraId="5BB9EA27" w14:textId="64AD9160" w:rsidR="006F4438" w:rsidRPr="00652893" w:rsidRDefault="005872C9" w:rsidP="005A3089">
            <w:pPr>
              <w:pStyle w:val="TableParagraph"/>
              <w:spacing w:line="276" w:lineRule="auto"/>
              <w:ind w:left="110" w:right="196"/>
              <w:rPr>
                <w:rFonts w:ascii="Arial" w:hAnsi="Arial" w:cs="Arial"/>
                <w:sz w:val="20"/>
                <w:szCs w:val="20"/>
              </w:rPr>
            </w:pPr>
            <w:r w:rsidRPr="00652893">
              <w:rPr>
                <w:rFonts w:ascii="Arial" w:hAnsi="Arial" w:cs="Arial"/>
                <w:sz w:val="20"/>
                <w:szCs w:val="20"/>
              </w:rPr>
              <w:t xml:space="preserve">Day </w:t>
            </w:r>
            <w:r w:rsidR="00E71D55">
              <w:rPr>
                <w:rFonts w:ascii="Arial" w:hAnsi="Arial" w:cs="Arial"/>
                <w:sz w:val="20"/>
                <w:szCs w:val="20"/>
              </w:rPr>
              <w:t>2</w:t>
            </w:r>
          </w:p>
        </w:tc>
      </w:tr>
      <w:tr w:rsidR="006F4438" w14:paraId="121904DA" w14:textId="77777777" w:rsidTr="005B699F">
        <w:trPr>
          <w:trHeight w:val="440"/>
        </w:trPr>
        <w:tc>
          <w:tcPr>
            <w:tcW w:w="7508" w:type="dxa"/>
            <w:gridSpan w:val="2"/>
          </w:tcPr>
          <w:p w14:paraId="17237531" w14:textId="34B2595F" w:rsidR="006F4438" w:rsidRPr="00652893" w:rsidRDefault="005872C9" w:rsidP="005A3089">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Target Group/Population</w:t>
            </w:r>
            <w:r w:rsidRPr="00652893">
              <w:rPr>
                <w:rFonts w:ascii="Arial" w:hAnsi="Arial" w:cs="Arial"/>
                <w:sz w:val="20"/>
                <w:szCs w:val="20"/>
              </w:rPr>
              <w:t xml:space="preserve">: B. Sc </w:t>
            </w:r>
            <w:r w:rsidR="006C2C4D" w:rsidRPr="00652893">
              <w:rPr>
                <w:rFonts w:ascii="Arial" w:hAnsi="Arial" w:cs="Arial"/>
                <w:sz w:val="20"/>
                <w:szCs w:val="20"/>
              </w:rPr>
              <w:t>students (CS, EEE and IPE)</w:t>
            </w:r>
          </w:p>
        </w:tc>
        <w:tc>
          <w:tcPr>
            <w:tcW w:w="2114" w:type="dxa"/>
            <w:gridSpan w:val="3"/>
          </w:tcPr>
          <w:p w14:paraId="4653A620" w14:textId="77777777" w:rsidR="006F4438" w:rsidRPr="00652893" w:rsidRDefault="005872C9" w:rsidP="005A3089">
            <w:pPr>
              <w:pStyle w:val="TableParagraph"/>
              <w:spacing w:line="276" w:lineRule="auto"/>
              <w:ind w:left="110" w:right="196"/>
              <w:rPr>
                <w:rFonts w:ascii="Arial" w:hAnsi="Arial" w:cs="Arial"/>
                <w:sz w:val="20"/>
                <w:szCs w:val="20"/>
              </w:rPr>
            </w:pPr>
            <w:r w:rsidRPr="00652893">
              <w:rPr>
                <w:rFonts w:ascii="Arial" w:hAnsi="Arial" w:cs="Arial"/>
                <w:b/>
                <w:sz w:val="20"/>
                <w:szCs w:val="20"/>
              </w:rPr>
              <w:t>Duration</w:t>
            </w:r>
            <w:r w:rsidRPr="00652893">
              <w:rPr>
                <w:rFonts w:ascii="Arial" w:hAnsi="Arial" w:cs="Arial"/>
                <w:sz w:val="20"/>
                <w:szCs w:val="20"/>
              </w:rPr>
              <w:t>: 90 min</w:t>
            </w:r>
          </w:p>
        </w:tc>
      </w:tr>
      <w:tr w:rsidR="006F4438" w14:paraId="5FC386F1" w14:textId="77777777" w:rsidTr="008807ED">
        <w:trPr>
          <w:trHeight w:val="440"/>
        </w:trPr>
        <w:tc>
          <w:tcPr>
            <w:tcW w:w="9622" w:type="dxa"/>
            <w:gridSpan w:val="5"/>
          </w:tcPr>
          <w:p w14:paraId="3EFDAFA5" w14:textId="53B79185" w:rsidR="00757BB6" w:rsidRPr="00757BB6" w:rsidRDefault="005872C9" w:rsidP="005A3089">
            <w:pPr>
              <w:spacing w:line="276" w:lineRule="auto"/>
              <w:ind w:left="420" w:right="196"/>
              <w:jc w:val="both"/>
              <w:rPr>
                <w:rFonts w:ascii="Arial" w:eastAsiaTheme="minorEastAsia" w:hAnsi="Arial" w:cs="Arial"/>
                <w:sz w:val="20"/>
                <w:szCs w:val="20"/>
                <w:lang w:bidi="ar-SA"/>
              </w:rPr>
            </w:pPr>
            <w:r w:rsidRPr="00B90A11">
              <w:rPr>
                <w:rFonts w:ascii="Arial" w:hAnsi="Arial" w:cs="Arial"/>
                <w:b/>
                <w:color w:val="7030A0"/>
                <w:sz w:val="20"/>
                <w:szCs w:val="20"/>
              </w:rPr>
              <w:t>Aims/Rationale</w:t>
            </w:r>
            <w:r w:rsidRPr="00652893">
              <w:rPr>
                <w:rFonts w:ascii="Arial" w:hAnsi="Arial" w:cs="Arial"/>
                <w:sz w:val="20"/>
                <w:szCs w:val="20"/>
              </w:rPr>
              <w:t>: To give the students basic concepts</w:t>
            </w:r>
            <w:r w:rsidR="007F2DCC">
              <w:rPr>
                <w:rFonts w:ascii="Arial" w:hAnsi="Arial" w:cs="Arial"/>
                <w:sz w:val="20"/>
                <w:szCs w:val="20"/>
              </w:rPr>
              <w:t xml:space="preserve"> </w:t>
            </w:r>
            <w:r w:rsidR="008F125B">
              <w:rPr>
                <w:rFonts w:ascii="Arial" w:hAnsi="Arial" w:cs="Arial"/>
                <w:sz w:val="20"/>
                <w:szCs w:val="20"/>
              </w:rPr>
              <w:t xml:space="preserve">of </w:t>
            </w:r>
            <w:r w:rsidR="007247CD">
              <w:rPr>
                <w:rFonts w:ascii="Arial" w:eastAsiaTheme="minorEastAsia" w:hAnsi="Arial" w:cs="Arial"/>
                <w:sz w:val="20"/>
                <w:szCs w:val="20"/>
                <w:lang w:bidi="ar-SA"/>
              </w:rPr>
              <w:t>w</w:t>
            </w:r>
            <w:r w:rsidR="007247CD" w:rsidRPr="007247CD">
              <w:rPr>
                <w:rFonts w:ascii="Arial" w:eastAsiaTheme="minorEastAsia" w:hAnsi="Arial" w:cs="Arial"/>
                <w:sz w:val="20"/>
                <w:szCs w:val="20"/>
                <w:lang w:bidi="ar-SA"/>
              </w:rPr>
              <w:t>ave speed on a stretched string</w:t>
            </w:r>
            <w:r w:rsidR="003A297A">
              <w:rPr>
                <w:rFonts w:ascii="Arial" w:eastAsiaTheme="minorEastAsia" w:hAnsi="Arial" w:cs="Arial"/>
                <w:sz w:val="20"/>
                <w:szCs w:val="20"/>
                <w:lang w:bidi="ar-SA"/>
              </w:rPr>
              <w:t>,</w:t>
            </w:r>
            <w:r w:rsidR="007247CD" w:rsidRPr="007247CD">
              <w:rPr>
                <w:rFonts w:ascii="Arial" w:eastAsiaTheme="minorEastAsia" w:hAnsi="Arial" w:cs="Arial"/>
                <w:sz w:val="20"/>
                <w:szCs w:val="20"/>
                <w:lang w:bidi="ar-SA"/>
              </w:rPr>
              <w:t xml:space="preserve"> </w:t>
            </w:r>
            <w:r w:rsidR="00757BB6">
              <w:rPr>
                <w:rFonts w:ascii="Arial" w:eastAsiaTheme="minorEastAsia" w:hAnsi="Arial" w:cs="Arial"/>
                <w:sz w:val="20"/>
                <w:szCs w:val="20"/>
                <w:lang w:bidi="ar-SA"/>
              </w:rPr>
              <w:t>and e</w:t>
            </w:r>
            <w:r w:rsidR="00757BB6" w:rsidRPr="00757BB6">
              <w:rPr>
                <w:rFonts w:ascii="Arial" w:eastAsiaTheme="minorEastAsia" w:hAnsi="Arial" w:cs="Arial"/>
                <w:sz w:val="20"/>
                <w:szCs w:val="20"/>
                <w:lang w:bidi="ar-SA"/>
              </w:rPr>
              <w:t>nergy and power of a wave traveling along a string</w:t>
            </w:r>
          </w:p>
          <w:p w14:paraId="64DBCFE6" w14:textId="20A596E9" w:rsidR="006F4438" w:rsidRPr="00652893" w:rsidRDefault="006F4438" w:rsidP="005A3089">
            <w:pPr>
              <w:shd w:val="clear" w:color="auto" w:fill="FFFFFF"/>
              <w:spacing w:line="276" w:lineRule="auto"/>
              <w:ind w:left="420" w:right="196"/>
              <w:rPr>
                <w:rFonts w:ascii="Arial" w:hAnsi="Arial" w:cs="Arial"/>
                <w:sz w:val="20"/>
                <w:szCs w:val="20"/>
              </w:rPr>
            </w:pPr>
          </w:p>
        </w:tc>
      </w:tr>
      <w:tr w:rsidR="006F4438" w14:paraId="4818FF38" w14:textId="77777777" w:rsidTr="00B567A8">
        <w:trPr>
          <w:trHeight w:val="710"/>
        </w:trPr>
        <w:tc>
          <w:tcPr>
            <w:tcW w:w="9622" w:type="dxa"/>
            <w:gridSpan w:val="5"/>
          </w:tcPr>
          <w:p w14:paraId="11B78293" w14:textId="7A7979DA" w:rsidR="006F4438" w:rsidRPr="00F1282C" w:rsidRDefault="005872C9" w:rsidP="005A3089">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Learning Outcomes</w:t>
            </w:r>
            <w:r w:rsidRPr="00652893">
              <w:rPr>
                <w:rFonts w:ascii="Arial" w:hAnsi="Arial" w:cs="Arial"/>
                <w:sz w:val="20"/>
                <w:szCs w:val="20"/>
              </w:rPr>
              <w:t xml:space="preserve">: At the end of the session, </w:t>
            </w:r>
            <w:r w:rsidR="006C3BF3">
              <w:rPr>
                <w:rFonts w:ascii="Arial" w:hAnsi="Arial" w:cs="Arial"/>
                <w:sz w:val="20"/>
                <w:szCs w:val="20"/>
              </w:rPr>
              <w:t>the student</w:t>
            </w:r>
            <w:r w:rsidRPr="00652893">
              <w:rPr>
                <w:rFonts w:ascii="Arial" w:hAnsi="Arial" w:cs="Arial"/>
                <w:sz w:val="20"/>
                <w:szCs w:val="20"/>
              </w:rPr>
              <w:t>s will be able to</w:t>
            </w:r>
            <w:r w:rsidR="00F1282C">
              <w:rPr>
                <w:rFonts w:ascii="Arial" w:hAnsi="Arial" w:cs="Arial"/>
                <w:sz w:val="20"/>
                <w:szCs w:val="20"/>
              </w:rPr>
              <w:t xml:space="preserve"> </w:t>
            </w:r>
            <w:r w:rsidR="00310966" w:rsidRPr="00310966">
              <w:rPr>
                <w:rFonts w:ascii="Arial" w:hAnsi="Arial" w:cs="Arial"/>
                <w:sz w:val="20"/>
                <w:szCs w:val="20"/>
              </w:rPr>
              <w:t xml:space="preserve">understand </w:t>
            </w:r>
            <w:r w:rsidR="00F1282C">
              <w:rPr>
                <w:rFonts w:ascii="Arial" w:hAnsi="Arial" w:cs="Arial"/>
                <w:sz w:val="20"/>
                <w:szCs w:val="20"/>
              </w:rPr>
              <w:t xml:space="preserve">and analyze above topics and </w:t>
            </w:r>
            <w:r w:rsidR="002E4A39" w:rsidRPr="00F1282C">
              <w:rPr>
                <w:rFonts w:ascii="Arial" w:hAnsi="Arial" w:cs="Arial"/>
                <w:sz w:val="20"/>
                <w:szCs w:val="20"/>
              </w:rPr>
              <w:t>a</w:t>
            </w:r>
            <w:r w:rsidRPr="00F1282C">
              <w:rPr>
                <w:rFonts w:ascii="Arial" w:hAnsi="Arial" w:cs="Arial"/>
                <w:sz w:val="20"/>
                <w:szCs w:val="20"/>
              </w:rPr>
              <w:t>pply</w:t>
            </w:r>
            <w:r w:rsidR="00F1282C">
              <w:rPr>
                <w:rFonts w:ascii="Arial" w:hAnsi="Arial" w:cs="Arial"/>
                <w:sz w:val="20"/>
                <w:szCs w:val="20"/>
              </w:rPr>
              <w:t xml:space="preserve"> those</w:t>
            </w:r>
            <w:r w:rsidR="00F1282C" w:rsidRPr="00F1282C">
              <w:rPr>
                <w:rFonts w:ascii="Arial" w:hAnsi="Arial" w:cs="Arial"/>
                <w:sz w:val="20"/>
                <w:szCs w:val="20"/>
              </w:rPr>
              <w:t xml:space="preserve"> to solve </w:t>
            </w:r>
            <w:r w:rsidR="00F1282C">
              <w:rPr>
                <w:rFonts w:ascii="Arial" w:hAnsi="Arial" w:cs="Arial"/>
                <w:sz w:val="20"/>
                <w:szCs w:val="20"/>
              </w:rPr>
              <w:t xml:space="preserve">related </w:t>
            </w:r>
            <w:r w:rsidR="00F1282C" w:rsidRPr="00F1282C">
              <w:rPr>
                <w:rFonts w:ascii="Arial" w:hAnsi="Arial" w:cs="Arial"/>
                <w:sz w:val="20"/>
                <w:szCs w:val="20"/>
              </w:rPr>
              <w:t>problems</w:t>
            </w:r>
            <w:r w:rsidR="00F1282C">
              <w:rPr>
                <w:rFonts w:ascii="Arial" w:hAnsi="Arial" w:cs="Arial"/>
                <w:sz w:val="20"/>
                <w:szCs w:val="20"/>
              </w:rPr>
              <w:t>.</w:t>
            </w:r>
          </w:p>
        </w:tc>
      </w:tr>
      <w:tr w:rsidR="006F4438" w14:paraId="5C051880" w14:textId="77777777" w:rsidTr="008807ED">
        <w:trPr>
          <w:trHeight w:val="710"/>
        </w:trPr>
        <w:tc>
          <w:tcPr>
            <w:tcW w:w="6182" w:type="dxa"/>
          </w:tcPr>
          <w:p w14:paraId="48861D04" w14:textId="321DDD75" w:rsidR="00757BB6" w:rsidRPr="00757BB6" w:rsidRDefault="005872C9" w:rsidP="005A3089">
            <w:pPr>
              <w:spacing w:line="276" w:lineRule="auto"/>
              <w:ind w:left="420" w:right="196"/>
              <w:jc w:val="both"/>
              <w:rPr>
                <w:rFonts w:ascii="Arial" w:eastAsiaTheme="minorEastAsia" w:hAnsi="Arial" w:cs="Arial"/>
                <w:sz w:val="20"/>
                <w:szCs w:val="20"/>
                <w:lang w:bidi="ar-SA"/>
              </w:rPr>
            </w:pPr>
            <w:r w:rsidRPr="00B90A11">
              <w:rPr>
                <w:rFonts w:ascii="Arial" w:hAnsi="Arial" w:cs="Arial"/>
                <w:b/>
                <w:color w:val="7030A0"/>
                <w:sz w:val="20"/>
                <w:szCs w:val="20"/>
              </w:rPr>
              <w:t>Contents</w:t>
            </w:r>
            <w:r w:rsidRPr="00652893">
              <w:rPr>
                <w:rFonts w:ascii="Arial" w:hAnsi="Arial" w:cs="Arial"/>
                <w:b/>
                <w:sz w:val="20"/>
                <w:szCs w:val="20"/>
              </w:rPr>
              <w:t>:</w:t>
            </w:r>
            <w:r w:rsidR="009A1367">
              <w:rPr>
                <w:rFonts w:ascii="Arial" w:hAnsi="Arial" w:cs="Arial"/>
                <w:b/>
                <w:sz w:val="20"/>
                <w:szCs w:val="20"/>
              </w:rPr>
              <w:t xml:space="preserve"> </w:t>
            </w:r>
            <w:r w:rsidR="007247CD" w:rsidRPr="00757BB6">
              <w:rPr>
                <w:rFonts w:ascii="Arial" w:eastAsiaTheme="minorEastAsia" w:hAnsi="Arial" w:cs="Arial"/>
                <w:sz w:val="20"/>
                <w:szCs w:val="20"/>
                <w:lang w:bidi="ar-SA"/>
              </w:rPr>
              <w:t>16-2: Wave speed on a stretched string (derivation from Newton’s second law)</w:t>
            </w:r>
            <w:r w:rsidR="00757BB6" w:rsidRPr="00757BB6">
              <w:rPr>
                <w:rFonts w:ascii="Arial" w:eastAsiaTheme="minorEastAsia" w:hAnsi="Arial" w:cs="Arial"/>
                <w:sz w:val="20"/>
                <w:szCs w:val="20"/>
                <w:lang w:bidi="ar-SA"/>
              </w:rPr>
              <w:t xml:space="preserve"> and 16-3</w:t>
            </w:r>
            <w:r w:rsidR="00757BB6">
              <w:rPr>
                <w:rFonts w:ascii="Arial" w:eastAsiaTheme="minorEastAsia" w:hAnsi="Arial" w:cs="Arial"/>
                <w:sz w:val="20"/>
                <w:szCs w:val="20"/>
                <w:lang w:bidi="ar-SA"/>
              </w:rPr>
              <w:t>:</w:t>
            </w:r>
            <w:r w:rsidR="00757BB6" w:rsidRPr="00757BB6">
              <w:rPr>
                <w:rFonts w:ascii="Arial" w:eastAsiaTheme="minorEastAsia" w:hAnsi="Arial" w:cs="Arial"/>
                <w:sz w:val="20"/>
                <w:szCs w:val="20"/>
                <w:lang w:bidi="ar-SA"/>
              </w:rPr>
              <w:t xml:space="preserve"> Energy and power of a wave traveling along a string</w:t>
            </w:r>
          </w:p>
          <w:p w14:paraId="0203DB91" w14:textId="2A8ED4B6" w:rsidR="006F4438" w:rsidRPr="00475585" w:rsidRDefault="006F4438" w:rsidP="005A3089">
            <w:pPr>
              <w:shd w:val="clear" w:color="auto" w:fill="FFFFFF"/>
              <w:spacing w:line="276" w:lineRule="auto"/>
              <w:ind w:left="420" w:right="196"/>
              <w:rPr>
                <w:rFonts w:ascii="Arial" w:hAnsi="Arial" w:cs="Arial"/>
                <w:bCs/>
                <w:sz w:val="20"/>
                <w:szCs w:val="20"/>
              </w:rPr>
            </w:pPr>
          </w:p>
        </w:tc>
        <w:tc>
          <w:tcPr>
            <w:tcW w:w="1350" w:type="dxa"/>
            <w:gridSpan w:val="2"/>
          </w:tcPr>
          <w:p w14:paraId="690B0371" w14:textId="77777777" w:rsidR="006F4438" w:rsidRPr="00652893" w:rsidRDefault="005872C9" w:rsidP="005A3089">
            <w:pPr>
              <w:pStyle w:val="TableParagraph"/>
              <w:spacing w:line="276" w:lineRule="auto"/>
              <w:ind w:left="90" w:right="196"/>
              <w:rPr>
                <w:rFonts w:ascii="Arial" w:hAnsi="Arial" w:cs="Arial"/>
                <w:sz w:val="20"/>
                <w:szCs w:val="20"/>
              </w:rPr>
            </w:pPr>
            <w:r w:rsidRPr="00652893">
              <w:rPr>
                <w:rFonts w:ascii="Arial" w:hAnsi="Arial" w:cs="Arial"/>
                <w:sz w:val="20"/>
                <w:szCs w:val="20"/>
              </w:rPr>
              <w:t>Method</w:t>
            </w:r>
            <w:r w:rsidRPr="00652893">
              <w:rPr>
                <w:rFonts w:ascii="Arial" w:hAnsi="Arial" w:cs="Arial"/>
                <w:spacing w:val="-1"/>
                <w:sz w:val="20"/>
                <w:szCs w:val="20"/>
              </w:rPr>
              <w:t xml:space="preserve"> </w:t>
            </w:r>
            <w:r w:rsidRPr="00652893">
              <w:rPr>
                <w:rFonts w:ascii="Arial" w:hAnsi="Arial" w:cs="Arial"/>
                <w:sz w:val="20"/>
                <w:szCs w:val="20"/>
              </w:rPr>
              <w:t>or</w:t>
            </w:r>
          </w:p>
          <w:p w14:paraId="669007FA" w14:textId="77777777" w:rsidR="006F4438" w:rsidRPr="00652893" w:rsidRDefault="005872C9" w:rsidP="005A3089">
            <w:pPr>
              <w:pStyle w:val="TableParagraph"/>
              <w:spacing w:line="276" w:lineRule="auto"/>
              <w:ind w:left="90" w:right="196"/>
              <w:rPr>
                <w:rFonts w:ascii="Arial" w:hAnsi="Arial" w:cs="Arial"/>
                <w:sz w:val="20"/>
                <w:szCs w:val="20"/>
              </w:rPr>
            </w:pPr>
            <w:r w:rsidRPr="00652893">
              <w:rPr>
                <w:rFonts w:ascii="Arial" w:hAnsi="Arial" w:cs="Arial"/>
                <w:sz w:val="20"/>
                <w:szCs w:val="20"/>
              </w:rPr>
              <w:t>Technique</w:t>
            </w:r>
          </w:p>
        </w:tc>
        <w:tc>
          <w:tcPr>
            <w:tcW w:w="1170" w:type="dxa"/>
          </w:tcPr>
          <w:p w14:paraId="3E8EF150" w14:textId="77777777" w:rsidR="006F4438" w:rsidRPr="00652893" w:rsidRDefault="005872C9" w:rsidP="005A3089">
            <w:pPr>
              <w:pStyle w:val="TableParagraph"/>
              <w:spacing w:line="276" w:lineRule="auto"/>
              <w:ind w:right="196"/>
              <w:rPr>
                <w:rFonts w:ascii="Arial" w:hAnsi="Arial" w:cs="Arial"/>
                <w:sz w:val="20"/>
                <w:szCs w:val="20"/>
              </w:rPr>
            </w:pPr>
            <w:r w:rsidRPr="00652893">
              <w:rPr>
                <w:rFonts w:ascii="Arial" w:hAnsi="Arial" w:cs="Arial"/>
                <w:sz w:val="20"/>
                <w:szCs w:val="20"/>
              </w:rPr>
              <w:t>Resource</w:t>
            </w:r>
          </w:p>
          <w:p w14:paraId="0CCC6EB2" w14:textId="77777777" w:rsidR="006F4438" w:rsidRPr="00652893" w:rsidRDefault="005872C9" w:rsidP="005A3089">
            <w:pPr>
              <w:pStyle w:val="TableParagraph"/>
              <w:spacing w:line="276" w:lineRule="auto"/>
              <w:ind w:right="196"/>
              <w:rPr>
                <w:rFonts w:ascii="Arial" w:hAnsi="Arial" w:cs="Arial"/>
                <w:sz w:val="20"/>
                <w:szCs w:val="20"/>
              </w:rPr>
            </w:pPr>
            <w:r w:rsidRPr="00652893">
              <w:rPr>
                <w:rFonts w:ascii="Arial" w:hAnsi="Arial" w:cs="Arial"/>
                <w:sz w:val="20"/>
                <w:szCs w:val="20"/>
              </w:rPr>
              <w:t>or Aid</w:t>
            </w:r>
          </w:p>
        </w:tc>
        <w:tc>
          <w:tcPr>
            <w:tcW w:w="920" w:type="dxa"/>
          </w:tcPr>
          <w:p w14:paraId="19BF53F8" w14:textId="77777777" w:rsidR="006F4438" w:rsidRPr="00652893" w:rsidRDefault="005872C9" w:rsidP="005A3089">
            <w:pPr>
              <w:pStyle w:val="TableParagraph"/>
              <w:spacing w:line="276" w:lineRule="auto"/>
              <w:ind w:left="108" w:right="196"/>
              <w:rPr>
                <w:rFonts w:ascii="Arial" w:hAnsi="Arial" w:cs="Arial"/>
                <w:sz w:val="20"/>
                <w:szCs w:val="20"/>
              </w:rPr>
            </w:pPr>
            <w:r w:rsidRPr="00652893">
              <w:rPr>
                <w:rFonts w:ascii="Arial" w:hAnsi="Arial" w:cs="Arial"/>
                <w:sz w:val="20"/>
                <w:szCs w:val="20"/>
              </w:rPr>
              <w:t>Time</w:t>
            </w:r>
          </w:p>
        </w:tc>
      </w:tr>
      <w:tr w:rsidR="006F4438" w14:paraId="2E133C5B" w14:textId="77777777" w:rsidTr="008807ED">
        <w:trPr>
          <w:trHeight w:val="1970"/>
        </w:trPr>
        <w:tc>
          <w:tcPr>
            <w:tcW w:w="6182" w:type="dxa"/>
          </w:tcPr>
          <w:p w14:paraId="4A89C44F" w14:textId="77777777" w:rsidR="006F4438" w:rsidRPr="00652893" w:rsidRDefault="005872C9" w:rsidP="005A3089">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Introduction</w:t>
            </w:r>
            <w:r w:rsidRPr="00652893">
              <w:rPr>
                <w:rFonts w:ascii="Arial" w:hAnsi="Arial" w:cs="Arial"/>
                <w:sz w:val="20"/>
                <w:szCs w:val="20"/>
              </w:rPr>
              <w:t>:</w:t>
            </w:r>
          </w:p>
          <w:p w14:paraId="21677EFF" w14:textId="77777777" w:rsidR="005F7373" w:rsidRPr="00652893" w:rsidRDefault="005F7373" w:rsidP="005A3089">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Welcome</w:t>
            </w:r>
            <w:r w:rsidRPr="00652893">
              <w:rPr>
                <w:rFonts w:ascii="Arial" w:hAnsi="Arial" w:cs="Arial"/>
                <w:spacing w:val="-2"/>
                <w:sz w:val="20"/>
                <w:szCs w:val="20"/>
              </w:rPr>
              <w:t xml:space="preserve"> </w:t>
            </w:r>
            <w:r w:rsidRPr="00652893">
              <w:rPr>
                <w:rFonts w:ascii="Arial" w:hAnsi="Arial" w:cs="Arial"/>
                <w:sz w:val="20"/>
                <w:szCs w:val="20"/>
              </w:rPr>
              <w:t>address</w:t>
            </w:r>
          </w:p>
          <w:p w14:paraId="1A7FBC7A" w14:textId="77777777" w:rsidR="005F7373" w:rsidRPr="00652893" w:rsidRDefault="005F7373" w:rsidP="005A3089">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Rapport</w:t>
            </w:r>
            <w:r w:rsidRPr="00652893">
              <w:rPr>
                <w:rFonts w:ascii="Arial" w:hAnsi="Arial" w:cs="Arial"/>
                <w:spacing w:val="-1"/>
                <w:sz w:val="20"/>
                <w:szCs w:val="20"/>
              </w:rPr>
              <w:t xml:space="preserve"> </w:t>
            </w:r>
            <w:r w:rsidRPr="00652893">
              <w:rPr>
                <w:rFonts w:ascii="Arial" w:hAnsi="Arial" w:cs="Arial"/>
                <w:sz w:val="20"/>
                <w:szCs w:val="20"/>
              </w:rPr>
              <w:t>building</w:t>
            </w:r>
          </w:p>
          <w:p w14:paraId="316E64DF" w14:textId="77777777" w:rsidR="005F7373" w:rsidRPr="00652893" w:rsidRDefault="005F7373" w:rsidP="005A3089">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Review the main topics of last</w:t>
            </w:r>
            <w:r w:rsidRPr="00652893">
              <w:rPr>
                <w:rFonts w:ascii="Arial" w:hAnsi="Arial" w:cs="Arial"/>
                <w:spacing w:val="-3"/>
                <w:sz w:val="20"/>
                <w:szCs w:val="20"/>
              </w:rPr>
              <w:t xml:space="preserve"> </w:t>
            </w:r>
            <w:r w:rsidRPr="00652893">
              <w:rPr>
                <w:rFonts w:ascii="Arial" w:hAnsi="Arial" w:cs="Arial"/>
                <w:sz w:val="20"/>
                <w:szCs w:val="20"/>
              </w:rPr>
              <w:t>lecture</w:t>
            </w:r>
          </w:p>
          <w:p w14:paraId="73207C9A" w14:textId="77777777" w:rsidR="005F7373" w:rsidRPr="00652893" w:rsidRDefault="005F7373" w:rsidP="005A3089">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Importance/bridging the</w:t>
            </w:r>
            <w:r w:rsidRPr="00652893">
              <w:rPr>
                <w:rFonts w:ascii="Arial" w:hAnsi="Arial" w:cs="Arial"/>
                <w:spacing w:val="-3"/>
                <w:sz w:val="20"/>
                <w:szCs w:val="20"/>
              </w:rPr>
              <w:t xml:space="preserve"> </w:t>
            </w:r>
            <w:r w:rsidRPr="00652893">
              <w:rPr>
                <w:rFonts w:ascii="Arial" w:hAnsi="Arial" w:cs="Arial"/>
                <w:sz w:val="20"/>
                <w:szCs w:val="20"/>
              </w:rPr>
              <w:t>topic</w:t>
            </w:r>
          </w:p>
          <w:p w14:paraId="5770C396" w14:textId="32399155" w:rsidR="00F1282C" w:rsidRPr="00652893" w:rsidRDefault="005F7373" w:rsidP="005A3089">
            <w:pPr>
              <w:pStyle w:val="ListParagraph"/>
              <w:numPr>
                <w:ilvl w:val="0"/>
                <w:numId w:val="2"/>
              </w:numPr>
              <w:spacing w:line="276" w:lineRule="auto"/>
              <w:ind w:left="420" w:right="196"/>
              <w:rPr>
                <w:rFonts w:ascii="Arial" w:hAnsi="Arial" w:cs="Arial"/>
                <w:sz w:val="20"/>
                <w:szCs w:val="20"/>
              </w:rPr>
            </w:pPr>
            <w:r w:rsidRPr="00652893">
              <w:rPr>
                <w:rFonts w:ascii="Arial" w:hAnsi="Arial" w:cs="Arial"/>
                <w:sz w:val="20"/>
                <w:szCs w:val="20"/>
              </w:rPr>
              <w:t>Pre-assessment of student’s</w:t>
            </w:r>
            <w:r w:rsidRPr="00652893">
              <w:rPr>
                <w:rFonts w:ascii="Arial" w:hAnsi="Arial" w:cs="Arial"/>
                <w:spacing w:val="-5"/>
                <w:sz w:val="20"/>
                <w:szCs w:val="20"/>
              </w:rPr>
              <w:t xml:space="preserve"> </w:t>
            </w:r>
            <w:r w:rsidRPr="00652893">
              <w:rPr>
                <w:rFonts w:ascii="Arial" w:hAnsi="Arial" w:cs="Arial"/>
                <w:sz w:val="20"/>
                <w:szCs w:val="20"/>
              </w:rPr>
              <w:t xml:space="preserve">knowledge </w:t>
            </w:r>
          </w:p>
        </w:tc>
        <w:tc>
          <w:tcPr>
            <w:tcW w:w="1350" w:type="dxa"/>
            <w:gridSpan w:val="2"/>
          </w:tcPr>
          <w:p w14:paraId="1C0C48EE" w14:textId="77777777" w:rsidR="006F4438" w:rsidRPr="00652893" w:rsidRDefault="005872C9" w:rsidP="005A3089">
            <w:pPr>
              <w:pStyle w:val="TableParagraph"/>
              <w:spacing w:line="276" w:lineRule="auto"/>
              <w:ind w:left="90" w:right="196"/>
              <w:rPr>
                <w:rFonts w:ascii="Arial" w:hAnsi="Arial" w:cs="Arial"/>
                <w:sz w:val="20"/>
                <w:szCs w:val="20"/>
              </w:rPr>
            </w:pPr>
            <w:r w:rsidRPr="00652893">
              <w:rPr>
                <w:rFonts w:ascii="Arial" w:hAnsi="Arial" w:cs="Arial"/>
                <w:sz w:val="20"/>
                <w:szCs w:val="20"/>
              </w:rPr>
              <w:t>Lecture QA</w:t>
            </w:r>
          </w:p>
        </w:tc>
        <w:tc>
          <w:tcPr>
            <w:tcW w:w="1170" w:type="dxa"/>
          </w:tcPr>
          <w:p w14:paraId="30E9BD1E" w14:textId="77777777" w:rsidR="00B567A8" w:rsidRDefault="005872C9" w:rsidP="005A3089">
            <w:pPr>
              <w:pStyle w:val="TableParagraph"/>
              <w:spacing w:line="276" w:lineRule="auto"/>
              <w:ind w:left="420" w:right="196"/>
              <w:rPr>
                <w:rFonts w:ascii="Arial" w:hAnsi="Arial" w:cs="Arial"/>
                <w:sz w:val="20"/>
                <w:szCs w:val="20"/>
              </w:rPr>
            </w:pPr>
            <w:r w:rsidRPr="00652893">
              <w:rPr>
                <w:rFonts w:ascii="Arial" w:hAnsi="Arial" w:cs="Arial"/>
                <w:sz w:val="20"/>
                <w:szCs w:val="20"/>
              </w:rPr>
              <w:t xml:space="preserve">WB </w:t>
            </w:r>
          </w:p>
          <w:p w14:paraId="1E569A78" w14:textId="4CC4B1E7" w:rsidR="006F4438" w:rsidRPr="00652893" w:rsidRDefault="005872C9" w:rsidP="005A3089">
            <w:pPr>
              <w:pStyle w:val="TableParagraph"/>
              <w:spacing w:line="276" w:lineRule="auto"/>
              <w:ind w:left="420" w:right="196"/>
              <w:rPr>
                <w:rFonts w:ascii="Arial" w:hAnsi="Arial" w:cs="Arial"/>
                <w:sz w:val="20"/>
                <w:szCs w:val="20"/>
              </w:rPr>
            </w:pPr>
            <w:r w:rsidRPr="00652893">
              <w:rPr>
                <w:rFonts w:ascii="Arial" w:hAnsi="Arial" w:cs="Arial"/>
                <w:sz w:val="20"/>
                <w:szCs w:val="20"/>
              </w:rPr>
              <w:t>MMP</w:t>
            </w:r>
          </w:p>
        </w:tc>
        <w:tc>
          <w:tcPr>
            <w:tcW w:w="920" w:type="dxa"/>
          </w:tcPr>
          <w:p w14:paraId="7B70B66C" w14:textId="77777777" w:rsidR="006F4438" w:rsidRPr="00652893" w:rsidRDefault="005872C9" w:rsidP="005A3089">
            <w:pPr>
              <w:pStyle w:val="TableParagraph"/>
              <w:spacing w:line="276" w:lineRule="auto"/>
              <w:ind w:left="108" w:right="196"/>
              <w:rPr>
                <w:rFonts w:ascii="Arial" w:hAnsi="Arial" w:cs="Arial"/>
                <w:sz w:val="20"/>
                <w:szCs w:val="20"/>
              </w:rPr>
            </w:pPr>
            <w:r w:rsidRPr="00652893">
              <w:rPr>
                <w:rFonts w:ascii="Arial" w:hAnsi="Arial" w:cs="Arial"/>
                <w:sz w:val="20"/>
                <w:szCs w:val="20"/>
              </w:rPr>
              <w:t>15 min</w:t>
            </w:r>
          </w:p>
        </w:tc>
      </w:tr>
      <w:tr w:rsidR="006F4438" w14:paraId="16D2CB0E" w14:textId="77777777" w:rsidTr="005517D9">
        <w:trPr>
          <w:trHeight w:val="2618"/>
        </w:trPr>
        <w:tc>
          <w:tcPr>
            <w:tcW w:w="6182" w:type="dxa"/>
          </w:tcPr>
          <w:p w14:paraId="32FF30EC" w14:textId="77777777" w:rsidR="006F4438" w:rsidRPr="00652893" w:rsidRDefault="005872C9" w:rsidP="005A3089">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Development</w:t>
            </w:r>
            <w:r w:rsidRPr="00652893">
              <w:rPr>
                <w:rFonts w:ascii="Arial" w:hAnsi="Arial" w:cs="Arial"/>
                <w:sz w:val="20"/>
                <w:szCs w:val="20"/>
              </w:rPr>
              <w:t>:</w:t>
            </w:r>
          </w:p>
          <w:p w14:paraId="5106CD57" w14:textId="558E0C42" w:rsidR="007247CD" w:rsidRPr="007247CD" w:rsidRDefault="00757BB6" w:rsidP="005A3089">
            <w:pPr>
              <w:widowControl/>
              <w:shd w:val="clear" w:color="auto" w:fill="FFFFFF"/>
              <w:autoSpaceDE/>
              <w:autoSpaceDN/>
              <w:spacing w:line="276" w:lineRule="auto"/>
              <w:ind w:left="420" w:right="196"/>
              <w:rPr>
                <w:rFonts w:ascii="Arial" w:eastAsiaTheme="minorEastAsia" w:hAnsi="Arial" w:cs="Arial"/>
                <w:sz w:val="20"/>
                <w:szCs w:val="20"/>
                <w:lang w:bidi="ar-SA"/>
              </w:rPr>
            </w:pPr>
            <w:r>
              <w:rPr>
                <w:rFonts w:ascii="Arial" w:eastAsiaTheme="minorEastAsia" w:hAnsi="Arial" w:cs="Arial"/>
                <w:sz w:val="20"/>
                <w:szCs w:val="20"/>
                <w:lang w:bidi="ar-SA"/>
              </w:rPr>
              <w:t>1</w:t>
            </w:r>
            <w:r w:rsidR="007247CD" w:rsidRPr="007247CD">
              <w:rPr>
                <w:rFonts w:ascii="Arial" w:eastAsiaTheme="minorEastAsia" w:hAnsi="Arial" w:cs="Arial"/>
                <w:sz w:val="20"/>
                <w:szCs w:val="20"/>
                <w:lang w:bidi="ar-SA"/>
              </w:rPr>
              <w:t xml:space="preserve">. Show that the speed of a transverse wave on a stretched string is </w:t>
            </w:r>
            <w:r w:rsidR="007247CD" w:rsidRPr="007247CD">
              <w:rPr>
                <w:rFonts w:ascii="Arial" w:eastAsiaTheme="minorEastAsia" w:hAnsi="Arial" w:cs="Arial"/>
                <w:i/>
                <w:position w:val="-30"/>
                <w:sz w:val="20"/>
                <w:szCs w:val="20"/>
                <w:lang w:bidi="ar-SA"/>
              </w:rPr>
              <w:object w:dxaOrig="780" w:dyaOrig="740" w14:anchorId="47598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36.75pt" o:ole="">
                  <v:imagedata r:id="rId5" o:title=""/>
                </v:shape>
                <o:OLEObject Type="Embed" ProgID="Equation.3" ShapeID="_x0000_i1025" DrawAspect="Content" ObjectID="_1650200442" r:id="rId6"/>
              </w:object>
            </w:r>
            <w:r w:rsidR="007247CD" w:rsidRPr="007247CD">
              <w:rPr>
                <w:rFonts w:ascii="Arial" w:eastAsiaTheme="minorEastAsia" w:hAnsi="Arial" w:cs="Arial"/>
                <w:sz w:val="20"/>
                <w:szCs w:val="20"/>
                <w:lang w:bidi="ar-SA"/>
              </w:rPr>
              <w:t xml:space="preserve">, where </w:t>
            </w:r>
            <w:r w:rsidR="007247CD" w:rsidRPr="007247CD">
              <w:rPr>
                <w:rFonts w:ascii="Arial" w:eastAsiaTheme="minorEastAsia" w:hAnsi="Arial" w:cs="Arial"/>
                <w:i/>
                <w:sz w:val="20"/>
                <w:szCs w:val="20"/>
                <w:lang w:bidi="ar-SA"/>
              </w:rPr>
              <w:t>τ</w:t>
            </w:r>
            <w:r w:rsidR="007247CD" w:rsidRPr="007247CD">
              <w:rPr>
                <w:rFonts w:ascii="Arial" w:eastAsiaTheme="minorEastAsia" w:hAnsi="Arial" w:cs="Arial"/>
                <w:sz w:val="20"/>
                <w:szCs w:val="20"/>
                <w:lang w:bidi="ar-SA"/>
              </w:rPr>
              <w:t xml:space="preserve"> is the tension on the string and </w:t>
            </w:r>
            <w:r w:rsidR="007247CD" w:rsidRPr="007247CD">
              <w:rPr>
                <w:rFonts w:ascii="Arial" w:eastAsiaTheme="minorEastAsia" w:hAnsi="Arial" w:cs="Arial"/>
                <w:i/>
                <w:sz w:val="20"/>
                <w:szCs w:val="20"/>
                <w:lang w:bidi="ar-SA"/>
              </w:rPr>
              <w:sym w:font="Symbol" w:char="F06D"/>
            </w:r>
            <w:r w:rsidR="007247CD" w:rsidRPr="007247CD">
              <w:rPr>
                <w:rFonts w:ascii="Arial" w:eastAsiaTheme="minorEastAsia" w:hAnsi="Arial" w:cs="Arial"/>
                <w:i/>
                <w:sz w:val="20"/>
                <w:szCs w:val="20"/>
                <w:lang w:bidi="ar-SA"/>
              </w:rPr>
              <w:t xml:space="preserve"> </w:t>
            </w:r>
            <w:r w:rsidR="007247CD" w:rsidRPr="007247CD">
              <w:rPr>
                <w:rFonts w:ascii="Arial" w:eastAsiaTheme="minorEastAsia" w:hAnsi="Arial" w:cs="Arial"/>
                <w:sz w:val="20"/>
                <w:szCs w:val="20"/>
                <w:lang w:bidi="ar-SA"/>
              </w:rPr>
              <w:t>is its mass per unit length.</w:t>
            </w:r>
          </w:p>
          <w:p w14:paraId="09E44F06" w14:textId="63374451" w:rsidR="005A3089" w:rsidRDefault="00757BB6" w:rsidP="005A3089">
            <w:pPr>
              <w:widowControl/>
              <w:autoSpaceDE/>
              <w:autoSpaceDN/>
              <w:spacing w:line="276" w:lineRule="auto"/>
              <w:ind w:left="420" w:right="196"/>
              <w:contextualSpacing/>
              <w:jc w:val="both"/>
              <w:rPr>
                <w:rFonts w:ascii="Arial" w:eastAsiaTheme="minorEastAsia" w:hAnsi="Arial" w:cs="Arial"/>
                <w:sz w:val="20"/>
                <w:szCs w:val="20"/>
                <w:lang w:bidi="ar-SA"/>
              </w:rPr>
            </w:pPr>
            <w:r>
              <w:rPr>
                <w:rFonts w:ascii="Arial" w:eastAsiaTheme="minorEastAsia" w:hAnsi="Arial" w:cs="Arial"/>
                <w:sz w:val="20"/>
                <w:szCs w:val="20"/>
                <w:lang w:bidi="ar-SA"/>
              </w:rPr>
              <w:t>2</w:t>
            </w:r>
            <w:r w:rsidRPr="00757BB6">
              <w:rPr>
                <w:rFonts w:ascii="Arial" w:eastAsiaTheme="minorEastAsia" w:hAnsi="Arial" w:cs="Arial"/>
                <w:sz w:val="20"/>
                <w:szCs w:val="20"/>
                <w:lang w:bidi="ar-SA"/>
              </w:rPr>
              <w:t>. The average power</w:t>
            </w:r>
            <w:r w:rsidR="009611A7">
              <w:rPr>
                <w:rFonts w:ascii="Arial" w:eastAsiaTheme="minorEastAsia" w:hAnsi="Arial" w:cs="Arial"/>
                <w:sz w:val="20"/>
                <w:szCs w:val="20"/>
                <w:lang w:bidi="ar-SA"/>
              </w:rPr>
              <w:t xml:space="preserve"> (</w:t>
            </w:r>
            <w:r w:rsidRPr="00757BB6">
              <w:rPr>
                <w:rFonts w:ascii="Arial" w:eastAsiaTheme="minorEastAsia" w:hAnsi="Arial" w:cs="Arial"/>
                <w:sz w:val="20"/>
                <w:szCs w:val="20"/>
                <w:lang w:bidi="ar-SA"/>
              </w:rPr>
              <w:t>average rate at which energy is transmitted</w:t>
            </w:r>
            <w:r w:rsidR="009611A7">
              <w:rPr>
                <w:rFonts w:ascii="Arial" w:eastAsiaTheme="minorEastAsia" w:hAnsi="Arial" w:cs="Arial"/>
                <w:sz w:val="20"/>
                <w:szCs w:val="20"/>
                <w:lang w:bidi="ar-SA"/>
              </w:rPr>
              <w:t>)</w:t>
            </w:r>
            <w:r w:rsidRPr="00757BB6">
              <w:rPr>
                <w:rFonts w:ascii="Arial" w:eastAsiaTheme="minorEastAsia" w:hAnsi="Arial" w:cs="Arial"/>
                <w:sz w:val="20"/>
                <w:szCs w:val="20"/>
                <w:lang w:bidi="ar-SA"/>
              </w:rPr>
              <w:t xml:space="preserve"> by a sinusoidal wave on a stretched string is </w:t>
            </w:r>
          </w:p>
          <w:p w14:paraId="044B1737" w14:textId="54317F0F" w:rsidR="00757BB6" w:rsidRPr="00956FF5" w:rsidRDefault="00757BB6" w:rsidP="005A3089">
            <w:pPr>
              <w:widowControl/>
              <w:autoSpaceDE/>
              <w:autoSpaceDN/>
              <w:spacing w:line="276" w:lineRule="auto"/>
              <w:ind w:left="420" w:right="196"/>
              <w:contextualSpacing/>
              <w:jc w:val="both"/>
              <w:rPr>
                <w:rFonts w:ascii="Arial" w:eastAsiaTheme="minorEastAsia" w:hAnsi="Arial" w:cs="Arial"/>
                <w:sz w:val="20"/>
                <w:szCs w:val="20"/>
                <w:lang w:bidi="ar-SA"/>
              </w:rPr>
            </w:pPr>
            <w:r w:rsidRPr="00757BB6">
              <w:rPr>
                <w:rFonts w:ascii="Arial" w:eastAsiaTheme="minorEastAsia" w:hAnsi="Arial" w:cs="Arial"/>
                <w:i/>
                <w:sz w:val="20"/>
                <w:szCs w:val="20"/>
                <w:lang w:bidi="ar-SA"/>
              </w:rPr>
              <w:t>P</w:t>
            </w:r>
            <w:r w:rsidRPr="00757BB6">
              <w:rPr>
                <w:rFonts w:ascii="Arial" w:eastAsiaTheme="minorEastAsia" w:hAnsi="Arial" w:cs="Arial"/>
                <w:i/>
                <w:sz w:val="20"/>
                <w:szCs w:val="20"/>
                <w:vertAlign w:val="subscript"/>
                <w:lang w:bidi="ar-SA"/>
              </w:rPr>
              <w:t>avg</w:t>
            </w:r>
            <w:r w:rsidRPr="00757BB6">
              <w:rPr>
                <w:rFonts w:ascii="Arial" w:eastAsiaTheme="minorEastAsia" w:hAnsi="Arial" w:cs="Arial"/>
                <w:i/>
                <w:sz w:val="20"/>
                <w:szCs w:val="20"/>
                <w:lang w:bidi="ar-SA"/>
              </w:rPr>
              <w:t xml:space="preserve"> = (1/2)µvω</w:t>
            </w:r>
            <w:r w:rsidRPr="00757BB6">
              <w:rPr>
                <w:rFonts w:ascii="Arial" w:eastAsiaTheme="minorEastAsia" w:hAnsi="Arial" w:cs="Arial"/>
                <w:i/>
                <w:sz w:val="20"/>
                <w:szCs w:val="20"/>
                <w:vertAlign w:val="superscript"/>
                <w:lang w:bidi="ar-SA"/>
              </w:rPr>
              <w:t>2</w:t>
            </w:r>
            <w:r w:rsidRPr="00757BB6">
              <w:rPr>
                <w:rFonts w:ascii="Arial" w:eastAsiaTheme="minorEastAsia" w:hAnsi="Arial" w:cs="Arial"/>
                <w:i/>
                <w:sz w:val="20"/>
                <w:szCs w:val="20"/>
                <w:lang w:bidi="ar-SA"/>
              </w:rPr>
              <w:t>y</w:t>
            </w:r>
            <w:r w:rsidRPr="00757BB6">
              <w:rPr>
                <w:rFonts w:ascii="Arial" w:eastAsiaTheme="minorEastAsia" w:hAnsi="Arial" w:cs="Arial"/>
                <w:i/>
                <w:sz w:val="20"/>
                <w:szCs w:val="20"/>
                <w:vertAlign w:val="subscript"/>
                <w:lang w:bidi="ar-SA"/>
              </w:rPr>
              <w:t>m</w:t>
            </w:r>
            <w:r w:rsidRPr="00757BB6">
              <w:rPr>
                <w:rFonts w:ascii="Arial" w:eastAsiaTheme="minorEastAsia" w:hAnsi="Arial" w:cs="Arial"/>
                <w:i/>
                <w:sz w:val="20"/>
                <w:szCs w:val="20"/>
                <w:vertAlign w:val="superscript"/>
                <w:lang w:bidi="ar-SA"/>
              </w:rPr>
              <w:t>2</w:t>
            </w:r>
            <w:r w:rsidRPr="00757BB6">
              <w:rPr>
                <w:rFonts w:ascii="Arial" w:eastAsiaTheme="minorEastAsia" w:hAnsi="Arial" w:cs="Arial"/>
                <w:sz w:val="20"/>
                <w:szCs w:val="20"/>
                <w:lang w:bidi="ar-SA"/>
              </w:rPr>
              <w:t>.</w:t>
            </w:r>
          </w:p>
        </w:tc>
        <w:tc>
          <w:tcPr>
            <w:tcW w:w="1350" w:type="dxa"/>
            <w:gridSpan w:val="2"/>
          </w:tcPr>
          <w:p w14:paraId="281944B4" w14:textId="77777777" w:rsidR="008807ED" w:rsidRDefault="005872C9" w:rsidP="005A3089">
            <w:pPr>
              <w:pStyle w:val="TableParagraph"/>
              <w:spacing w:line="276" w:lineRule="auto"/>
              <w:ind w:left="90" w:right="196"/>
              <w:rPr>
                <w:rFonts w:ascii="Arial" w:hAnsi="Arial" w:cs="Arial"/>
                <w:sz w:val="20"/>
                <w:szCs w:val="20"/>
              </w:rPr>
            </w:pPr>
            <w:r w:rsidRPr="00652893">
              <w:rPr>
                <w:rFonts w:ascii="Arial" w:hAnsi="Arial" w:cs="Arial"/>
                <w:sz w:val="20"/>
                <w:szCs w:val="20"/>
              </w:rPr>
              <w:t>Lecture</w:t>
            </w:r>
          </w:p>
          <w:p w14:paraId="4FC63D65" w14:textId="2C5A87D2" w:rsidR="006F4438" w:rsidRPr="00652893" w:rsidRDefault="005872C9" w:rsidP="005A3089">
            <w:pPr>
              <w:pStyle w:val="TableParagraph"/>
              <w:spacing w:line="276" w:lineRule="auto"/>
              <w:ind w:left="90" w:right="196"/>
              <w:rPr>
                <w:rFonts w:ascii="Arial" w:hAnsi="Arial" w:cs="Arial"/>
                <w:sz w:val="20"/>
                <w:szCs w:val="20"/>
              </w:rPr>
            </w:pPr>
            <w:r w:rsidRPr="00652893">
              <w:rPr>
                <w:rFonts w:ascii="Arial" w:hAnsi="Arial" w:cs="Arial"/>
                <w:sz w:val="20"/>
                <w:szCs w:val="20"/>
              </w:rPr>
              <w:t>Discussion QA</w:t>
            </w:r>
          </w:p>
          <w:p w14:paraId="032E302D" w14:textId="4C683039" w:rsidR="006F4438" w:rsidRPr="00652893" w:rsidRDefault="005872C9" w:rsidP="005A3089">
            <w:pPr>
              <w:pStyle w:val="TableParagraph"/>
              <w:spacing w:line="276" w:lineRule="auto"/>
              <w:ind w:left="90" w:right="196"/>
              <w:jc w:val="both"/>
              <w:rPr>
                <w:rFonts w:ascii="Arial" w:hAnsi="Arial" w:cs="Arial"/>
                <w:sz w:val="20"/>
                <w:szCs w:val="20"/>
              </w:rPr>
            </w:pPr>
            <w:bookmarkStart w:id="0" w:name="_GoBack"/>
            <w:bookmarkEnd w:id="0"/>
            <w:r w:rsidRPr="00652893">
              <w:rPr>
                <w:rFonts w:ascii="Arial" w:hAnsi="Arial" w:cs="Arial"/>
                <w:sz w:val="20"/>
                <w:szCs w:val="20"/>
              </w:rPr>
              <w:t>Problem Solving</w:t>
            </w:r>
          </w:p>
        </w:tc>
        <w:tc>
          <w:tcPr>
            <w:tcW w:w="1170" w:type="dxa"/>
          </w:tcPr>
          <w:p w14:paraId="7A531258" w14:textId="77777777" w:rsidR="00B567A8" w:rsidRDefault="005872C9" w:rsidP="005A3089">
            <w:pPr>
              <w:pStyle w:val="TableParagraph"/>
              <w:spacing w:line="276" w:lineRule="auto"/>
              <w:ind w:left="420" w:right="196"/>
              <w:rPr>
                <w:rFonts w:ascii="Arial" w:hAnsi="Arial" w:cs="Arial"/>
                <w:sz w:val="20"/>
                <w:szCs w:val="20"/>
              </w:rPr>
            </w:pPr>
            <w:r w:rsidRPr="00652893">
              <w:rPr>
                <w:rFonts w:ascii="Arial" w:hAnsi="Arial" w:cs="Arial"/>
                <w:sz w:val="20"/>
                <w:szCs w:val="20"/>
              </w:rPr>
              <w:t xml:space="preserve">WB </w:t>
            </w:r>
          </w:p>
          <w:p w14:paraId="1DFAD1B7" w14:textId="1208E558" w:rsidR="006F4438" w:rsidRPr="00652893" w:rsidRDefault="005872C9" w:rsidP="005A3089">
            <w:pPr>
              <w:pStyle w:val="TableParagraph"/>
              <w:spacing w:line="276" w:lineRule="auto"/>
              <w:ind w:left="420" w:right="196"/>
              <w:rPr>
                <w:rFonts w:ascii="Arial" w:hAnsi="Arial" w:cs="Arial"/>
                <w:sz w:val="20"/>
                <w:szCs w:val="20"/>
              </w:rPr>
            </w:pPr>
            <w:r w:rsidRPr="00652893">
              <w:rPr>
                <w:rFonts w:ascii="Arial" w:hAnsi="Arial" w:cs="Arial"/>
                <w:sz w:val="20"/>
                <w:szCs w:val="20"/>
              </w:rPr>
              <w:t>MMP</w:t>
            </w:r>
          </w:p>
        </w:tc>
        <w:tc>
          <w:tcPr>
            <w:tcW w:w="920" w:type="dxa"/>
          </w:tcPr>
          <w:p w14:paraId="3A4C2922" w14:textId="77777777" w:rsidR="006F4438" w:rsidRPr="00652893" w:rsidRDefault="005872C9" w:rsidP="005A3089">
            <w:pPr>
              <w:pStyle w:val="TableParagraph"/>
              <w:spacing w:line="276" w:lineRule="auto"/>
              <w:ind w:left="108" w:right="196"/>
              <w:rPr>
                <w:rFonts w:ascii="Arial" w:hAnsi="Arial" w:cs="Arial"/>
                <w:sz w:val="20"/>
                <w:szCs w:val="20"/>
              </w:rPr>
            </w:pPr>
            <w:r w:rsidRPr="00652893">
              <w:rPr>
                <w:rFonts w:ascii="Arial" w:hAnsi="Arial" w:cs="Arial"/>
                <w:sz w:val="20"/>
                <w:szCs w:val="20"/>
              </w:rPr>
              <w:t>60 min</w:t>
            </w:r>
          </w:p>
        </w:tc>
      </w:tr>
      <w:tr w:rsidR="006F4438" w14:paraId="5E9A1A95" w14:textId="77777777" w:rsidTr="008807ED">
        <w:trPr>
          <w:trHeight w:val="1637"/>
        </w:trPr>
        <w:tc>
          <w:tcPr>
            <w:tcW w:w="6182" w:type="dxa"/>
          </w:tcPr>
          <w:p w14:paraId="2FC4996D" w14:textId="77777777" w:rsidR="006F4438" w:rsidRPr="00652893" w:rsidRDefault="005872C9" w:rsidP="005A3089">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Conclusion</w:t>
            </w:r>
            <w:r w:rsidRPr="00652893">
              <w:rPr>
                <w:rFonts w:ascii="Arial" w:hAnsi="Arial" w:cs="Arial"/>
                <w:sz w:val="20"/>
                <w:szCs w:val="20"/>
              </w:rPr>
              <w:t>:</w:t>
            </w:r>
          </w:p>
          <w:p w14:paraId="243EAD10" w14:textId="77777777" w:rsidR="006F4438" w:rsidRPr="00652893" w:rsidRDefault="005872C9" w:rsidP="005A3089">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Quick recap/summary</w:t>
            </w:r>
          </w:p>
          <w:p w14:paraId="1381F6B6" w14:textId="40458C4B" w:rsidR="006F4438" w:rsidRPr="00652893" w:rsidRDefault="005872C9" w:rsidP="005A3089">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Feedback</w:t>
            </w:r>
            <w:r w:rsidR="00430198" w:rsidRPr="00652893">
              <w:rPr>
                <w:rFonts w:ascii="Arial" w:hAnsi="Arial" w:cs="Arial"/>
                <w:sz w:val="20"/>
                <w:szCs w:val="20"/>
              </w:rPr>
              <w:t xml:space="preserve"> </w:t>
            </w:r>
            <w:r w:rsidRPr="00652893">
              <w:rPr>
                <w:rFonts w:ascii="Arial" w:hAnsi="Arial" w:cs="Arial"/>
                <w:sz w:val="20"/>
                <w:szCs w:val="20"/>
              </w:rPr>
              <w:t>from the</w:t>
            </w:r>
            <w:r w:rsidRPr="00652893">
              <w:rPr>
                <w:rFonts w:ascii="Arial" w:hAnsi="Arial" w:cs="Arial"/>
                <w:spacing w:val="-1"/>
                <w:sz w:val="20"/>
                <w:szCs w:val="20"/>
              </w:rPr>
              <w:t xml:space="preserve"> </w:t>
            </w:r>
            <w:r w:rsidRPr="00652893">
              <w:rPr>
                <w:rFonts w:ascii="Arial" w:hAnsi="Arial" w:cs="Arial"/>
                <w:sz w:val="20"/>
                <w:szCs w:val="20"/>
              </w:rPr>
              <w:t>students</w:t>
            </w:r>
          </w:p>
          <w:p w14:paraId="7BE26AEC" w14:textId="77777777" w:rsidR="006F4438" w:rsidRPr="00652893" w:rsidRDefault="005872C9" w:rsidP="005A3089">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References</w:t>
            </w:r>
          </w:p>
          <w:p w14:paraId="382CD286" w14:textId="47E6D389" w:rsidR="006F4438" w:rsidRPr="00652893" w:rsidRDefault="005872C9" w:rsidP="005A3089">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Forward</w:t>
            </w:r>
            <w:r w:rsidRPr="00652893">
              <w:rPr>
                <w:rFonts w:ascii="Arial" w:hAnsi="Arial" w:cs="Arial"/>
                <w:spacing w:val="-2"/>
                <w:sz w:val="20"/>
                <w:szCs w:val="20"/>
              </w:rPr>
              <w:t xml:space="preserve"> </w:t>
            </w:r>
            <w:r w:rsidR="00430198" w:rsidRPr="00652893">
              <w:rPr>
                <w:rFonts w:ascii="Arial" w:hAnsi="Arial" w:cs="Arial"/>
                <w:sz w:val="20"/>
                <w:szCs w:val="20"/>
              </w:rPr>
              <w:t>p</w:t>
            </w:r>
            <w:r w:rsidRPr="00652893">
              <w:rPr>
                <w:rFonts w:ascii="Arial" w:hAnsi="Arial" w:cs="Arial"/>
                <w:sz w:val="20"/>
                <w:szCs w:val="20"/>
              </w:rPr>
              <w:t>lanning</w:t>
            </w:r>
          </w:p>
        </w:tc>
        <w:tc>
          <w:tcPr>
            <w:tcW w:w="1350" w:type="dxa"/>
            <w:gridSpan w:val="2"/>
          </w:tcPr>
          <w:p w14:paraId="2A954303" w14:textId="77777777" w:rsidR="006F4438" w:rsidRPr="00652893" w:rsidRDefault="006F4438" w:rsidP="005A3089">
            <w:pPr>
              <w:pStyle w:val="TableParagraph"/>
              <w:spacing w:line="276" w:lineRule="auto"/>
              <w:ind w:left="420" w:right="196"/>
              <w:rPr>
                <w:rFonts w:ascii="Arial" w:hAnsi="Arial" w:cs="Arial"/>
                <w:sz w:val="20"/>
                <w:szCs w:val="20"/>
              </w:rPr>
            </w:pPr>
          </w:p>
        </w:tc>
        <w:tc>
          <w:tcPr>
            <w:tcW w:w="1170" w:type="dxa"/>
          </w:tcPr>
          <w:p w14:paraId="22822F98" w14:textId="77777777" w:rsidR="00B567A8" w:rsidRDefault="005872C9" w:rsidP="005A3089">
            <w:pPr>
              <w:pStyle w:val="TableParagraph"/>
              <w:spacing w:line="276" w:lineRule="auto"/>
              <w:ind w:left="420" w:right="196"/>
              <w:rPr>
                <w:rFonts w:ascii="Arial" w:hAnsi="Arial" w:cs="Arial"/>
                <w:sz w:val="20"/>
                <w:szCs w:val="20"/>
              </w:rPr>
            </w:pPr>
            <w:r w:rsidRPr="00652893">
              <w:rPr>
                <w:rFonts w:ascii="Arial" w:hAnsi="Arial" w:cs="Arial"/>
                <w:sz w:val="20"/>
                <w:szCs w:val="20"/>
              </w:rPr>
              <w:t xml:space="preserve">WB </w:t>
            </w:r>
          </w:p>
          <w:p w14:paraId="3B3885E2" w14:textId="5FF3AEB5" w:rsidR="006F4438" w:rsidRPr="00652893" w:rsidRDefault="005872C9" w:rsidP="005A3089">
            <w:pPr>
              <w:pStyle w:val="TableParagraph"/>
              <w:spacing w:line="276" w:lineRule="auto"/>
              <w:ind w:left="420" w:right="196"/>
              <w:rPr>
                <w:rFonts w:ascii="Arial" w:hAnsi="Arial" w:cs="Arial"/>
                <w:sz w:val="20"/>
                <w:szCs w:val="20"/>
              </w:rPr>
            </w:pPr>
            <w:r w:rsidRPr="00652893">
              <w:rPr>
                <w:rFonts w:ascii="Arial" w:hAnsi="Arial" w:cs="Arial"/>
                <w:sz w:val="20"/>
                <w:szCs w:val="20"/>
              </w:rPr>
              <w:t>MMP</w:t>
            </w:r>
          </w:p>
        </w:tc>
        <w:tc>
          <w:tcPr>
            <w:tcW w:w="920" w:type="dxa"/>
          </w:tcPr>
          <w:p w14:paraId="027506FF" w14:textId="77777777" w:rsidR="006F4438" w:rsidRPr="00652893" w:rsidRDefault="005872C9" w:rsidP="005A3089">
            <w:pPr>
              <w:pStyle w:val="TableParagraph"/>
              <w:spacing w:line="276" w:lineRule="auto"/>
              <w:ind w:left="108" w:right="196"/>
              <w:rPr>
                <w:rFonts w:ascii="Arial" w:hAnsi="Arial" w:cs="Arial"/>
                <w:sz w:val="20"/>
                <w:szCs w:val="20"/>
              </w:rPr>
            </w:pPr>
            <w:r w:rsidRPr="00652893">
              <w:rPr>
                <w:rFonts w:ascii="Arial" w:hAnsi="Arial" w:cs="Arial"/>
                <w:sz w:val="20"/>
                <w:szCs w:val="20"/>
              </w:rPr>
              <w:t>15 min</w:t>
            </w:r>
          </w:p>
        </w:tc>
      </w:tr>
      <w:tr w:rsidR="006F4438" w14:paraId="26226204" w14:textId="77777777">
        <w:trPr>
          <w:trHeight w:val="1310"/>
        </w:trPr>
        <w:tc>
          <w:tcPr>
            <w:tcW w:w="9622" w:type="dxa"/>
            <w:gridSpan w:val="5"/>
          </w:tcPr>
          <w:p w14:paraId="58FABDF1" w14:textId="7ABA1AE3" w:rsidR="006F4438" w:rsidRDefault="005872C9" w:rsidP="005A3089">
            <w:pPr>
              <w:pStyle w:val="TableParagraph"/>
              <w:spacing w:line="276" w:lineRule="auto"/>
              <w:ind w:left="420" w:right="196"/>
              <w:rPr>
                <w:rFonts w:ascii="Arial" w:hAnsi="Arial" w:cs="Arial"/>
                <w:sz w:val="20"/>
                <w:szCs w:val="20"/>
              </w:rPr>
            </w:pPr>
            <w:r w:rsidRPr="00B90A11">
              <w:rPr>
                <w:rFonts w:ascii="Arial" w:hAnsi="Arial" w:cs="Arial"/>
                <w:color w:val="7030A0"/>
                <w:sz w:val="20"/>
                <w:szCs w:val="20"/>
              </w:rPr>
              <w:t>Problems</w:t>
            </w:r>
            <w:r w:rsidR="002E4A39" w:rsidRPr="00652893">
              <w:rPr>
                <w:rFonts w:ascii="Arial" w:hAnsi="Arial" w:cs="Arial"/>
                <w:sz w:val="20"/>
                <w:szCs w:val="20"/>
              </w:rPr>
              <w:t>:</w:t>
            </w:r>
          </w:p>
          <w:p w14:paraId="00F1E2ED" w14:textId="74EB0F71" w:rsidR="007247CD" w:rsidRDefault="007247CD" w:rsidP="005A3089">
            <w:pPr>
              <w:shd w:val="clear" w:color="auto" w:fill="FFFFFF"/>
              <w:spacing w:line="276" w:lineRule="auto"/>
              <w:ind w:left="420" w:right="196"/>
              <w:rPr>
                <w:rFonts w:ascii="Arial" w:eastAsiaTheme="minorEastAsia" w:hAnsi="Arial" w:cs="Arial"/>
                <w:sz w:val="20"/>
                <w:szCs w:val="20"/>
                <w:lang w:bidi="ar-SA"/>
              </w:rPr>
            </w:pPr>
            <w:r w:rsidRPr="007247CD">
              <w:rPr>
                <w:rFonts w:ascii="Arial" w:eastAsiaTheme="minorEastAsia" w:hAnsi="Arial" w:cs="Arial"/>
                <w:sz w:val="20"/>
                <w:szCs w:val="20"/>
                <w:lang w:bidi="ar-SA"/>
              </w:rPr>
              <w:t>14. The equation of a transverse wave on a string is</w:t>
            </w:r>
            <w:r w:rsidRPr="007247CD">
              <w:rPr>
                <w:rFonts w:ascii="Arial" w:eastAsiaTheme="minorEastAsia" w:hAnsi="Arial" w:cs="Arial"/>
                <w:i/>
                <w:sz w:val="20"/>
                <w:szCs w:val="20"/>
                <w:lang w:bidi="ar-SA"/>
              </w:rPr>
              <w:t xml:space="preserve"> y = (2.0 m) sin [(20 m</w:t>
            </w:r>
            <w:r w:rsidRPr="007247CD">
              <w:rPr>
                <w:rFonts w:ascii="Arial" w:eastAsiaTheme="minorEastAsia" w:hAnsi="Arial" w:cs="Arial"/>
                <w:i/>
                <w:sz w:val="20"/>
                <w:szCs w:val="20"/>
                <w:vertAlign w:val="superscript"/>
                <w:lang w:bidi="ar-SA"/>
              </w:rPr>
              <w:t>-1</w:t>
            </w:r>
            <w:r w:rsidRPr="007247CD">
              <w:rPr>
                <w:rFonts w:ascii="Arial" w:eastAsiaTheme="minorEastAsia" w:hAnsi="Arial" w:cs="Arial"/>
                <w:i/>
                <w:sz w:val="20"/>
                <w:szCs w:val="20"/>
                <w:lang w:bidi="ar-SA"/>
              </w:rPr>
              <w:t>)x - (600 s</w:t>
            </w:r>
            <w:r w:rsidRPr="007247CD">
              <w:rPr>
                <w:rFonts w:ascii="Arial" w:eastAsiaTheme="minorEastAsia" w:hAnsi="Arial" w:cs="Arial"/>
                <w:i/>
                <w:sz w:val="20"/>
                <w:szCs w:val="20"/>
                <w:vertAlign w:val="superscript"/>
                <w:lang w:bidi="ar-SA"/>
              </w:rPr>
              <w:t>-1</w:t>
            </w:r>
            <w:r w:rsidRPr="007247CD">
              <w:rPr>
                <w:rFonts w:ascii="Arial" w:eastAsiaTheme="minorEastAsia" w:hAnsi="Arial" w:cs="Arial"/>
                <w:i/>
                <w:sz w:val="20"/>
                <w:szCs w:val="20"/>
                <w:lang w:bidi="ar-SA"/>
              </w:rPr>
              <w:t>)t]</w:t>
            </w:r>
            <w:r w:rsidRPr="007247CD">
              <w:rPr>
                <w:rFonts w:ascii="Arial" w:eastAsiaTheme="minorEastAsia" w:hAnsi="Arial" w:cs="Arial"/>
                <w:sz w:val="20"/>
                <w:szCs w:val="20"/>
                <w:lang w:bidi="ar-SA"/>
              </w:rPr>
              <w:t>. The tension in the string is 15 N. (a) What is the wave speed? (b) Find the linear density of this string in grams per meter.</w:t>
            </w:r>
          </w:p>
          <w:p w14:paraId="77B8183F" w14:textId="77777777" w:rsidR="001D32FE" w:rsidRDefault="001D32FE" w:rsidP="005A3089">
            <w:pPr>
              <w:widowControl/>
              <w:adjustRightInd w:val="0"/>
              <w:spacing w:line="276" w:lineRule="auto"/>
              <w:ind w:left="420" w:right="196"/>
              <w:contextualSpacing/>
              <w:jc w:val="both"/>
              <w:rPr>
                <w:rFonts w:ascii="Arial" w:hAnsi="Arial" w:cs="Arial"/>
                <w:color w:val="000000"/>
                <w:sz w:val="20"/>
                <w:szCs w:val="20"/>
                <w:lang w:bidi="ar-SA"/>
              </w:rPr>
            </w:pPr>
          </w:p>
          <w:p w14:paraId="26678B76" w14:textId="6A3B1596" w:rsidR="00757BB6" w:rsidRPr="00757BB6" w:rsidRDefault="00757BB6" w:rsidP="005A3089">
            <w:pPr>
              <w:widowControl/>
              <w:adjustRightInd w:val="0"/>
              <w:spacing w:line="276" w:lineRule="auto"/>
              <w:ind w:left="420" w:right="196"/>
              <w:contextualSpacing/>
              <w:jc w:val="both"/>
              <w:rPr>
                <w:rFonts w:ascii="Arial" w:hAnsi="Arial" w:cs="Arial"/>
                <w:bCs/>
                <w:color w:val="000000"/>
                <w:sz w:val="20"/>
                <w:szCs w:val="20"/>
                <w:lang w:bidi="ar-SA"/>
              </w:rPr>
            </w:pPr>
            <w:r w:rsidRPr="00757BB6">
              <w:rPr>
                <w:rFonts w:ascii="Arial" w:hAnsi="Arial" w:cs="Arial"/>
                <w:color w:val="000000"/>
                <w:sz w:val="20"/>
                <w:szCs w:val="20"/>
                <w:lang w:bidi="ar-SA"/>
              </w:rPr>
              <w:t>26. A string along which waves can travel is 2.70 m long and has a mass of 260 g. The tension in the string is 36.0 N. What must be the frequency of traveling waves of amplitude 7.70 mm for the average power to be 85.0 W?</w:t>
            </w:r>
          </w:p>
          <w:p w14:paraId="3F2268FC" w14:textId="4C454768" w:rsidR="006F4438" w:rsidRPr="00652893" w:rsidRDefault="006F4438" w:rsidP="005A3089">
            <w:pPr>
              <w:widowControl/>
              <w:shd w:val="clear" w:color="auto" w:fill="FFFFFF"/>
              <w:autoSpaceDE/>
              <w:autoSpaceDN/>
              <w:spacing w:line="276" w:lineRule="auto"/>
              <w:ind w:left="420" w:right="196"/>
              <w:rPr>
                <w:rFonts w:ascii="Arial" w:hAnsi="Arial" w:cs="Arial"/>
                <w:sz w:val="20"/>
                <w:szCs w:val="20"/>
              </w:rPr>
            </w:pPr>
          </w:p>
        </w:tc>
      </w:tr>
    </w:tbl>
    <w:p w14:paraId="1016FE76" w14:textId="77777777" w:rsidR="005872C9" w:rsidRDefault="005872C9"/>
    <w:sectPr w:rsidR="005872C9">
      <w:type w:val="continuous"/>
      <w:pgSz w:w="12240" w:h="15840"/>
      <w:pgMar w:top="1080" w:right="118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19A2"/>
    <w:multiLevelType w:val="hybridMultilevel"/>
    <w:tmpl w:val="41F48CE2"/>
    <w:lvl w:ilvl="0" w:tplc="3C4A3A58">
      <w:numFmt w:val="bullet"/>
      <w:lvlText w:val="-"/>
      <w:lvlJc w:val="left"/>
      <w:pPr>
        <w:ind w:left="887" w:hanging="360"/>
      </w:pPr>
      <w:rPr>
        <w:rFonts w:ascii="Times New Roman" w:eastAsia="Times New Roman" w:hAnsi="Times New Roman" w:cs="Times New Roman" w:hint="default"/>
        <w:spacing w:val="-2"/>
        <w:w w:val="99"/>
        <w:sz w:val="24"/>
        <w:szCs w:val="24"/>
        <w:lang w:val="en-US" w:eastAsia="en-US" w:bidi="en-US"/>
      </w:rPr>
    </w:lvl>
    <w:lvl w:ilvl="1" w:tplc="CFD47BE0">
      <w:numFmt w:val="bullet"/>
      <w:lvlText w:val="•"/>
      <w:lvlJc w:val="left"/>
      <w:pPr>
        <w:ind w:left="1347" w:hanging="360"/>
      </w:pPr>
      <w:rPr>
        <w:rFonts w:hint="default"/>
        <w:lang w:val="en-US" w:eastAsia="en-US" w:bidi="en-US"/>
      </w:rPr>
    </w:lvl>
    <w:lvl w:ilvl="2" w:tplc="D6FE897E">
      <w:numFmt w:val="bullet"/>
      <w:lvlText w:val="•"/>
      <w:lvlJc w:val="left"/>
      <w:pPr>
        <w:ind w:left="1814" w:hanging="360"/>
      </w:pPr>
      <w:rPr>
        <w:rFonts w:hint="default"/>
        <w:lang w:val="en-US" w:eastAsia="en-US" w:bidi="en-US"/>
      </w:rPr>
    </w:lvl>
    <w:lvl w:ilvl="3" w:tplc="239ECD4C">
      <w:numFmt w:val="bullet"/>
      <w:lvlText w:val="•"/>
      <w:lvlJc w:val="left"/>
      <w:pPr>
        <w:ind w:left="2282" w:hanging="360"/>
      </w:pPr>
      <w:rPr>
        <w:rFonts w:hint="default"/>
        <w:lang w:val="en-US" w:eastAsia="en-US" w:bidi="en-US"/>
      </w:rPr>
    </w:lvl>
    <w:lvl w:ilvl="4" w:tplc="8C1C9788">
      <w:numFmt w:val="bullet"/>
      <w:lvlText w:val="•"/>
      <w:lvlJc w:val="left"/>
      <w:pPr>
        <w:ind w:left="2749" w:hanging="360"/>
      </w:pPr>
      <w:rPr>
        <w:rFonts w:hint="default"/>
        <w:lang w:val="en-US" w:eastAsia="en-US" w:bidi="en-US"/>
      </w:rPr>
    </w:lvl>
    <w:lvl w:ilvl="5" w:tplc="D24C28D2">
      <w:numFmt w:val="bullet"/>
      <w:lvlText w:val="•"/>
      <w:lvlJc w:val="left"/>
      <w:pPr>
        <w:ind w:left="3217" w:hanging="360"/>
      </w:pPr>
      <w:rPr>
        <w:rFonts w:hint="default"/>
        <w:lang w:val="en-US" w:eastAsia="en-US" w:bidi="en-US"/>
      </w:rPr>
    </w:lvl>
    <w:lvl w:ilvl="6" w:tplc="8D0C6C16">
      <w:numFmt w:val="bullet"/>
      <w:lvlText w:val="•"/>
      <w:lvlJc w:val="left"/>
      <w:pPr>
        <w:ind w:left="3684" w:hanging="360"/>
      </w:pPr>
      <w:rPr>
        <w:rFonts w:hint="default"/>
        <w:lang w:val="en-US" w:eastAsia="en-US" w:bidi="en-US"/>
      </w:rPr>
    </w:lvl>
    <w:lvl w:ilvl="7" w:tplc="0D082B00">
      <w:numFmt w:val="bullet"/>
      <w:lvlText w:val="•"/>
      <w:lvlJc w:val="left"/>
      <w:pPr>
        <w:ind w:left="4151" w:hanging="360"/>
      </w:pPr>
      <w:rPr>
        <w:rFonts w:hint="default"/>
        <w:lang w:val="en-US" w:eastAsia="en-US" w:bidi="en-US"/>
      </w:rPr>
    </w:lvl>
    <w:lvl w:ilvl="8" w:tplc="1E46E408">
      <w:numFmt w:val="bullet"/>
      <w:lvlText w:val="•"/>
      <w:lvlJc w:val="left"/>
      <w:pPr>
        <w:ind w:left="4619" w:hanging="360"/>
      </w:pPr>
      <w:rPr>
        <w:rFonts w:hint="default"/>
        <w:lang w:val="en-US" w:eastAsia="en-US" w:bidi="en-US"/>
      </w:rPr>
    </w:lvl>
  </w:abstractNum>
  <w:abstractNum w:abstractNumId="1" w15:restartNumberingAfterBreak="0">
    <w:nsid w:val="3EA75C3D"/>
    <w:multiLevelType w:val="hybridMultilevel"/>
    <w:tmpl w:val="A6ACB7F0"/>
    <w:lvl w:ilvl="0" w:tplc="19C044F2">
      <w:numFmt w:val="bullet"/>
      <w:lvlText w:val="-"/>
      <w:lvlJc w:val="left"/>
      <w:pPr>
        <w:ind w:left="887" w:hanging="360"/>
      </w:pPr>
      <w:rPr>
        <w:rFonts w:ascii="Times New Roman" w:eastAsia="Times New Roman" w:hAnsi="Times New Roman" w:cs="Times New Roman" w:hint="default"/>
        <w:spacing w:val="-2"/>
        <w:w w:val="99"/>
        <w:sz w:val="24"/>
        <w:szCs w:val="24"/>
        <w:lang w:val="en-US" w:eastAsia="en-US" w:bidi="en-US"/>
      </w:rPr>
    </w:lvl>
    <w:lvl w:ilvl="1" w:tplc="45DEECC0">
      <w:numFmt w:val="bullet"/>
      <w:lvlText w:val="•"/>
      <w:lvlJc w:val="left"/>
      <w:pPr>
        <w:ind w:left="1347" w:hanging="360"/>
      </w:pPr>
      <w:rPr>
        <w:rFonts w:hint="default"/>
        <w:lang w:val="en-US" w:eastAsia="en-US" w:bidi="en-US"/>
      </w:rPr>
    </w:lvl>
    <w:lvl w:ilvl="2" w:tplc="15385C68">
      <w:numFmt w:val="bullet"/>
      <w:lvlText w:val="•"/>
      <w:lvlJc w:val="left"/>
      <w:pPr>
        <w:ind w:left="1814" w:hanging="360"/>
      </w:pPr>
      <w:rPr>
        <w:rFonts w:hint="default"/>
        <w:lang w:val="en-US" w:eastAsia="en-US" w:bidi="en-US"/>
      </w:rPr>
    </w:lvl>
    <w:lvl w:ilvl="3" w:tplc="5E5C872E">
      <w:numFmt w:val="bullet"/>
      <w:lvlText w:val="•"/>
      <w:lvlJc w:val="left"/>
      <w:pPr>
        <w:ind w:left="2282" w:hanging="360"/>
      </w:pPr>
      <w:rPr>
        <w:rFonts w:hint="default"/>
        <w:lang w:val="en-US" w:eastAsia="en-US" w:bidi="en-US"/>
      </w:rPr>
    </w:lvl>
    <w:lvl w:ilvl="4" w:tplc="739A6AEA">
      <w:numFmt w:val="bullet"/>
      <w:lvlText w:val="•"/>
      <w:lvlJc w:val="left"/>
      <w:pPr>
        <w:ind w:left="2749" w:hanging="360"/>
      </w:pPr>
      <w:rPr>
        <w:rFonts w:hint="default"/>
        <w:lang w:val="en-US" w:eastAsia="en-US" w:bidi="en-US"/>
      </w:rPr>
    </w:lvl>
    <w:lvl w:ilvl="5" w:tplc="012E8940">
      <w:numFmt w:val="bullet"/>
      <w:lvlText w:val="•"/>
      <w:lvlJc w:val="left"/>
      <w:pPr>
        <w:ind w:left="3217" w:hanging="360"/>
      </w:pPr>
      <w:rPr>
        <w:rFonts w:hint="default"/>
        <w:lang w:val="en-US" w:eastAsia="en-US" w:bidi="en-US"/>
      </w:rPr>
    </w:lvl>
    <w:lvl w:ilvl="6" w:tplc="FBFEED6A">
      <w:numFmt w:val="bullet"/>
      <w:lvlText w:val="•"/>
      <w:lvlJc w:val="left"/>
      <w:pPr>
        <w:ind w:left="3684" w:hanging="360"/>
      </w:pPr>
      <w:rPr>
        <w:rFonts w:hint="default"/>
        <w:lang w:val="en-US" w:eastAsia="en-US" w:bidi="en-US"/>
      </w:rPr>
    </w:lvl>
    <w:lvl w:ilvl="7" w:tplc="9ED0436C">
      <w:numFmt w:val="bullet"/>
      <w:lvlText w:val="•"/>
      <w:lvlJc w:val="left"/>
      <w:pPr>
        <w:ind w:left="4151" w:hanging="360"/>
      </w:pPr>
      <w:rPr>
        <w:rFonts w:hint="default"/>
        <w:lang w:val="en-US" w:eastAsia="en-US" w:bidi="en-US"/>
      </w:rPr>
    </w:lvl>
    <w:lvl w:ilvl="8" w:tplc="D874826E">
      <w:numFmt w:val="bullet"/>
      <w:lvlText w:val="•"/>
      <w:lvlJc w:val="left"/>
      <w:pPr>
        <w:ind w:left="4619" w:hanging="360"/>
      </w:pPr>
      <w:rPr>
        <w:rFonts w:hint="default"/>
        <w:lang w:val="en-US" w:eastAsia="en-US" w:bidi="en-US"/>
      </w:rPr>
    </w:lvl>
  </w:abstractNum>
  <w:abstractNum w:abstractNumId="2" w15:restartNumberingAfterBreak="0">
    <w:nsid w:val="456D2D94"/>
    <w:multiLevelType w:val="hybridMultilevel"/>
    <w:tmpl w:val="A8D8D960"/>
    <w:lvl w:ilvl="0" w:tplc="E8C437C2">
      <w:start w:val="1"/>
      <w:numFmt w:val="lowerLetter"/>
      <w:lvlText w:val="(%1)"/>
      <w:lvlJc w:val="left"/>
      <w:pPr>
        <w:ind w:left="107" w:hanging="334"/>
        <w:jc w:val="left"/>
      </w:pPr>
      <w:rPr>
        <w:rFonts w:hint="default"/>
        <w:w w:val="100"/>
        <w:lang w:val="en-US" w:eastAsia="en-US" w:bidi="en-US"/>
      </w:rPr>
    </w:lvl>
    <w:lvl w:ilvl="1" w:tplc="68C24682">
      <w:numFmt w:val="bullet"/>
      <w:lvlText w:val="•"/>
      <w:lvlJc w:val="left"/>
      <w:pPr>
        <w:ind w:left="1051" w:hanging="334"/>
      </w:pPr>
      <w:rPr>
        <w:rFonts w:hint="default"/>
        <w:lang w:val="en-US" w:eastAsia="en-US" w:bidi="en-US"/>
      </w:rPr>
    </w:lvl>
    <w:lvl w:ilvl="2" w:tplc="3D16F98C">
      <w:numFmt w:val="bullet"/>
      <w:lvlText w:val="•"/>
      <w:lvlJc w:val="left"/>
      <w:pPr>
        <w:ind w:left="2002" w:hanging="334"/>
      </w:pPr>
      <w:rPr>
        <w:rFonts w:hint="default"/>
        <w:lang w:val="en-US" w:eastAsia="en-US" w:bidi="en-US"/>
      </w:rPr>
    </w:lvl>
    <w:lvl w:ilvl="3" w:tplc="084C9B14">
      <w:numFmt w:val="bullet"/>
      <w:lvlText w:val="•"/>
      <w:lvlJc w:val="left"/>
      <w:pPr>
        <w:ind w:left="2953" w:hanging="334"/>
      </w:pPr>
      <w:rPr>
        <w:rFonts w:hint="default"/>
        <w:lang w:val="en-US" w:eastAsia="en-US" w:bidi="en-US"/>
      </w:rPr>
    </w:lvl>
    <w:lvl w:ilvl="4" w:tplc="F2C8A48A">
      <w:numFmt w:val="bullet"/>
      <w:lvlText w:val="•"/>
      <w:lvlJc w:val="left"/>
      <w:pPr>
        <w:ind w:left="3904" w:hanging="334"/>
      </w:pPr>
      <w:rPr>
        <w:rFonts w:hint="default"/>
        <w:lang w:val="en-US" w:eastAsia="en-US" w:bidi="en-US"/>
      </w:rPr>
    </w:lvl>
    <w:lvl w:ilvl="5" w:tplc="F3186986">
      <w:numFmt w:val="bullet"/>
      <w:lvlText w:val="•"/>
      <w:lvlJc w:val="left"/>
      <w:pPr>
        <w:ind w:left="4856" w:hanging="334"/>
      </w:pPr>
      <w:rPr>
        <w:rFonts w:hint="default"/>
        <w:lang w:val="en-US" w:eastAsia="en-US" w:bidi="en-US"/>
      </w:rPr>
    </w:lvl>
    <w:lvl w:ilvl="6" w:tplc="BAC49964">
      <w:numFmt w:val="bullet"/>
      <w:lvlText w:val="•"/>
      <w:lvlJc w:val="left"/>
      <w:pPr>
        <w:ind w:left="5807" w:hanging="334"/>
      </w:pPr>
      <w:rPr>
        <w:rFonts w:hint="default"/>
        <w:lang w:val="en-US" w:eastAsia="en-US" w:bidi="en-US"/>
      </w:rPr>
    </w:lvl>
    <w:lvl w:ilvl="7" w:tplc="0FCC8046">
      <w:numFmt w:val="bullet"/>
      <w:lvlText w:val="•"/>
      <w:lvlJc w:val="left"/>
      <w:pPr>
        <w:ind w:left="6758" w:hanging="334"/>
      </w:pPr>
      <w:rPr>
        <w:rFonts w:hint="default"/>
        <w:lang w:val="en-US" w:eastAsia="en-US" w:bidi="en-US"/>
      </w:rPr>
    </w:lvl>
    <w:lvl w:ilvl="8" w:tplc="79B206A0">
      <w:numFmt w:val="bullet"/>
      <w:lvlText w:val="•"/>
      <w:lvlJc w:val="left"/>
      <w:pPr>
        <w:ind w:left="7709" w:hanging="334"/>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38"/>
    <w:rsid w:val="00025F74"/>
    <w:rsid w:val="00084736"/>
    <w:rsid w:val="000A04F7"/>
    <w:rsid w:val="00177A92"/>
    <w:rsid w:val="001822A7"/>
    <w:rsid w:val="001D32FE"/>
    <w:rsid w:val="002E4A39"/>
    <w:rsid w:val="00310966"/>
    <w:rsid w:val="00354115"/>
    <w:rsid w:val="00375922"/>
    <w:rsid w:val="003A297A"/>
    <w:rsid w:val="0041513E"/>
    <w:rsid w:val="00430198"/>
    <w:rsid w:val="0043523F"/>
    <w:rsid w:val="00475585"/>
    <w:rsid w:val="00523AEA"/>
    <w:rsid w:val="005517D9"/>
    <w:rsid w:val="005872C9"/>
    <w:rsid w:val="005A3089"/>
    <w:rsid w:val="005B699F"/>
    <w:rsid w:val="005D2FB6"/>
    <w:rsid w:val="005D39F1"/>
    <w:rsid w:val="005D57CD"/>
    <w:rsid w:val="005F7373"/>
    <w:rsid w:val="00652893"/>
    <w:rsid w:val="006C27D8"/>
    <w:rsid w:val="006C2C4D"/>
    <w:rsid w:val="006C3BF3"/>
    <w:rsid w:val="006F4438"/>
    <w:rsid w:val="007247CD"/>
    <w:rsid w:val="00757BB6"/>
    <w:rsid w:val="007F2DCC"/>
    <w:rsid w:val="008528D7"/>
    <w:rsid w:val="008807ED"/>
    <w:rsid w:val="008F125B"/>
    <w:rsid w:val="009471A9"/>
    <w:rsid w:val="00956FF5"/>
    <w:rsid w:val="009611A7"/>
    <w:rsid w:val="0098057E"/>
    <w:rsid w:val="00994670"/>
    <w:rsid w:val="009A1367"/>
    <w:rsid w:val="009C2E3C"/>
    <w:rsid w:val="009E4DE4"/>
    <w:rsid w:val="00A2523A"/>
    <w:rsid w:val="00A57D36"/>
    <w:rsid w:val="00A94C86"/>
    <w:rsid w:val="00B42C5F"/>
    <w:rsid w:val="00B567A8"/>
    <w:rsid w:val="00B73E6B"/>
    <w:rsid w:val="00B90A11"/>
    <w:rsid w:val="00B97A6A"/>
    <w:rsid w:val="00C93C0C"/>
    <w:rsid w:val="00CC655E"/>
    <w:rsid w:val="00D76DB3"/>
    <w:rsid w:val="00DA64A3"/>
    <w:rsid w:val="00E34E56"/>
    <w:rsid w:val="00E37807"/>
    <w:rsid w:val="00E71D55"/>
    <w:rsid w:val="00E94185"/>
    <w:rsid w:val="00EF7785"/>
    <w:rsid w:val="00F1282C"/>
    <w:rsid w:val="00F154FB"/>
    <w:rsid w:val="00F71353"/>
    <w:rsid w:val="00FB7977"/>
    <w:rsid w:val="00FB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756A"/>
  <w15:docId w15:val="{1651449F-239C-43BD-8567-58E7704D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customXml" Target="../customXml/item3.xml"/><Relationship Id="rId5" Type="http://schemas.openxmlformats.org/officeDocument/2006/relationships/image" Target="media/image1.wmf"/><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EA885DE740EF4080AD70DC73B84BCF" ma:contentTypeVersion="2" ma:contentTypeDescription="Create a new document." ma:contentTypeScope="" ma:versionID="9a219b4bb3e15509d21612dbdd22231b">
  <xsd:schema xmlns:xsd="http://www.w3.org/2001/XMLSchema" xmlns:xs="http://www.w3.org/2001/XMLSchema" xmlns:p="http://schemas.microsoft.com/office/2006/metadata/properties" xmlns:ns2="dbf19b3b-843d-4b52-ad7d-742a0ec8d4e5" targetNamespace="http://schemas.microsoft.com/office/2006/metadata/properties" ma:root="true" ma:fieldsID="d50660228dec7ad7ad1ff7bde8f18064" ns2:_="">
    <xsd:import namespace="dbf19b3b-843d-4b52-ad7d-742a0ec8d4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b3b-843d-4b52-ad7d-742a0ec8d4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0F45B8-CD70-458C-9CD7-6C437211009D}"/>
</file>

<file path=customXml/itemProps2.xml><?xml version="1.0" encoding="utf-8"?>
<ds:datastoreItem xmlns:ds="http://schemas.openxmlformats.org/officeDocument/2006/customXml" ds:itemID="{D2A445CE-E030-4AFC-AC6D-4BD373BA2D53}"/>
</file>

<file path=customXml/itemProps3.xml><?xml version="1.0" encoding="utf-8"?>
<ds:datastoreItem xmlns:ds="http://schemas.openxmlformats.org/officeDocument/2006/customXml" ds:itemID="{980F314C-1B61-439A-8F76-21806CB4DA98}"/>
</file>

<file path=docProps/app.xml><?xml version="1.0" encoding="utf-8"?>
<Properties xmlns="http://schemas.openxmlformats.org/officeDocument/2006/extended-properties" xmlns:vt="http://schemas.openxmlformats.org/officeDocument/2006/docPropsVTypes">
  <Template>Normal</Template>
  <TotalTime>115</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Dr. Md. Nurul Kabir Bhuiyan</cp:lastModifiedBy>
  <cp:revision>100</cp:revision>
  <dcterms:created xsi:type="dcterms:W3CDTF">2020-01-28T03:53:00Z</dcterms:created>
  <dcterms:modified xsi:type="dcterms:W3CDTF">2020-05-05T10:14:00Z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2019-09-05T00:00:00Z</vt:filetime>
  </property>
  <property fmtid="{D5CDD505-2E9C-101B-9397-08002B2CF9AE}" pid="3" name="Creator">
    <vt:lpwstr>Microsoft® Word 2010</vt:lpwstr>
  </property>
  <property fmtid="{D5CDD505-2E9C-101B-9397-08002B2CF9AE}" pid="4" name="LastSaved">
    <vt:filetime>2019-12-30T00:00:00Z</vt:filetime>
  </property>
  <property fmtid="{D5CDD505-2E9C-101B-9397-08002B2CF9AE}" pid="5" name="ContentTypeId">
    <vt:lpwstr>0x01010070EA885DE740EF4080AD70DC73B84BCF</vt:lpwstr>
  </property>
</Properties>
</file>