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2109A1" w14:textId="77777777" w:rsidR="00C66A7E" w:rsidRPr="003F1899" w:rsidRDefault="00584BDE">
      <w:pPr>
        <w:rPr>
          <w:b/>
          <w:sz w:val="32"/>
          <w:szCs w:val="32"/>
        </w:rPr>
      </w:pPr>
      <w:r w:rsidRPr="003F1899">
        <w:rPr>
          <w:b/>
          <w:sz w:val="32"/>
          <w:szCs w:val="32"/>
        </w:rPr>
        <w:t xml:space="preserve">         </w:t>
      </w:r>
      <w:r w:rsidR="00FD5ED5">
        <w:rPr>
          <w:b/>
          <w:sz w:val="32"/>
          <w:szCs w:val="32"/>
        </w:rPr>
        <w:tab/>
      </w:r>
      <w:r w:rsidR="00FD5ED5">
        <w:rPr>
          <w:b/>
          <w:sz w:val="32"/>
          <w:szCs w:val="32"/>
        </w:rPr>
        <w:tab/>
      </w:r>
      <w:r w:rsidR="00FD5ED5">
        <w:rPr>
          <w:b/>
          <w:sz w:val="32"/>
          <w:szCs w:val="32"/>
        </w:rPr>
        <w:tab/>
        <w:t xml:space="preserve">     </w:t>
      </w:r>
      <w:r w:rsidR="003F1899" w:rsidRPr="003F1899">
        <w:rPr>
          <w:b/>
          <w:sz w:val="32"/>
          <w:szCs w:val="32"/>
        </w:rPr>
        <w:t>GROU</w:t>
      </w:r>
      <w:r w:rsidR="00C66A7E" w:rsidRPr="003F1899">
        <w:rPr>
          <w:b/>
          <w:sz w:val="32"/>
          <w:szCs w:val="32"/>
        </w:rPr>
        <w:t>P NAME: BUTTERFLY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66A7E" w14:paraId="339B4E91" w14:textId="77777777" w:rsidTr="00C66A7E">
        <w:tc>
          <w:tcPr>
            <w:tcW w:w="4788" w:type="dxa"/>
          </w:tcPr>
          <w:p w14:paraId="187B2627" w14:textId="77777777" w:rsidR="00C66A7E" w:rsidRPr="003F1899" w:rsidRDefault="00C66A7E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788" w:type="dxa"/>
          </w:tcPr>
          <w:p w14:paraId="477376A4" w14:textId="77777777" w:rsidR="00C66A7E" w:rsidRPr="003F1899" w:rsidRDefault="00C66A7E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ID</w:t>
            </w:r>
          </w:p>
        </w:tc>
      </w:tr>
      <w:tr w:rsidR="00C66A7E" w14:paraId="62D77534" w14:textId="77777777" w:rsidTr="00C66A7E">
        <w:tc>
          <w:tcPr>
            <w:tcW w:w="4788" w:type="dxa"/>
          </w:tcPr>
          <w:p w14:paraId="6821D41C" w14:textId="77777777" w:rsidR="00C66A7E" w:rsidRPr="003F1899" w:rsidRDefault="00C66A7E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AHMED,RAIHAN</w:t>
            </w:r>
          </w:p>
        </w:tc>
        <w:tc>
          <w:tcPr>
            <w:tcW w:w="4788" w:type="dxa"/>
          </w:tcPr>
          <w:p w14:paraId="74D3224A" w14:textId="77777777" w:rsidR="00C66A7E" w:rsidRPr="003F1899" w:rsidRDefault="003F1899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19-40978-2</w:t>
            </w:r>
          </w:p>
        </w:tc>
      </w:tr>
      <w:tr w:rsidR="00C66A7E" w14:paraId="63CFB01C" w14:textId="77777777" w:rsidTr="00C66A7E">
        <w:tc>
          <w:tcPr>
            <w:tcW w:w="4788" w:type="dxa"/>
          </w:tcPr>
          <w:p w14:paraId="7EB843B3" w14:textId="77777777" w:rsidR="00C66A7E" w:rsidRPr="003F1899" w:rsidRDefault="00C66A7E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OSMAN,SUPRIYA</w:t>
            </w:r>
          </w:p>
        </w:tc>
        <w:tc>
          <w:tcPr>
            <w:tcW w:w="4788" w:type="dxa"/>
          </w:tcPr>
          <w:p w14:paraId="7E0A14DF" w14:textId="77777777" w:rsidR="00C66A7E" w:rsidRPr="003F1899" w:rsidRDefault="003F1899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19-39735-1</w:t>
            </w:r>
          </w:p>
        </w:tc>
      </w:tr>
      <w:tr w:rsidR="00C66A7E" w14:paraId="1E4DCC00" w14:textId="77777777" w:rsidTr="00C66A7E">
        <w:tc>
          <w:tcPr>
            <w:tcW w:w="4788" w:type="dxa"/>
          </w:tcPr>
          <w:p w14:paraId="31A4212D" w14:textId="77777777" w:rsidR="00C66A7E" w:rsidRPr="003F1899" w:rsidRDefault="00C66A7E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MANNI,NAHIN AFRIN</w:t>
            </w:r>
          </w:p>
        </w:tc>
        <w:tc>
          <w:tcPr>
            <w:tcW w:w="4788" w:type="dxa"/>
          </w:tcPr>
          <w:p w14:paraId="0099909F" w14:textId="77777777" w:rsidR="00C66A7E" w:rsidRPr="003F1899" w:rsidRDefault="003F1899" w:rsidP="003F1899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18-38734-3</w:t>
            </w:r>
          </w:p>
        </w:tc>
      </w:tr>
      <w:tr w:rsidR="00C66A7E" w14:paraId="14235587" w14:textId="77777777" w:rsidTr="00C66A7E">
        <w:tc>
          <w:tcPr>
            <w:tcW w:w="4788" w:type="dxa"/>
          </w:tcPr>
          <w:p w14:paraId="2997E43C" w14:textId="77777777" w:rsidR="00C66A7E" w:rsidRPr="003F1899" w:rsidRDefault="00C66A7E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LEO,NAFINUR</w:t>
            </w:r>
          </w:p>
        </w:tc>
        <w:tc>
          <w:tcPr>
            <w:tcW w:w="4788" w:type="dxa"/>
          </w:tcPr>
          <w:p w14:paraId="431B94AC" w14:textId="77777777" w:rsidR="00C66A7E" w:rsidRPr="003F1899" w:rsidRDefault="003F1899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20-42195-1</w:t>
            </w:r>
          </w:p>
        </w:tc>
      </w:tr>
      <w:tr w:rsidR="00C66A7E" w14:paraId="7324F43A" w14:textId="77777777" w:rsidTr="00C66A7E">
        <w:tc>
          <w:tcPr>
            <w:tcW w:w="4788" w:type="dxa"/>
          </w:tcPr>
          <w:p w14:paraId="2A94DF55" w14:textId="77777777" w:rsidR="00C66A7E" w:rsidRPr="003F1899" w:rsidRDefault="00C66A7E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RAHE,TASIN HASAN</w:t>
            </w:r>
          </w:p>
        </w:tc>
        <w:tc>
          <w:tcPr>
            <w:tcW w:w="4788" w:type="dxa"/>
          </w:tcPr>
          <w:p w14:paraId="2C4877B4" w14:textId="77777777" w:rsidR="00C66A7E" w:rsidRPr="003F1899" w:rsidRDefault="003F1899">
            <w:pPr>
              <w:rPr>
                <w:b/>
                <w:sz w:val="32"/>
                <w:szCs w:val="32"/>
              </w:rPr>
            </w:pPr>
            <w:r w:rsidRPr="003F1899">
              <w:rPr>
                <w:b/>
                <w:sz w:val="32"/>
                <w:szCs w:val="32"/>
              </w:rPr>
              <w:t>19-41008-2</w:t>
            </w:r>
          </w:p>
        </w:tc>
      </w:tr>
    </w:tbl>
    <w:p w14:paraId="6BBA4BFB" w14:textId="77777777" w:rsidR="00C66A7E" w:rsidRDefault="00C66A7E">
      <w:pPr>
        <w:rPr>
          <w:sz w:val="32"/>
          <w:szCs w:val="32"/>
        </w:rPr>
      </w:pPr>
    </w:p>
    <w:p w14:paraId="6501C036" w14:textId="77777777" w:rsidR="00C66A7E" w:rsidRDefault="00C66A7E">
      <w:pPr>
        <w:rPr>
          <w:sz w:val="32"/>
          <w:szCs w:val="32"/>
        </w:rPr>
      </w:pPr>
    </w:p>
    <w:p w14:paraId="0F37C457" w14:textId="77777777" w:rsidR="00CF0924" w:rsidRPr="00584BDE" w:rsidRDefault="00C66A7E">
      <w:pPr>
        <w:rPr>
          <w:b/>
          <w:sz w:val="52"/>
          <w:szCs w:val="52"/>
        </w:rPr>
      </w:pPr>
      <w:r>
        <w:rPr>
          <w:sz w:val="32"/>
          <w:szCs w:val="32"/>
        </w:rPr>
        <w:t xml:space="preserve">       </w:t>
      </w:r>
      <w:r w:rsidR="00584BDE">
        <w:rPr>
          <w:sz w:val="32"/>
          <w:szCs w:val="32"/>
        </w:rPr>
        <w:t xml:space="preserve"> </w:t>
      </w:r>
      <w:r w:rsidR="00C86A27" w:rsidRPr="00C86A27">
        <w:rPr>
          <w:b/>
          <w:sz w:val="52"/>
          <w:szCs w:val="52"/>
        </w:rPr>
        <w:t>Title:</w:t>
      </w:r>
      <w:r w:rsidR="00C86A27">
        <w:rPr>
          <w:sz w:val="32"/>
          <w:szCs w:val="32"/>
        </w:rPr>
        <w:t xml:space="preserve"> </w:t>
      </w:r>
      <w:r w:rsidR="00CF0924" w:rsidRPr="00584BDE">
        <w:rPr>
          <w:b/>
          <w:sz w:val="52"/>
          <w:szCs w:val="52"/>
        </w:rPr>
        <w:t>Hospital Management System</w:t>
      </w:r>
    </w:p>
    <w:p w14:paraId="69740695" w14:textId="77777777" w:rsidR="00CF0924" w:rsidRDefault="00CF0924">
      <w:pPr>
        <w:rPr>
          <w:sz w:val="32"/>
          <w:szCs w:val="32"/>
        </w:rPr>
      </w:pPr>
    </w:p>
    <w:p w14:paraId="232D7F30" w14:textId="6F2329F0" w:rsidR="00997C89" w:rsidRDefault="0028323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CF0924" w:rsidRPr="00CF0924">
        <w:rPr>
          <w:sz w:val="32"/>
          <w:szCs w:val="32"/>
        </w:rPr>
        <w:t xml:space="preserve"> patient can be admitted in </w:t>
      </w:r>
      <w:r w:rsidR="00CF0924">
        <w:rPr>
          <w:sz w:val="32"/>
          <w:szCs w:val="32"/>
        </w:rPr>
        <w:t xml:space="preserve">a </w:t>
      </w:r>
      <w:r w:rsidR="00CF0924" w:rsidRPr="00CF0924">
        <w:rPr>
          <w:sz w:val="32"/>
          <w:szCs w:val="32"/>
        </w:rPr>
        <w:t>ward</w:t>
      </w:r>
      <w:r w:rsidR="00CF0924">
        <w:rPr>
          <w:sz w:val="32"/>
          <w:szCs w:val="32"/>
        </w:rPr>
        <w:t xml:space="preserve"> at ‘X’ hospital, this process can be handled by </w:t>
      </w:r>
      <w:r w:rsidR="00CF0924" w:rsidRPr="00CF0924">
        <w:rPr>
          <w:b/>
          <w:sz w:val="32"/>
          <w:szCs w:val="32"/>
        </w:rPr>
        <w:t>Hospital Management System</w:t>
      </w:r>
      <w:r w:rsidR="00CF0924" w:rsidRPr="00CF0924">
        <w:rPr>
          <w:sz w:val="32"/>
          <w:szCs w:val="32"/>
        </w:rPr>
        <w:t>. A patient is i</w:t>
      </w:r>
      <w:r w:rsidR="00CF0924">
        <w:rPr>
          <w:sz w:val="32"/>
          <w:szCs w:val="32"/>
        </w:rPr>
        <w:t>dentified by the patient id. At the</w:t>
      </w:r>
      <w:r w:rsidR="00CF0924" w:rsidRPr="00CF0924">
        <w:rPr>
          <w:sz w:val="32"/>
          <w:szCs w:val="32"/>
        </w:rPr>
        <w:t xml:space="preserve"> system also stores pati</w:t>
      </w:r>
      <w:r w:rsidR="007A4648">
        <w:rPr>
          <w:sz w:val="32"/>
          <w:szCs w:val="32"/>
        </w:rPr>
        <w:t>ent name</w:t>
      </w:r>
      <w:r w:rsidR="00B11C6C">
        <w:rPr>
          <w:sz w:val="32"/>
          <w:szCs w:val="32"/>
        </w:rPr>
        <w:t xml:space="preserve">, ward number, </w:t>
      </w:r>
      <w:r w:rsidR="00CF0924" w:rsidRPr="00CF0924">
        <w:rPr>
          <w:sz w:val="32"/>
          <w:szCs w:val="32"/>
        </w:rPr>
        <w:t>mobile number</w:t>
      </w:r>
      <w:r w:rsidR="00B11C6C">
        <w:rPr>
          <w:sz w:val="32"/>
          <w:szCs w:val="32"/>
        </w:rPr>
        <w:t>, age, date of birth, gender and address</w:t>
      </w:r>
      <w:r w:rsidR="00CF0924" w:rsidRPr="00CF0924">
        <w:rPr>
          <w:sz w:val="32"/>
          <w:szCs w:val="32"/>
        </w:rPr>
        <w:t xml:space="preserve">. Employee can work in wards. A ward is identified by </w:t>
      </w:r>
      <w:r w:rsidR="00B11C6C">
        <w:rPr>
          <w:sz w:val="32"/>
          <w:szCs w:val="32"/>
        </w:rPr>
        <w:t xml:space="preserve">ward </w:t>
      </w:r>
      <w:r w:rsidR="00672A03">
        <w:rPr>
          <w:sz w:val="32"/>
          <w:szCs w:val="32"/>
        </w:rPr>
        <w:t xml:space="preserve">number. Ward type and </w:t>
      </w:r>
      <w:r w:rsidR="00672A03" w:rsidRPr="00CF0924">
        <w:rPr>
          <w:sz w:val="32"/>
          <w:szCs w:val="32"/>
        </w:rPr>
        <w:t xml:space="preserve">ward </w:t>
      </w:r>
      <w:r w:rsidR="00672A03">
        <w:rPr>
          <w:sz w:val="32"/>
          <w:szCs w:val="32"/>
        </w:rPr>
        <w:t>section are</w:t>
      </w:r>
      <w:r w:rsidR="00CF0924" w:rsidRPr="00CF0924">
        <w:rPr>
          <w:sz w:val="32"/>
          <w:szCs w:val="32"/>
        </w:rPr>
        <w:t xml:space="preserve"> also stored.</w:t>
      </w:r>
      <w:r w:rsidR="003D4A82">
        <w:rPr>
          <w:sz w:val="32"/>
          <w:szCs w:val="32"/>
        </w:rPr>
        <w:t xml:space="preserve"> At least one employee</w:t>
      </w:r>
      <w:r w:rsidR="000630E8">
        <w:rPr>
          <w:sz w:val="32"/>
          <w:szCs w:val="32"/>
        </w:rPr>
        <w:t xml:space="preserve"> must work in a ward</w:t>
      </w:r>
      <w:r w:rsidR="003D4A82">
        <w:rPr>
          <w:sz w:val="32"/>
          <w:szCs w:val="32"/>
        </w:rPr>
        <w:t xml:space="preserve">. </w:t>
      </w:r>
      <w:r w:rsidR="00CF0924" w:rsidRPr="00CF0924">
        <w:rPr>
          <w:sz w:val="32"/>
          <w:szCs w:val="32"/>
        </w:rPr>
        <w:t xml:space="preserve"> Patient gives payment which contai</w:t>
      </w:r>
      <w:r w:rsidR="00B11C6C">
        <w:rPr>
          <w:sz w:val="32"/>
          <w:szCs w:val="32"/>
        </w:rPr>
        <w:t>ns amount, date and identified by payment</w:t>
      </w:r>
      <w:r w:rsidR="00CF0924" w:rsidRPr="00CF0924">
        <w:rPr>
          <w:sz w:val="32"/>
          <w:szCs w:val="32"/>
        </w:rPr>
        <w:t xml:space="preserve"> number. Employee of hospital treats patient and works in ward. To identify an employee the system stores employee id along with name, sector, post, salary, </w:t>
      </w:r>
      <w:r w:rsidR="00B11C6C">
        <w:rPr>
          <w:sz w:val="32"/>
          <w:szCs w:val="32"/>
        </w:rPr>
        <w:t xml:space="preserve">ward section, </w:t>
      </w:r>
      <w:r w:rsidR="00CF0924" w:rsidRPr="00CF0924">
        <w:rPr>
          <w:sz w:val="32"/>
          <w:szCs w:val="32"/>
        </w:rPr>
        <w:t xml:space="preserve">ward number and department. An employee name is composed of first name and last name. </w:t>
      </w:r>
      <w:r w:rsidRPr="00CF0924">
        <w:rPr>
          <w:sz w:val="32"/>
          <w:szCs w:val="32"/>
        </w:rPr>
        <w:t>The entire</w:t>
      </w:r>
      <w:r w:rsidR="00CF0924" w:rsidRPr="00CF0924">
        <w:rPr>
          <w:sz w:val="32"/>
          <w:szCs w:val="32"/>
        </w:rPr>
        <w:t xml:space="preserve"> employee belongs to a department which is identified by department number.</w:t>
      </w:r>
      <w:r w:rsidR="003D4A82">
        <w:rPr>
          <w:sz w:val="32"/>
          <w:szCs w:val="32"/>
        </w:rPr>
        <w:t xml:space="preserve"> Each department should have at least one employee. </w:t>
      </w:r>
      <w:r w:rsidR="00CF0924" w:rsidRPr="00CF0924">
        <w:rPr>
          <w:sz w:val="32"/>
          <w:szCs w:val="32"/>
        </w:rPr>
        <w:t xml:space="preserve"> The system also stores department name, laboratory number and location. Department has a laboratory that identified by </w:t>
      </w:r>
      <w:r w:rsidR="00CF0924" w:rsidRPr="00CF0924">
        <w:rPr>
          <w:sz w:val="32"/>
          <w:szCs w:val="32"/>
        </w:rPr>
        <w:lastRenderedPageBreak/>
        <w:t xml:space="preserve">laboratory number </w:t>
      </w:r>
      <w:r w:rsidR="00647E9A">
        <w:rPr>
          <w:sz w:val="32"/>
          <w:szCs w:val="32"/>
        </w:rPr>
        <w:t xml:space="preserve">and </w:t>
      </w:r>
      <w:r w:rsidR="00CF0924" w:rsidRPr="00CF0924">
        <w:rPr>
          <w:sz w:val="32"/>
          <w:szCs w:val="32"/>
        </w:rPr>
        <w:t xml:space="preserve">it also has laboratory type. Laboratory is fully dependent on department. Employee earns salary. Every </w:t>
      </w:r>
      <w:r w:rsidRPr="00CF0924">
        <w:rPr>
          <w:sz w:val="32"/>
          <w:szCs w:val="32"/>
        </w:rPr>
        <w:t>employee’s</w:t>
      </w:r>
      <w:r w:rsidR="00CF0924" w:rsidRPr="00CF0924">
        <w:rPr>
          <w:sz w:val="32"/>
          <w:szCs w:val="32"/>
        </w:rPr>
        <w:t xml:space="preserve"> salary is identified by salary grade. </w:t>
      </w:r>
      <w:r w:rsidRPr="00CF0924">
        <w:rPr>
          <w:sz w:val="32"/>
          <w:szCs w:val="32"/>
        </w:rPr>
        <w:t>Salary also contains</w:t>
      </w:r>
      <w:r w:rsidR="00CF0924" w:rsidRPr="00CF0924">
        <w:rPr>
          <w:sz w:val="32"/>
          <w:szCs w:val="32"/>
        </w:rPr>
        <w:t xml:space="preserve"> highest and lowest salary. Account receives payment from patients as well as employee gets salary from account. Account </w:t>
      </w:r>
      <w:r>
        <w:rPr>
          <w:sz w:val="32"/>
          <w:szCs w:val="32"/>
        </w:rPr>
        <w:t>number is main identification of</w:t>
      </w:r>
      <w:r w:rsidR="00CF0924" w:rsidRPr="00CF0924">
        <w:rPr>
          <w:sz w:val="32"/>
          <w:szCs w:val="32"/>
        </w:rPr>
        <w:t xml:space="preserve"> account which also contains account type, amount and add/less.</w:t>
      </w:r>
    </w:p>
    <w:p w14:paraId="23750DFC" w14:textId="77777777" w:rsidR="007A4648" w:rsidRDefault="007A4648">
      <w:pPr>
        <w:rPr>
          <w:sz w:val="32"/>
          <w:szCs w:val="32"/>
        </w:rPr>
      </w:pPr>
    </w:p>
    <w:p w14:paraId="5CA64334" w14:textId="57A57CF0" w:rsidR="007A4648" w:rsidRPr="00CF0924" w:rsidRDefault="00880D7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B6E9C5" wp14:editId="71DF5E35">
            <wp:extent cx="5943600" cy="3368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-ER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648" w:rsidRPr="00CF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91"/>
    <w:rsid w:val="000630E8"/>
    <w:rsid w:val="0028323C"/>
    <w:rsid w:val="003D4A82"/>
    <w:rsid w:val="003F1899"/>
    <w:rsid w:val="00503638"/>
    <w:rsid w:val="00584BDE"/>
    <w:rsid w:val="00605087"/>
    <w:rsid w:val="00647E9A"/>
    <w:rsid w:val="00672A03"/>
    <w:rsid w:val="007A4648"/>
    <w:rsid w:val="00834EFD"/>
    <w:rsid w:val="00880D75"/>
    <w:rsid w:val="00903215"/>
    <w:rsid w:val="00997C89"/>
    <w:rsid w:val="00B11C6C"/>
    <w:rsid w:val="00C66A7E"/>
    <w:rsid w:val="00C86A27"/>
    <w:rsid w:val="00CF0924"/>
    <w:rsid w:val="00DF7482"/>
    <w:rsid w:val="00EE4A91"/>
    <w:rsid w:val="00FD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B04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C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cp:lastPrinted>2020-11-17T13:29:00Z</cp:lastPrinted>
  <dcterms:created xsi:type="dcterms:W3CDTF">2020-11-13T13:16:00Z</dcterms:created>
  <dcterms:modified xsi:type="dcterms:W3CDTF">2020-12-24T16:41:00Z</dcterms:modified>
</cp:coreProperties>
</file>