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BDFE" w14:textId="27F7B192" w:rsidR="00751A65" w:rsidRDefault="00344FB7" w:rsidP="00C6281A">
      <w:pPr>
        <w:jc w:val="both"/>
      </w:pPr>
      <w:r>
        <w:t>Name: Nafinur Leo</w:t>
      </w:r>
    </w:p>
    <w:p w14:paraId="6463EABB" w14:textId="7615955C" w:rsidR="00344FB7" w:rsidRDefault="00344FB7" w:rsidP="00C6281A">
      <w:pPr>
        <w:jc w:val="both"/>
      </w:pPr>
      <w:r>
        <w:t>Id: 20-42195-1</w:t>
      </w:r>
    </w:p>
    <w:p w14:paraId="350FD5A5" w14:textId="52A404A5" w:rsidR="00344FB7" w:rsidRDefault="00344FB7" w:rsidP="00C6281A">
      <w:pPr>
        <w:jc w:val="both"/>
      </w:pPr>
      <w:r>
        <w:t>Section: H</w:t>
      </w:r>
    </w:p>
    <w:p w14:paraId="79531CD5" w14:textId="13842C23" w:rsidR="00344FB7" w:rsidRPr="00CC63A0" w:rsidRDefault="00344FB7" w:rsidP="00C6281A">
      <w:pPr>
        <w:jc w:val="both"/>
        <w:rPr>
          <w:b/>
          <w:bCs/>
          <w:sz w:val="32"/>
          <w:szCs w:val="32"/>
          <w:u w:val="single"/>
        </w:rPr>
      </w:pPr>
      <w:r w:rsidRPr="00CC63A0">
        <w:rPr>
          <w:b/>
          <w:bCs/>
          <w:sz w:val="32"/>
          <w:szCs w:val="32"/>
          <w:u w:val="single"/>
        </w:rPr>
        <w:t>Osc</w:t>
      </w:r>
      <w:r w:rsidR="00937407" w:rsidRPr="00CC63A0">
        <w:rPr>
          <w:b/>
          <w:bCs/>
          <w:sz w:val="32"/>
          <w:szCs w:val="32"/>
          <w:u w:val="single"/>
        </w:rPr>
        <w:t>illoscope:</w:t>
      </w:r>
    </w:p>
    <w:p w14:paraId="475FACC2" w14:textId="668E7157" w:rsidR="00CC63A0" w:rsidRDefault="00937407" w:rsidP="00C6281A">
      <w:pPr>
        <w:jc w:val="both"/>
      </w:pPr>
      <w:r w:rsidRPr="00937407">
        <w:t>An oscilloscope</w:t>
      </w:r>
      <w:r w:rsidR="00135A44">
        <w:t xml:space="preserve"> </w:t>
      </w:r>
      <w:r w:rsidRPr="00937407">
        <w:t>is an instrument that graphically displays electrical signals and shows how those signals change over time.</w:t>
      </w:r>
      <w:r>
        <w:t xml:space="preserve"> It </w:t>
      </w:r>
      <w:r w:rsidRPr="00937407">
        <w:t>tests and display voltage signals as waveforms, visual representations of the variation of voltage over time. The signals are plotted on a graph, which shows how the signal changes.</w:t>
      </w:r>
      <w:r>
        <w:t xml:space="preserve"> Here, </w:t>
      </w:r>
      <w:r w:rsidRPr="00937407">
        <w:t>the vertical (Y) axis represents voltage and the horizontal (X) axis represents time.</w:t>
      </w:r>
      <w:r>
        <w:t xml:space="preserve"> It </w:t>
      </w:r>
      <w:r w:rsidRPr="00937407">
        <w:t>measures voltage waves.</w:t>
      </w:r>
      <w:r w:rsidR="00970293">
        <w:t xml:space="preserve"> </w:t>
      </w:r>
      <w:r w:rsidR="00970293" w:rsidRPr="00970293">
        <w:t>It does this by measuring the voltage drop across a resistor and in the process draws a small current. The voltage drop is amplified and used to deflect an electron beam in either the X (horizontal) or Y (vertical) axis using an electric field.</w:t>
      </w:r>
      <w:r>
        <w:t xml:space="preserve"> </w:t>
      </w:r>
      <w:r w:rsidR="00AB196A">
        <w:t xml:space="preserve">It </w:t>
      </w:r>
      <w:r w:rsidR="00AB196A" w:rsidRPr="00AB196A">
        <w:t>consists of three different systems – the vertical system, horizontal system, and trigger system. Each system contributes to the oscilloscope's ability to accurately reconstruct a signal. The front panel of an oscilloscope is divided into three sections labeled Vertical, Horizontal, and Trigger.</w:t>
      </w:r>
      <w:r w:rsidR="00AB196A">
        <w:t xml:space="preserve"> </w:t>
      </w:r>
      <w:r w:rsidR="00135A44">
        <w:t>T</w:t>
      </w:r>
      <w:r w:rsidR="00135A44" w:rsidRPr="00135A44">
        <w:t>hese systems provide information about the electrical signal</w:t>
      </w:r>
      <w:r w:rsidR="00135A44">
        <w:t xml:space="preserve">. </w:t>
      </w:r>
      <w:r w:rsidR="00691EDC" w:rsidRPr="00691EDC">
        <w:t>The first stage attenuates or amplifies the signal voltage in order to optimize the amplitude of the signal; this is referred to as the vertical system since it depends on the vertical scale control. Then the signal reaches the acquisition block, where the analog-to-digital converter (ADC) is used to sample the signal voltage and convert it in a digital format value. The horizontal system, which contains a sample clock, gives each voltage sample a precise time (horizontal) coordinate. The sample clock drives the ADC and its digital output is stored in the acquisition memory as a record point. The trigger system detects a user-specified condition in the incoming signal stream and applies it as a time reference in the waveform record. The event that met the trigger criteria is displayed, as is the waveform data preceding or following the event.</w:t>
      </w:r>
      <w:r w:rsidR="00691EDC">
        <w:t xml:space="preserve"> </w:t>
      </w:r>
      <w:r w:rsidR="00970293" w:rsidRPr="00970293">
        <w:t>There are two types of oscilloscopes: analog and digital. An analog oscilloscope captures and displays the voltage wave form in its original form, while a digital oscilloscope uses an analog-to-digital converter to capture and store information digitally.</w:t>
      </w:r>
      <w:r w:rsidR="00CC63A0">
        <w:t xml:space="preserve"> Here, the main mechanisms are:</w:t>
      </w:r>
    </w:p>
    <w:p w14:paraId="32C3C34D" w14:textId="6255FEF7" w:rsidR="00CC63A0" w:rsidRDefault="00CC63A0" w:rsidP="00C6281A">
      <w:pPr>
        <w:jc w:val="both"/>
      </w:pPr>
      <w:r>
        <w:t>a) we must set the oscilloscope to the display channel 1</w:t>
      </w:r>
    </w:p>
    <w:p w14:paraId="00C7B12D" w14:textId="2F401043" w:rsidR="00CC63A0" w:rsidRDefault="00CC63A0" w:rsidP="00C6281A">
      <w:pPr>
        <w:jc w:val="both"/>
      </w:pPr>
      <w:r>
        <w:t>b) we must set the vertical volts and position controls to mid-range positions</w:t>
      </w:r>
    </w:p>
    <w:p w14:paraId="1AC883CB" w14:textId="12899226" w:rsidR="00CC63A0" w:rsidRDefault="00CC63A0" w:rsidP="00C6281A">
      <w:pPr>
        <w:jc w:val="both"/>
      </w:pPr>
      <w:r>
        <w:t>c) we must turn off the variable voltages</w:t>
      </w:r>
    </w:p>
    <w:p w14:paraId="0A40BCE0" w14:textId="6B1B91DB" w:rsidR="00CC63A0" w:rsidRDefault="00CC63A0" w:rsidP="00C6281A">
      <w:pPr>
        <w:jc w:val="both"/>
      </w:pPr>
      <w:r>
        <w:t>d) we must turn off all magnification settings</w:t>
      </w:r>
    </w:p>
    <w:p w14:paraId="0527BA1D" w14:textId="1DAC5656" w:rsidR="00CC63A0" w:rsidRDefault="00CC63A0" w:rsidP="00C6281A">
      <w:pPr>
        <w:jc w:val="both"/>
      </w:pPr>
      <w:r>
        <w:t>e) we must set the channel 1 input coupling to DC</w:t>
      </w:r>
    </w:p>
    <w:p w14:paraId="0FCB28CC" w14:textId="285CD7C2" w:rsidR="00CC63A0" w:rsidRDefault="00CC63A0" w:rsidP="00C6281A">
      <w:pPr>
        <w:jc w:val="both"/>
      </w:pPr>
      <w:r>
        <w:t>f) we must set the trigger mode to auto</w:t>
      </w:r>
    </w:p>
    <w:p w14:paraId="4E2E007F" w14:textId="019F1384" w:rsidR="00CC63A0" w:rsidRDefault="00CC63A0" w:rsidP="00C6281A">
      <w:pPr>
        <w:jc w:val="both"/>
      </w:pPr>
      <w:r>
        <w:t>g) we must set the trigger source to channel 1</w:t>
      </w:r>
    </w:p>
    <w:p w14:paraId="4EBC5A90" w14:textId="78B9F80B" w:rsidR="00CC63A0" w:rsidRDefault="00CC63A0" w:rsidP="00C6281A">
      <w:pPr>
        <w:jc w:val="both"/>
      </w:pPr>
      <w:r>
        <w:t>h) we must set the horizontal time and position controls to mid-range position.</w:t>
      </w:r>
    </w:p>
    <w:p w14:paraId="116DA3D4" w14:textId="49DF9974" w:rsidR="00B60CD1" w:rsidRDefault="00B60CD1" w:rsidP="00AD3193">
      <w:pPr>
        <w:jc w:val="both"/>
      </w:pPr>
      <w:r>
        <w:lastRenderedPageBreak/>
        <w:t>Most oscilloscope have a square wave reference signal available at a terminal on the front panel used to compensate the probe. Here, we follow these instructions:</w:t>
      </w:r>
    </w:p>
    <w:p w14:paraId="220EDBFF" w14:textId="6C6E904C" w:rsidR="00B60CD1" w:rsidRDefault="00B60CD1" w:rsidP="00AD3193">
      <w:pPr>
        <w:jc w:val="both"/>
      </w:pPr>
      <w:r>
        <w:t>a)</w:t>
      </w:r>
      <w:r w:rsidR="00AB25DC">
        <w:t xml:space="preserve"> </w:t>
      </w:r>
      <w:r>
        <w:t>Attach the probe to a vertical channel</w:t>
      </w:r>
    </w:p>
    <w:p w14:paraId="07C0CC05" w14:textId="1F95C313" w:rsidR="00B60CD1" w:rsidRDefault="00B60CD1" w:rsidP="00AD3193">
      <w:pPr>
        <w:jc w:val="both"/>
      </w:pPr>
      <w:r>
        <w:t>b)</w:t>
      </w:r>
      <w:r w:rsidR="00AB25DC">
        <w:t xml:space="preserve"> </w:t>
      </w:r>
      <w:r>
        <w:t xml:space="preserve">Connect the probe tip to the probe compensation, </w:t>
      </w:r>
      <w:r w:rsidR="00AB25DC">
        <w:t>i.e.,</w:t>
      </w:r>
      <w:r>
        <w:t xml:space="preserve"> square wave reference signal</w:t>
      </w:r>
    </w:p>
    <w:p w14:paraId="00D34939" w14:textId="53B3A8AC" w:rsidR="00B60CD1" w:rsidRDefault="00B60CD1" w:rsidP="00AD3193">
      <w:pPr>
        <w:jc w:val="both"/>
      </w:pPr>
      <w:r>
        <w:t>c)</w:t>
      </w:r>
      <w:r w:rsidR="00AB25DC">
        <w:t xml:space="preserve"> Attach the ground clip of the probe to ground</w:t>
      </w:r>
    </w:p>
    <w:p w14:paraId="4E89C423" w14:textId="4C9A3A19" w:rsidR="00AB25DC" w:rsidRDefault="00AB25DC" w:rsidP="00AD3193">
      <w:pPr>
        <w:jc w:val="both"/>
      </w:pPr>
      <w:r>
        <w:t>d) View the square wave reference signal</w:t>
      </w:r>
    </w:p>
    <w:p w14:paraId="01B34B2A" w14:textId="525972E9" w:rsidR="00AB25DC" w:rsidRDefault="00AB25DC" w:rsidP="00AD3193">
      <w:pPr>
        <w:jc w:val="both"/>
      </w:pPr>
      <w:r>
        <w:t>e) Make the proper adjustment on the probe so that the corners of the square wave are square.</w:t>
      </w:r>
    </w:p>
    <w:sectPr w:rsidR="00AB2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80287"/>
    <w:multiLevelType w:val="hybridMultilevel"/>
    <w:tmpl w:val="897CE7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169E2"/>
    <w:multiLevelType w:val="hybridMultilevel"/>
    <w:tmpl w:val="63F650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87"/>
    <w:rsid w:val="00135A44"/>
    <w:rsid w:val="00224993"/>
    <w:rsid w:val="00340104"/>
    <w:rsid w:val="00344FB7"/>
    <w:rsid w:val="003E3C87"/>
    <w:rsid w:val="004A7B59"/>
    <w:rsid w:val="00691EDC"/>
    <w:rsid w:val="00751A65"/>
    <w:rsid w:val="00937407"/>
    <w:rsid w:val="00970293"/>
    <w:rsid w:val="00A31D89"/>
    <w:rsid w:val="00AB196A"/>
    <w:rsid w:val="00AB25DC"/>
    <w:rsid w:val="00AD3193"/>
    <w:rsid w:val="00B60CD1"/>
    <w:rsid w:val="00C55DF8"/>
    <w:rsid w:val="00C6281A"/>
    <w:rsid w:val="00CC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AB5A8"/>
  <w15:chartTrackingRefBased/>
  <w15:docId w15:val="{FE6B0D23-4449-4285-B388-ACA075278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DF8"/>
    <w:pPr>
      <w:spacing w:after="200" w:line="276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C55DF8"/>
    <w:pPr>
      <w:keepNext/>
      <w:tabs>
        <w:tab w:val="left" w:pos="1620"/>
      </w:tabs>
      <w:spacing w:after="0" w:line="240" w:lineRule="auto"/>
      <w:outlineLvl w:val="0"/>
    </w:pPr>
    <w:rPr>
      <w:rFonts w:ascii="Times New Roman" w:eastAsia="MS Mincho" w:hAnsi="Times New Roman" w:cs="Times New Roman"/>
      <w:i/>
      <w:i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5DF8"/>
    <w:rPr>
      <w:rFonts w:ascii="Times New Roman" w:eastAsia="MS Mincho" w:hAnsi="Times New Roman" w:cs="Times New Roman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55DF8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516</Words>
  <Characters>2637</Characters>
  <Application>Microsoft Office Word</Application>
  <DocSecurity>0</DocSecurity>
  <Lines>40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Nafinur Leo</dc:creator>
  <cp:keywords/>
  <dc:description/>
  <cp:lastModifiedBy>Nafinur Leo</cp:lastModifiedBy>
  <cp:revision>17</cp:revision>
  <dcterms:created xsi:type="dcterms:W3CDTF">2021-11-02T03:38:00Z</dcterms:created>
  <dcterms:modified xsi:type="dcterms:W3CDTF">2021-11-02T04:31:00Z</dcterms:modified>
</cp:coreProperties>
</file>