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029"/>
        <w:gridCol w:w="100"/>
        <w:gridCol w:w="414"/>
        <w:gridCol w:w="295"/>
        <w:gridCol w:w="1274"/>
        <w:gridCol w:w="1574"/>
        <w:gridCol w:w="1771"/>
        <w:gridCol w:w="2030"/>
        <w:gridCol w:w="1147"/>
      </w:tblGrid>
      <w:tr w:rsidR="00F222B2" w:rsidRPr="00F222B2" w14:paraId="27B04420" w14:textId="77777777" w:rsidTr="009E753F">
        <w:trPr>
          <w:trHeight w:val="312"/>
        </w:trPr>
        <w:tc>
          <w:tcPr>
            <w:tcW w:w="1029" w:type="dxa"/>
            <w:noWrap/>
            <w:hideMark/>
          </w:tcPr>
          <w:p w14:paraId="1638AF4F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Phase</w:t>
            </w:r>
          </w:p>
        </w:tc>
        <w:tc>
          <w:tcPr>
            <w:tcW w:w="809" w:type="dxa"/>
            <w:gridSpan w:val="3"/>
            <w:noWrap/>
            <w:hideMark/>
          </w:tcPr>
          <w:p w14:paraId="17AA2126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Item No</w:t>
            </w:r>
          </w:p>
        </w:tc>
        <w:tc>
          <w:tcPr>
            <w:tcW w:w="1274" w:type="dxa"/>
            <w:hideMark/>
          </w:tcPr>
          <w:p w14:paraId="74C6722A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Specification [Role]</w:t>
            </w:r>
          </w:p>
        </w:tc>
        <w:tc>
          <w:tcPr>
            <w:tcW w:w="1574" w:type="dxa"/>
            <w:noWrap/>
            <w:hideMark/>
          </w:tcPr>
          <w:p w14:paraId="7C169A68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User Story</w:t>
            </w:r>
          </w:p>
        </w:tc>
        <w:tc>
          <w:tcPr>
            <w:tcW w:w="1771" w:type="dxa"/>
            <w:noWrap/>
            <w:hideMark/>
          </w:tcPr>
          <w:p w14:paraId="0A2E9061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 xml:space="preserve">Acceptance Criteria </w:t>
            </w:r>
          </w:p>
        </w:tc>
        <w:tc>
          <w:tcPr>
            <w:tcW w:w="2030" w:type="dxa"/>
            <w:noWrap/>
            <w:hideMark/>
          </w:tcPr>
          <w:p w14:paraId="376591CF" w14:textId="452692BD" w:rsidR="00F222B2" w:rsidRPr="00F222B2" w:rsidRDefault="00F222B2" w:rsidP="00F222B2">
            <w:pPr>
              <w:rPr>
                <w:b/>
                <w:bCs/>
              </w:rPr>
            </w:pPr>
            <w:r>
              <w:rPr>
                <w:b/>
                <w:bCs/>
              </w:rPr>
              <w:t>Screen definition</w:t>
            </w:r>
          </w:p>
        </w:tc>
        <w:tc>
          <w:tcPr>
            <w:tcW w:w="1147" w:type="dxa"/>
            <w:noWrap/>
            <w:hideMark/>
          </w:tcPr>
          <w:p w14:paraId="4E97915C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Tags</w:t>
            </w:r>
          </w:p>
        </w:tc>
      </w:tr>
      <w:tr w:rsidR="00F222B2" w:rsidRPr="00F222B2" w14:paraId="00EEB5C5" w14:textId="77777777" w:rsidTr="009E753F">
        <w:trPr>
          <w:trHeight w:val="450"/>
        </w:trPr>
        <w:tc>
          <w:tcPr>
            <w:tcW w:w="1543" w:type="dxa"/>
            <w:gridSpan w:val="3"/>
            <w:noWrap/>
            <w:hideMark/>
          </w:tcPr>
          <w:p w14:paraId="303240F7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Feature: 1</w:t>
            </w:r>
          </w:p>
        </w:tc>
        <w:tc>
          <w:tcPr>
            <w:tcW w:w="8091" w:type="dxa"/>
            <w:gridSpan w:val="6"/>
            <w:noWrap/>
            <w:hideMark/>
          </w:tcPr>
          <w:p w14:paraId="12F30632" w14:textId="09C5EC55" w:rsidR="00F222B2" w:rsidRPr="00F222B2" w:rsidRDefault="00F222B2">
            <w:r w:rsidRPr="00F222B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F6AD1F" wp14:editId="734DC686">
                  <wp:simplePos x="0" y="0"/>
                  <wp:positionH relativeFrom="column">
                    <wp:posOffset>11986260</wp:posOffset>
                  </wp:positionH>
                  <wp:positionV relativeFrom="paragraph">
                    <wp:posOffset>335280</wp:posOffset>
                  </wp:positionV>
                  <wp:extent cx="2415540" cy="3185160"/>
                  <wp:effectExtent l="0" t="0" r="3810" b="0"/>
                  <wp:wrapNone/>
                  <wp:docPr id="8291074" name="Picture 5" descr="No description available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305200-AF2F-3283-34F1-C6D58768950B}"/>
                      </a:ext>
                      <a:ext uri="{147F2762-F138-4A5C-976F-8EAC2B608ADB}">
                        <a16:predDERef xmlns:a16="http://schemas.microsoft.com/office/drawing/2014/main" pred="{C652F15B-4041-A176-DA50-B633153DA9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5" descr="No description available.">
                            <a:extLst>
                              <a:ext uri="{FF2B5EF4-FFF2-40B4-BE49-F238E27FC236}">
                                <a16:creationId xmlns:a16="http://schemas.microsoft.com/office/drawing/2014/main" id="{B6305200-AF2F-3283-34F1-C6D58768950B}"/>
                              </a:ext>
                              <a:ext uri="{147F2762-F138-4A5C-976F-8EAC2B608ADB}">
                                <a16:predDERef xmlns:a16="http://schemas.microsoft.com/office/drawing/2014/main" pred="{C652F15B-4041-A176-DA50-B633153DA95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23" cy="3190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2B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5C7D1E" wp14:editId="3C09E036">
                  <wp:simplePos x="0" y="0"/>
                  <wp:positionH relativeFrom="column">
                    <wp:posOffset>10111740</wp:posOffset>
                  </wp:positionH>
                  <wp:positionV relativeFrom="paragraph">
                    <wp:posOffset>121920</wp:posOffset>
                  </wp:positionV>
                  <wp:extent cx="1905000" cy="3406140"/>
                  <wp:effectExtent l="0" t="0" r="0" b="3810"/>
                  <wp:wrapNone/>
                  <wp:docPr id="2145453647" name="Picture 4" descr="No description available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3C5F13-36F5-3B58-FC91-EF19A8E765E0}"/>
                      </a:ext>
                      <a:ext uri="{147F2762-F138-4A5C-976F-8EAC2B608ADB}">
                        <a16:predDERef xmlns:a16="http://schemas.microsoft.com/office/drawing/2014/main" pred="{B6305200-AF2F-3283-34F1-C6D5876895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6" descr="No description available.">
                            <a:extLst>
                              <a:ext uri="{FF2B5EF4-FFF2-40B4-BE49-F238E27FC236}">
                                <a16:creationId xmlns:a16="http://schemas.microsoft.com/office/drawing/2014/main" id="{AF3C5F13-36F5-3B58-FC91-EF19A8E765E0}"/>
                              </a:ext>
                              <a:ext uri="{147F2762-F138-4A5C-976F-8EAC2B608ADB}">
                                <a16:predDERef xmlns:a16="http://schemas.microsoft.com/office/drawing/2014/main" pred="{B6305200-AF2F-3283-34F1-C6D58768950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185" cy="3416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20"/>
            </w:tblGrid>
            <w:tr w:rsidR="00F222B2" w:rsidRPr="00F222B2" w14:paraId="37A8809F" w14:textId="77777777" w:rsidTr="00F222B2">
              <w:trPr>
                <w:trHeight w:val="450"/>
                <w:tblCellSpacing w:w="0" w:type="dxa"/>
              </w:trPr>
              <w:tc>
                <w:tcPr>
                  <w:tcW w:w="24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C9DAF8" w:fill="C9DAF8"/>
                  <w:vAlign w:val="center"/>
                  <w:hideMark/>
                </w:tcPr>
                <w:p w14:paraId="10416410" w14:textId="7B8A02E9" w:rsidR="00F222B2" w:rsidRPr="00F222B2" w:rsidRDefault="00F222B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Home page</w:t>
                  </w:r>
                </w:p>
              </w:tc>
            </w:tr>
          </w:tbl>
          <w:p w14:paraId="565B2030" w14:textId="77777777" w:rsidR="00F222B2" w:rsidRPr="00F222B2" w:rsidRDefault="00F222B2"/>
        </w:tc>
      </w:tr>
      <w:tr w:rsidR="00F222B2" w:rsidRPr="00F222B2" w14:paraId="2148CC34" w14:textId="77777777" w:rsidTr="009E753F">
        <w:trPr>
          <w:trHeight w:val="5148"/>
        </w:trPr>
        <w:tc>
          <w:tcPr>
            <w:tcW w:w="1129" w:type="dxa"/>
            <w:gridSpan w:val="2"/>
            <w:noWrap/>
            <w:hideMark/>
          </w:tcPr>
          <w:p w14:paraId="60C0025C" w14:textId="77777777" w:rsidR="00F222B2" w:rsidRPr="00F222B2" w:rsidRDefault="00F222B2" w:rsidP="00F222B2">
            <w:r w:rsidRPr="00F222B2">
              <w:t>phase 1</w:t>
            </w:r>
          </w:p>
        </w:tc>
        <w:tc>
          <w:tcPr>
            <w:tcW w:w="414" w:type="dxa"/>
            <w:noWrap/>
            <w:hideMark/>
          </w:tcPr>
          <w:p w14:paraId="41275B50" w14:textId="77777777" w:rsidR="00F222B2" w:rsidRPr="00F222B2" w:rsidRDefault="00F222B2" w:rsidP="00F222B2">
            <w:r w:rsidRPr="00F222B2">
              <w:t>1</w:t>
            </w:r>
          </w:p>
        </w:tc>
        <w:tc>
          <w:tcPr>
            <w:tcW w:w="1569" w:type="dxa"/>
            <w:gridSpan w:val="2"/>
            <w:hideMark/>
          </w:tcPr>
          <w:p w14:paraId="1A0197B2" w14:textId="77777777" w:rsidR="00F222B2" w:rsidRDefault="00F222B2" w:rsidP="00F222B2">
            <w:r>
              <w:t>View/access</w:t>
            </w:r>
            <w:r w:rsidRPr="00F222B2">
              <w:t>[</w:t>
            </w:r>
            <w:r>
              <w:t>doctor</w:t>
            </w:r>
            <w:r w:rsidRPr="00F222B2">
              <w:t>] [</w:t>
            </w:r>
            <w:r>
              <w:t>patient</w:t>
            </w:r>
            <w:r w:rsidRPr="00F222B2">
              <w:t>]</w:t>
            </w:r>
          </w:p>
          <w:p w14:paraId="1DE6F3D7" w14:textId="7C0483BD" w:rsidR="00F222B2" w:rsidRPr="00F222B2" w:rsidRDefault="00F222B2" w:rsidP="00F222B2">
            <w:r w:rsidRPr="00F222B2">
              <w:t>[</w:t>
            </w:r>
            <w:r>
              <w:t>admin</w:t>
            </w:r>
            <w:r w:rsidRPr="00F222B2">
              <w:t>]</w:t>
            </w:r>
          </w:p>
        </w:tc>
        <w:tc>
          <w:tcPr>
            <w:tcW w:w="1574" w:type="dxa"/>
            <w:hideMark/>
          </w:tcPr>
          <w:p w14:paraId="40254889" w14:textId="2CBC9456" w:rsidR="00F222B2" w:rsidRPr="00F222B2" w:rsidRDefault="00BF128E" w:rsidP="00F222B2">
            <w:r w:rsidRPr="00BF128E">
              <w:t xml:space="preserve">- View portal name and tagline </w:t>
            </w:r>
            <w:r w:rsidRPr="00BF128E">
              <w:br/>
              <w:t>- View navigation buttons: Home, About us, MediAccess, Well-being, FAQ)</w:t>
            </w:r>
            <w:r w:rsidRPr="00BF128E">
              <w:br/>
              <w:t>- Click on a navigation button [Logic: redirect to respective section]</w:t>
            </w:r>
            <w:r w:rsidRPr="00BF128E">
              <w:br/>
              <w:t>- View illustration (image)</w:t>
            </w:r>
            <w:r w:rsidRPr="00BF128E">
              <w:br/>
              <w:t>- Click Login [Logic: redirect to Login page]</w:t>
            </w:r>
            <w:r w:rsidRPr="00BF128E">
              <w:br/>
              <w:t>- Click Sign Up [Logic: redirect to Signup page]</w:t>
            </w:r>
            <w:r w:rsidR="00F222B2" w:rsidRPr="00F222B2">
              <w:t>to Login page]</w:t>
            </w:r>
          </w:p>
        </w:tc>
        <w:tc>
          <w:tcPr>
            <w:tcW w:w="1771" w:type="dxa"/>
            <w:hideMark/>
          </w:tcPr>
          <w:p w14:paraId="715C89E8" w14:textId="2FB86331" w:rsidR="00F222B2" w:rsidRPr="00F222B2" w:rsidRDefault="00BF128E" w:rsidP="00F222B2">
            <w:r w:rsidRPr="00BF128E">
              <w:t>- Navigation buttons must redirect to their respective pages correctly.</w:t>
            </w:r>
            <w:r w:rsidRPr="00BF128E">
              <w:br/>
              <w:t>- Login and Sign Up links must appear on the top-right and must work properly.</w:t>
            </w:r>
            <w:r w:rsidRPr="00BF128E">
              <w:br/>
              <w:t>- The banner image must load properly.</w:t>
            </w:r>
            <w:r w:rsidRPr="00BF128E">
              <w:br/>
              <w:t>- Page must maintain responsive layout across devices.</w:t>
            </w:r>
            <w:r w:rsidRPr="00BF128E">
              <w:br/>
              <w:t>- All labels and buttons must be clearly visible and accessible.</w:t>
            </w:r>
          </w:p>
        </w:tc>
        <w:tc>
          <w:tcPr>
            <w:tcW w:w="2030" w:type="dxa"/>
            <w:noWrap/>
            <w:hideMark/>
          </w:tcPr>
          <w:p w14:paraId="062376D5" w14:textId="3B574B5E" w:rsidR="00F222B2" w:rsidRPr="00F222B2" w:rsidRDefault="009E753F" w:rsidP="00BF128E">
            <w:pPr>
              <w:jc w:val="center"/>
            </w:pPr>
            <w:r w:rsidRPr="009E753F">
              <w:t>- Portal title and tagline (label)</w:t>
            </w:r>
            <w:r w:rsidRPr="009E753F">
              <w:br/>
              <w:t>- Navigation buttons: Home, About us, MediAccess, Well-being, FAQ (button)</w:t>
            </w:r>
            <w:r w:rsidRPr="009E753F">
              <w:br/>
              <w:t>- Login and Signup (link)</w:t>
            </w:r>
            <w:r w:rsidRPr="009E753F">
              <w:br/>
              <w:t>- Homepage image/illustration (static image)</w:t>
            </w:r>
            <w:r w:rsidRPr="009E753F">
              <w:br/>
              <w:t>- Gradient background with white header</w:t>
            </w:r>
          </w:p>
        </w:tc>
        <w:tc>
          <w:tcPr>
            <w:tcW w:w="1147" w:type="dxa"/>
            <w:noWrap/>
            <w:hideMark/>
          </w:tcPr>
          <w:p w14:paraId="19926C13" w14:textId="753215F3" w:rsidR="00F222B2" w:rsidRPr="00F222B2" w:rsidRDefault="00E05B96" w:rsidP="00F222B2">
            <w:r>
              <w:t>Home</w:t>
            </w:r>
          </w:p>
        </w:tc>
      </w:tr>
    </w:tbl>
    <w:p w14:paraId="4EFD4998" w14:textId="638AD7F8" w:rsidR="00234615" w:rsidRDefault="00234615"/>
    <w:p w14:paraId="568C5533" w14:textId="77777777" w:rsidR="009E753F" w:rsidRDefault="009E753F"/>
    <w:p w14:paraId="78E52BA6" w14:textId="77777777" w:rsidR="009E753F" w:rsidRDefault="009E753F"/>
    <w:p w14:paraId="3C9D5B32" w14:textId="77777777" w:rsidR="009E753F" w:rsidRDefault="009E753F"/>
    <w:p w14:paraId="1C5104AA" w14:textId="4BA32E58" w:rsidR="009E753F" w:rsidRDefault="009E753F">
      <w:r w:rsidRPr="009E753F">
        <w:rPr>
          <w:noProof/>
        </w:rPr>
        <w:lastRenderedPageBreak/>
        <w:drawing>
          <wp:inline distT="0" distB="0" distL="0" distR="0" wp14:anchorId="7D63CA6D" wp14:editId="5C03BA8A">
            <wp:extent cx="4578350" cy="204470"/>
            <wp:effectExtent l="0" t="0" r="0" b="5080"/>
            <wp:docPr id="362912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7F9B4" wp14:editId="1D80FF7E">
            <wp:extent cx="4519549" cy="3254752"/>
            <wp:effectExtent l="0" t="0" r="0" b="3175"/>
            <wp:docPr id="1166709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87" cy="326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15"/>
    <w:rsid w:val="00071971"/>
    <w:rsid w:val="00234615"/>
    <w:rsid w:val="00516820"/>
    <w:rsid w:val="008167E8"/>
    <w:rsid w:val="008F7775"/>
    <w:rsid w:val="009E753F"/>
    <w:rsid w:val="00A71B36"/>
    <w:rsid w:val="00BF128E"/>
    <w:rsid w:val="00E05B96"/>
    <w:rsid w:val="00F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AA56C"/>
  <w15:chartTrackingRefBased/>
  <w15:docId w15:val="{31ED0409-C3C4-420F-BFC9-DDE5281F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ANJUM MOON</dc:creator>
  <cp:keywords/>
  <dc:description/>
  <cp:lastModifiedBy>NAFISA ANJUM MOON</cp:lastModifiedBy>
  <cp:revision>2</cp:revision>
  <dcterms:created xsi:type="dcterms:W3CDTF">2025-05-17T13:41:00Z</dcterms:created>
  <dcterms:modified xsi:type="dcterms:W3CDTF">2025-05-17T16:23:00Z</dcterms:modified>
</cp:coreProperties>
</file>