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9CC0" w14:textId="77777777" w:rsidR="00977622" w:rsidRDefault="0088788B">
      <w:pPr>
        <w:pStyle w:val="Title"/>
      </w:pPr>
      <w:r>
        <w:t>PDF Splitter &amp; Data Extractor</w:t>
      </w:r>
    </w:p>
    <w:p w14:paraId="30C55063" w14:textId="77777777" w:rsidR="00977622" w:rsidRDefault="0088788B">
      <w:r>
        <w:t>Technical Overview — Compute, Execution &amp; Cost Analysis</w:t>
      </w:r>
    </w:p>
    <w:p w14:paraId="1CA9A941" w14:textId="77777777" w:rsidR="00977622" w:rsidRDefault="0088788B">
      <w:pPr>
        <w:pStyle w:val="Heading1"/>
      </w:pPr>
      <w:r>
        <w:t>1. What It Does</w:t>
      </w:r>
    </w:p>
    <w:p w14:paraId="33CEDA70" w14:textId="77777777" w:rsidR="00977622" w:rsidRDefault="0088788B">
      <w:r>
        <w:t>The application processes multi-document PDF scanned auto-finance deal jackets and splits each one into individual output files, one per logical document. A secondary extraction stage reads any credit applications found and records each customer's telemarketing opt-in status, name, and phone numbers in an Excel file.</w:t>
      </w:r>
    </w:p>
    <w:p w14:paraId="219EBA87" w14:textId="77777777" w:rsidR="00977622" w:rsidRDefault="0088788B">
      <w:pPr>
        <w:pStyle w:val="Heading1"/>
      </w:pPr>
      <w:r>
        <w:t>2. How to Use run.ps1</w:t>
      </w:r>
    </w:p>
    <w:p w14:paraId="61669D97" w14:textId="77777777" w:rsidR="00977622" w:rsidRDefault="0088788B">
      <w:r>
        <w:t>run.ps1 is the single entry point for all operations — splitting PDFs, extracting opt-in data, and managing Azure jobs. Run it from the repository root in PowerShell.</w:t>
      </w:r>
    </w:p>
    <w:p w14:paraId="38B88DD0" w14:textId="77777777" w:rsidR="00977622" w:rsidRDefault="0088788B">
      <w:pPr>
        <w:pStyle w:val="Heading2"/>
      </w:pPr>
      <w:r>
        <w:t>Quick Start</w:t>
      </w:r>
    </w:p>
    <w:p w14:paraId="1B2523E1" w14:textId="77777777" w:rsidR="00977622" w:rsidRDefault="0088788B">
      <w:pPr>
        <w:ind w:left="576"/>
      </w:pPr>
      <w:r>
        <w:rPr>
          <w:rFonts w:ascii="Courier New" w:hAnsi="Courier New"/>
          <w:color w:val="1F507D"/>
          <w:sz w:val="18"/>
        </w:rPr>
        <w:t>.\run.ps1</w:t>
      </w:r>
    </w:p>
    <w:p w14:paraId="7ADE34DE" w14:textId="77777777" w:rsidR="00977622" w:rsidRDefault="0088788B">
      <w:r>
        <w:t>An interactive menu appears. Choose Local mode (runs on your machine) or Azure mode (cloud-based via Container Apps).</w:t>
      </w:r>
    </w:p>
    <w:p w14:paraId="399F2973" w14:textId="77777777" w:rsidR="00977622" w:rsidRDefault="0088788B">
      <w:r>
        <w:t>For help at any time:</w:t>
      </w:r>
    </w:p>
    <w:p w14:paraId="2A0603E9" w14:textId="77777777" w:rsidR="00977622" w:rsidRDefault="0088788B">
      <w:pPr>
        <w:ind w:left="576"/>
      </w:pPr>
      <w:r>
        <w:rPr>
          <w:rFonts w:ascii="Courier New" w:hAnsi="Courier New"/>
          <w:color w:val="1F507D"/>
          <w:sz w:val="18"/>
        </w:rPr>
        <w:t>.\run.ps1 -Help</w:t>
      </w:r>
    </w:p>
    <w:p w14:paraId="43D0C109" w14:textId="77777777" w:rsidR="00977622" w:rsidRDefault="0088788B">
      <w:pPr>
        <w:pStyle w:val="Heading2"/>
      </w:pPr>
      <w:r>
        <w:t>One-Time Setup</w:t>
      </w:r>
    </w:p>
    <w:p w14:paraId="3A8A435F" w14:textId="77777777" w:rsidR="00977622" w:rsidRDefault="0088788B">
      <w:r>
        <w:t>Local mode requires a Python 3.11 virtual environment:</w:t>
      </w:r>
    </w:p>
    <w:p w14:paraId="654769D4" w14:textId="77777777" w:rsidR="00977622" w:rsidRDefault="0088788B">
      <w:pPr>
        <w:ind w:left="576"/>
      </w:pPr>
      <w:proofErr w:type="spellStart"/>
      <w:r>
        <w:rPr>
          <w:rFonts w:ascii="Courier New" w:hAnsi="Courier New"/>
          <w:color w:val="1F507D"/>
          <w:sz w:val="18"/>
        </w:rPr>
        <w:t>py</w:t>
      </w:r>
      <w:proofErr w:type="spellEnd"/>
      <w:r>
        <w:rPr>
          <w:rFonts w:ascii="Courier New" w:hAnsi="Courier New"/>
          <w:color w:val="1F507D"/>
          <w:sz w:val="18"/>
        </w:rPr>
        <w:t xml:space="preserve"> -3.11 -m </w:t>
      </w:r>
      <w:proofErr w:type="spellStart"/>
      <w:r>
        <w:rPr>
          <w:rFonts w:ascii="Courier New" w:hAnsi="Courier New"/>
          <w:color w:val="1F507D"/>
          <w:sz w:val="18"/>
        </w:rPr>
        <w:t>venv</w:t>
      </w:r>
      <w:proofErr w:type="spellEnd"/>
      <w:r>
        <w:rPr>
          <w:rFonts w:ascii="Courier New" w:hAnsi="Courier New"/>
          <w:color w:val="1F507D"/>
          <w:sz w:val="18"/>
        </w:rPr>
        <w:t xml:space="preserve"> .</w:t>
      </w:r>
      <w:proofErr w:type="spellStart"/>
      <w:r>
        <w:rPr>
          <w:rFonts w:ascii="Courier New" w:hAnsi="Courier New"/>
          <w:color w:val="1F507D"/>
          <w:sz w:val="18"/>
        </w:rPr>
        <w:t>venv</w:t>
      </w:r>
      <w:proofErr w:type="spellEnd"/>
      <w:r>
        <w:rPr>
          <w:rFonts w:ascii="Courier New" w:hAnsi="Courier New"/>
          <w:color w:val="1F507D"/>
          <w:sz w:val="18"/>
        </w:rPr>
        <w:br/>
        <w:t>.</w:t>
      </w:r>
      <w:proofErr w:type="spellStart"/>
      <w:r>
        <w:rPr>
          <w:rFonts w:ascii="Courier New" w:hAnsi="Courier New"/>
          <w:color w:val="1F507D"/>
          <w:sz w:val="18"/>
        </w:rPr>
        <w:t>venv</w:t>
      </w:r>
      <w:proofErr w:type="spellEnd"/>
      <w:r>
        <w:rPr>
          <w:rFonts w:ascii="Courier New" w:hAnsi="Courier New"/>
          <w:color w:val="1F507D"/>
          <w:sz w:val="18"/>
        </w:rPr>
        <w:t>\Scripts\pip install -e ".[dev]"</w:t>
      </w:r>
    </w:p>
    <w:p w14:paraId="7FB3CD71" w14:textId="77777777" w:rsidR="00977622" w:rsidRDefault="0088788B">
      <w:r>
        <w:t>Azure mode requires the Azure CLI:</w:t>
      </w:r>
    </w:p>
    <w:p w14:paraId="2FDD69AE" w14:textId="77777777" w:rsidR="00977622" w:rsidRDefault="0088788B">
      <w:pPr>
        <w:ind w:left="576"/>
      </w:pPr>
      <w:r>
        <w:rPr>
          <w:rFonts w:ascii="Courier New" w:hAnsi="Courier New"/>
          <w:color w:val="1F507D"/>
          <w:sz w:val="18"/>
        </w:rPr>
        <w:t># Download from: https://aka.ms/installazurecliwindows</w:t>
      </w:r>
    </w:p>
    <w:p w14:paraId="5C2BF4FA" w14:textId="77777777" w:rsidR="00977622" w:rsidRDefault="0088788B">
      <w:r>
        <w:t>A .env file with Azure OpenAI credentials is required for opt-in extraction (vision fallback):</w:t>
      </w:r>
    </w:p>
    <w:p w14:paraId="1D620093" w14:textId="77777777" w:rsidR="00977622" w:rsidRDefault="0088788B">
      <w:pPr>
        <w:ind w:left="576"/>
      </w:pPr>
      <w:r>
        <w:rPr>
          <w:rFonts w:ascii="Courier New" w:hAnsi="Courier New"/>
          <w:color w:val="1F507D"/>
          <w:sz w:val="18"/>
        </w:rPr>
        <w:t>AZURE_OPENAI_ENDPOINT=https://&lt;your-resource&gt;.openai.azure.com/</w:t>
      </w:r>
      <w:r>
        <w:rPr>
          <w:rFonts w:ascii="Courier New" w:hAnsi="Courier New"/>
          <w:color w:val="1F507D"/>
          <w:sz w:val="18"/>
        </w:rPr>
        <w:br/>
        <w:t>AZURE_OPENAI_API_KEY=&lt;your-key&gt;</w:t>
      </w:r>
      <w:r>
        <w:rPr>
          <w:rFonts w:ascii="Courier New" w:hAnsi="Courier New"/>
          <w:color w:val="1F507D"/>
          <w:sz w:val="18"/>
        </w:rPr>
        <w:br/>
        <w:t>AZURE_OPENAI_DEPLOYMENT=gpt-4o-mini</w:t>
      </w:r>
    </w:p>
    <w:p w14:paraId="53BCD481" w14:textId="77777777" w:rsidR="00977622" w:rsidRDefault="0088788B">
      <w:pPr>
        <w:pStyle w:val="Heading2"/>
      </w:pPr>
      <w:r>
        <w:t>Input and Output Locations</w:t>
      </w:r>
    </w:p>
    <w:p w14:paraId="0E312F2F" w14:textId="77777777" w:rsidR="00977622" w:rsidRDefault="0088788B">
      <w:r>
        <w:t>Place input PDFs in:</w:t>
      </w:r>
    </w:p>
    <w:p w14:paraId="0FEBDB25" w14:textId="77777777" w:rsidR="00977622" w:rsidRDefault="0088788B">
      <w:pPr>
        <w:ind w:left="576"/>
        <w:rPr>
          <w:rFonts w:ascii="Courier New" w:hAnsi="Courier New"/>
          <w:color w:val="1F507D"/>
          <w:sz w:val="18"/>
        </w:rPr>
      </w:pPr>
      <w:proofErr w:type="spellStart"/>
      <w:r>
        <w:rPr>
          <w:rFonts w:ascii="Courier New" w:hAnsi="Courier New"/>
          <w:color w:val="1F507D"/>
          <w:sz w:val="18"/>
        </w:rPr>
        <w:t>src</w:t>
      </w:r>
      <w:proofErr w:type="spellEnd"/>
      <w:r>
        <w:rPr>
          <w:rFonts w:ascii="Courier New" w:hAnsi="Courier New"/>
          <w:color w:val="1F507D"/>
          <w:sz w:val="18"/>
        </w:rPr>
        <w:t>/</w:t>
      </w:r>
      <w:proofErr w:type="spellStart"/>
      <w:r>
        <w:rPr>
          <w:rFonts w:ascii="Courier New" w:hAnsi="Courier New"/>
          <w:color w:val="1F507D"/>
          <w:sz w:val="18"/>
        </w:rPr>
        <w:t>pdf_extractor</w:t>
      </w:r>
      <w:proofErr w:type="spellEnd"/>
      <w:r>
        <w:rPr>
          <w:rFonts w:ascii="Courier New" w:hAnsi="Courier New"/>
          <w:color w:val="1F507D"/>
          <w:sz w:val="18"/>
        </w:rPr>
        <w:t>/Data/</w:t>
      </w:r>
    </w:p>
    <w:p w14:paraId="06D58014" w14:textId="77777777" w:rsidR="00D04303" w:rsidRDefault="00D04303">
      <w:pPr>
        <w:ind w:left="576"/>
      </w:pPr>
    </w:p>
    <w:tbl>
      <w:tblPr>
        <w:tblStyle w:val="TableGrid"/>
        <w:tblW w:w="0" w:type="auto"/>
        <w:tblLook w:val="04A0" w:firstRow="1" w:lastRow="0" w:firstColumn="1" w:lastColumn="0" w:noHBand="0" w:noVBand="1"/>
      </w:tblPr>
      <w:tblGrid>
        <w:gridCol w:w="2880"/>
        <w:gridCol w:w="2880"/>
        <w:gridCol w:w="2880"/>
      </w:tblGrid>
      <w:tr w:rsidR="00977622" w14:paraId="01B5CD0C" w14:textId="77777777">
        <w:trPr>
          <w:cantSplit/>
        </w:trPr>
        <w:tc>
          <w:tcPr>
            <w:tcW w:w="2880" w:type="dxa"/>
          </w:tcPr>
          <w:p w14:paraId="6642CF57" w14:textId="77777777" w:rsidR="00977622" w:rsidRDefault="0088788B">
            <w:pPr>
              <w:rPr>
                <w:sz w:val="20"/>
                <w:szCs w:val="20"/>
              </w:rPr>
            </w:pPr>
            <w:r>
              <w:rPr>
                <w:b/>
                <w:sz w:val="20"/>
              </w:rPr>
              <w:lastRenderedPageBreak/>
              <w:t>Output</w:t>
            </w:r>
          </w:p>
        </w:tc>
        <w:tc>
          <w:tcPr>
            <w:tcW w:w="2880" w:type="dxa"/>
          </w:tcPr>
          <w:p w14:paraId="2C191F96" w14:textId="77777777" w:rsidR="00977622" w:rsidRDefault="0088788B">
            <w:pPr>
              <w:rPr>
                <w:sz w:val="20"/>
                <w:szCs w:val="20"/>
              </w:rPr>
            </w:pPr>
            <w:r>
              <w:rPr>
                <w:b/>
                <w:sz w:val="20"/>
              </w:rPr>
              <w:t>Location</w:t>
            </w:r>
          </w:p>
        </w:tc>
        <w:tc>
          <w:tcPr>
            <w:tcW w:w="2880" w:type="dxa"/>
          </w:tcPr>
          <w:p w14:paraId="5ADD954F" w14:textId="77777777" w:rsidR="00977622" w:rsidRDefault="0088788B">
            <w:pPr>
              <w:rPr>
                <w:sz w:val="20"/>
                <w:szCs w:val="20"/>
              </w:rPr>
            </w:pPr>
            <w:r>
              <w:rPr>
                <w:b/>
                <w:sz w:val="20"/>
              </w:rPr>
              <w:t>Description</w:t>
            </w:r>
          </w:p>
        </w:tc>
      </w:tr>
      <w:tr w:rsidR="00977622" w14:paraId="0912E486" w14:textId="77777777">
        <w:trPr>
          <w:cantSplit/>
        </w:trPr>
        <w:tc>
          <w:tcPr>
            <w:tcW w:w="2880" w:type="dxa"/>
          </w:tcPr>
          <w:p w14:paraId="3687F491" w14:textId="77777777" w:rsidR="00977622" w:rsidRDefault="0088788B">
            <w:pPr>
              <w:rPr>
                <w:sz w:val="20"/>
                <w:szCs w:val="20"/>
              </w:rPr>
            </w:pPr>
            <w:r>
              <w:rPr>
                <w:sz w:val="20"/>
              </w:rPr>
              <w:t>Split PDFs</w:t>
            </w:r>
          </w:p>
        </w:tc>
        <w:tc>
          <w:tcPr>
            <w:tcW w:w="2880" w:type="dxa"/>
          </w:tcPr>
          <w:p w14:paraId="18BE22CA" w14:textId="77777777" w:rsidR="00977622" w:rsidRDefault="0088788B">
            <w:pPr>
              <w:rPr>
                <w:sz w:val="20"/>
                <w:szCs w:val="20"/>
              </w:rPr>
            </w:pPr>
            <w:r>
              <w:rPr>
                <w:sz w:val="20"/>
              </w:rPr>
              <w:t>output/split-&lt;filename&gt;/</w:t>
            </w:r>
          </w:p>
        </w:tc>
        <w:tc>
          <w:tcPr>
            <w:tcW w:w="2880" w:type="dxa"/>
          </w:tcPr>
          <w:p w14:paraId="51496E22" w14:textId="77777777" w:rsidR="00977622" w:rsidRDefault="0088788B">
            <w:pPr>
              <w:rPr>
                <w:sz w:val="20"/>
                <w:szCs w:val="20"/>
              </w:rPr>
            </w:pPr>
            <w:r>
              <w:rPr>
                <w:sz w:val="20"/>
              </w:rPr>
              <w:t>One PDF per logical document detected in the source file</w:t>
            </w:r>
          </w:p>
        </w:tc>
      </w:tr>
      <w:tr w:rsidR="00977622" w14:paraId="16065CA0" w14:textId="77777777">
        <w:trPr>
          <w:cantSplit/>
        </w:trPr>
        <w:tc>
          <w:tcPr>
            <w:tcW w:w="2880" w:type="dxa"/>
          </w:tcPr>
          <w:p w14:paraId="34D597D0" w14:textId="77777777" w:rsidR="00977622" w:rsidRDefault="0088788B">
            <w:pPr>
              <w:rPr>
                <w:sz w:val="20"/>
                <w:szCs w:val="20"/>
              </w:rPr>
            </w:pPr>
            <w:r>
              <w:rPr>
                <w:sz w:val="20"/>
              </w:rPr>
              <w:t>Excel results</w:t>
            </w:r>
          </w:p>
        </w:tc>
        <w:tc>
          <w:tcPr>
            <w:tcW w:w="2880" w:type="dxa"/>
          </w:tcPr>
          <w:p w14:paraId="012DC3B5" w14:textId="77777777" w:rsidR="00977622" w:rsidRDefault="0088788B">
            <w:pPr>
              <w:rPr>
                <w:sz w:val="20"/>
                <w:szCs w:val="20"/>
              </w:rPr>
            </w:pPr>
            <w:r>
              <w:rPr>
                <w:sz w:val="20"/>
              </w:rPr>
              <w:t>output/</w:t>
            </w:r>
            <w:proofErr w:type="spellStart"/>
            <w:r>
              <w:rPr>
                <w:sz w:val="20"/>
              </w:rPr>
              <w:t>opt_in_results</w:t>
            </w:r>
            <w:proofErr w:type="spellEnd"/>
            <w:r>
              <w:rPr>
                <w:sz w:val="20"/>
              </w:rPr>
              <w:t>-&lt;filename&gt;.xlsx</w:t>
            </w:r>
          </w:p>
        </w:tc>
        <w:tc>
          <w:tcPr>
            <w:tcW w:w="2880" w:type="dxa"/>
          </w:tcPr>
          <w:p w14:paraId="53B9B29F" w14:textId="77777777" w:rsidR="00977622" w:rsidRDefault="0088788B">
            <w:pPr>
              <w:rPr>
                <w:sz w:val="20"/>
                <w:szCs w:val="20"/>
              </w:rPr>
            </w:pPr>
            <w:r>
              <w:rPr>
                <w:sz w:val="20"/>
              </w:rPr>
              <w:t>Opt-in status, name, and phones for each credit application found</w:t>
            </w:r>
          </w:p>
        </w:tc>
      </w:tr>
      <w:tr w:rsidR="00977622" w14:paraId="0DB5162C" w14:textId="77777777">
        <w:trPr>
          <w:cantSplit/>
        </w:trPr>
        <w:tc>
          <w:tcPr>
            <w:tcW w:w="2880" w:type="dxa"/>
          </w:tcPr>
          <w:p w14:paraId="0D1C236B" w14:textId="77777777" w:rsidR="00977622" w:rsidRDefault="0088788B">
            <w:pPr>
              <w:rPr>
                <w:sz w:val="20"/>
                <w:szCs w:val="20"/>
              </w:rPr>
            </w:pPr>
            <w:r>
              <w:rPr>
                <w:sz w:val="20"/>
              </w:rPr>
              <w:t>Job logs</w:t>
            </w:r>
          </w:p>
        </w:tc>
        <w:tc>
          <w:tcPr>
            <w:tcW w:w="2880" w:type="dxa"/>
          </w:tcPr>
          <w:p w14:paraId="0B8789AE" w14:textId="77777777" w:rsidR="00977622" w:rsidRDefault="0088788B">
            <w:pPr>
              <w:rPr>
                <w:sz w:val="20"/>
                <w:szCs w:val="20"/>
              </w:rPr>
            </w:pPr>
            <w:r>
              <w:rPr>
                <w:sz w:val="20"/>
              </w:rPr>
              <w:t>output/job-logs/&lt;execution&gt;-&lt;timestamp&gt;.log</w:t>
            </w:r>
          </w:p>
        </w:tc>
        <w:tc>
          <w:tcPr>
            <w:tcW w:w="2880" w:type="dxa"/>
          </w:tcPr>
          <w:p w14:paraId="69B98876" w14:textId="77777777" w:rsidR="00977622" w:rsidRDefault="0088788B">
            <w:pPr>
              <w:rPr>
                <w:sz w:val="20"/>
                <w:szCs w:val="20"/>
              </w:rPr>
            </w:pPr>
            <w:r>
              <w:rPr>
                <w:sz w:val="20"/>
              </w:rPr>
              <w:t>Full container logs from Azure jobs, saved locally after each run</w:t>
            </w:r>
          </w:p>
        </w:tc>
      </w:tr>
      <w:tr w:rsidR="00977622" w14:paraId="792D29D5" w14:textId="77777777">
        <w:trPr>
          <w:cantSplit/>
        </w:trPr>
        <w:tc>
          <w:tcPr>
            <w:tcW w:w="2880" w:type="dxa"/>
          </w:tcPr>
          <w:p w14:paraId="772060C3" w14:textId="77777777" w:rsidR="00977622" w:rsidRDefault="0088788B">
            <w:pPr>
              <w:rPr>
                <w:sz w:val="20"/>
                <w:szCs w:val="20"/>
              </w:rPr>
            </w:pPr>
            <w:r>
              <w:rPr>
                <w:sz w:val="20"/>
              </w:rPr>
              <w:t>Config</w:t>
            </w:r>
          </w:p>
        </w:tc>
        <w:tc>
          <w:tcPr>
            <w:tcW w:w="2880" w:type="dxa"/>
          </w:tcPr>
          <w:p w14:paraId="302CFD52" w14:textId="77777777" w:rsidR="00977622" w:rsidRDefault="0088788B">
            <w:pPr>
              <w:rPr>
                <w:sz w:val="20"/>
                <w:szCs w:val="20"/>
              </w:rPr>
            </w:pPr>
            <w:proofErr w:type="gramStart"/>
            <w:r>
              <w:rPr>
                <w:sz w:val="20"/>
              </w:rPr>
              <w:t>run-</w:t>
            </w:r>
            <w:proofErr w:type="spellStart"/>
            <w:r>
              <w:rPr>
                <w:sz w:val="20"/>
              </w:rPr>
              <w:t>config</w:t>
            </w:r>
            <w:proofErr w:type="gramEnd"/>
            <w:r>
              <w:rPr>
                <w:sz w:val="20"/>
              </w:rPr>
              <w:t>.json</w:t>
            </w:r>
            <w:proofErr w:type="spellEnd"/>
          </w:p>
        </w:tc>
        <w:tc>
          <w:tcPr>
            <w:tcW w:w="2880" w:type="dxa"/>
          </w:tcPr>
          <w:p w14:paraId="48FEFC98" w14:textId="77777777" w:rsidR="00977622" w:rsidRDefault="0088788B">
            <w:pPr>
              <w:rPr>
                <w:sz w:val="20"/>
                <w:szCs w:val="20"/>
              </w:rPr>
            </w:pPr>
            <w:r>
              <w:rPr>
                <w:sz w:val="20"/>
              </w:rPr>
              <w:t>Saved input/output path settings (created on first Configure use)</w:t>
            </w:r>
          </w:p>
        </w:tc>
      </w:tr>
    </w:tbl>
    <w:p w14:paraId="54AACFAE" w14:textId="77777777" w:rsidR="00977622" w:rsidRDefault="0088788B">
      <w:pPr>
        <w:pStyle w:val="Heading2"/>
      </w:pPr>
      <w:r>
        <w:t>Local Mode Menu</w:t>
      </w:r>
    </w:p>
    <w:p w14:paraId="37EE376E" w14:textId="77777777" w:rsidR="00977622" w:rsidRDefault="0088788B">
      <w:r>
        <w:t>Select option 1 at startup to enter Local mode. The following options are available:</w:t>
      </w:r>
    </w:p>
    <w:tbl>
      <w:tblPr>
        <w:tblStyle w:val="TableGrid"/>
        <w:tblW w:w="0" w:type="auto"/>
        <w:tblLook w:val="04A0" w:firstRow="1" w:lastRow="0" w:firstColumn="1" w:lastColumn="0" w:noHBand="0" w:noVBand="1"/>
      </w:tblPr>
      <w:tblGrid>
        <w:gridCol w:w="2880"/>
        <w:gridCol w:w="2880"/>
        <w:gridCol w:w="2880"/>
      </w:tblGrid>
      <w:tr w:rsidR="00977622" w14:paraId="6CC82F6F" w14:textId="77777777">
        <w:trPr>
          <w:cantSplit/>
        </w:trPr>
        <w:tc>
          <w:tcPr>
            <w:tcW w:w="2880" w:type="dxa"/>
          </w:tcPr>
          <w:p w14:paraId="48D13C0B" w14:textId="77777777" w:rsidR="00977622" w:rsidRDefault="0088788B">
            <w:pPr>
              <w:rPr>
                <w:sz w:val="20"/>
                <w:szCs w:val="20"/>
              </w:rPr>
            </w:pPr>
            <w:r>
              <w:rPr>
                <w:b/>
                <w:sz w:val="20"/>
              </w:rPr>
              <w:t>Option</w:t>
            </w:r>
          </w:p>
        </w:tc>
        <w:tc>
          <w:tcPr>
            <w:tcW w:w="2880" w:type="dxa"/>
          </w:tcPr>
          <w:p w14:paraId="1DF95DF8" w14:textId="77777777" w:rsidR="00977622" w:rsidRDefault="0088788B">
            <w:pPr>
              <w:rPr>
                <w:sz w:val="20"/>
                <w:szCs w:val="20"/>
              </w:rPr>
            </w:pPr>
            <w:r>
              <w:rPr>
                <w:b/>
                <w:sz w:val="20"/>
              </w:rPr>
              <w:t>Action</w:t>
            </w:r>
          </w:p>
        </w:tc>
        <w:tc>
          <w:tcPr>
            <w:tcW w:w="2880" w:type="dxa"/>
          </w:tcPr>
          <w:p w14:paraId="0296C31F" w14:textId="77777777" w:rsidR="00977622" w:rsidRDefault="0088788B">
            <w:pPr>
              <w:rPr>
                <w:sz w:val="20"/>
                <w:szCs w:val="20"/>
              </w:rPr>
            </w:pPr>
            <w:r>
              <w:rPr>
                <w:b/>
                <w:sz w:val="20"/>
              </w:rPr>
              <w:t>Description</w:t>
            </w:r>
          </w:p>
        </w:tc>
      </w:tr>
      <w:tr w:rsidR="00977622" w14:paraId="1B4C5BD9" w14:textId="77777777">
        <w:trPr>
          <w:cantSplit/>
        </w:trPr>
        <w:tc>
          <w:tcPr>
            <w:tcW w:w="2880" w:type="dxa"/>
          </w:tcPr>
          <w:p w14:paraId="56D0B7DA" w14:textId="77777777" w:rsidR="00977622" w:rsidRDefault="0088788B">
            <w:pPr>
              <w:rPr>
                <w:sz w:val="20"/>
                <w:szCs w:val="20"/>
              </w:rPr>
            </w:pPr>
            <w:r>
              <w:rPr>
                <w:sz w:val="20"/>
              </w:rPr>
              <w:t>1</w:t>
            </w:r>
          </w:p>
        </w:tc>
        <w:tc>
          <w:tcPr>
            <w:tcW w:w="2880" w:type="dxa"/>
          </w:tcPr>
          <w:p w14:paraId="202A00C9" w14:textId="77777777" w:rsidR="00977622" w:rsidRDefault="0088788B">
            <w:pPr>
              <w:rPr>
                <w:sz w:val="20"/>
                <w:szCs w:val="20"/>
              </w:rPr>
            </w:pPr>
            <w:r>
              <w:rPr>
                <w:sz w:val="20"/>
              </w:rPr>
              <w:t>Process one PDF</w:t>
            </w:r>
          </w:p>
        </w:tc>
        <w:tc>
          <w:tcPr>
            <w:tcW w:w="2880" w:type="dxa"/>
          </w:tcPr>
          <w:p w14:paraId="066CE9A7" w14:textId="77777777" w:rsidR="00977622" w:rsidRDefault="0088788B">
            <w:pPr>
              <w:rPr>
                <w:sz w:val="20"/>
                <w:szCs w:val="20"/>
              </w:rPr>
            </w:pPr>
            <w:r>
              <w:rPr>
                <w:sz w:val="20"/>
              </w:rPr>
              <w:t>Lists all PDFs in the Data folder; user selects by number. Optionally runs opt-in extraction to Excel.</w:t>
            </w:r>
          </w:p>
        </w:tc>
      </w:tr>
      <w:tr w:rsidR="00977622" w14:paraId="6F70DAAB" w14:textId="77777777">
        <w:trPr>
          <w:cantSplit/>
        </w:trPr>
        <w:tc>
          <w:tcPr>
            <w:tcW w:w="2880" w:type="dxa"/>
          </w:tcPr>
          <w:p w14:paraId="5B6C65CD" w14:textId="77777777" w:rsidR="00977622" w:rsidRDefault="0088788B">
            <w:pPr>
              <w:rPr>
                <w:sz w:val="20"/>
                <w:szCs w:val="20"/>
              </w:rPr>
            </w:pPr>
            <w:r>
              <w:rPr>
                <w:sz w:val="20"/>
              </w:rPr>
              <w:t>2</w:t>
            </w:r>
          </w:p>
        </w:tc>
        <w:tc>
          <w:tcPr>
            <w:tcW w:w="2880" w:type="dxa"/>
          </w:tcPr>
          <w:p w14:paraId="688A5EBC" w14:textId="77777777" w:rsidR="00977622" w:rsidRDefault="0088788B">
            <w:pPr>
              <w:rPr>
                <w:sz w:val="20"/>
                <w:szCs w:val="20"/>
              </w:rPr>
            </w:pPr>
            <w:r>
              <w:rPr>
                <w:sz w:val="20"/>
              </w:rPr>
              <w:t>Process all PDFs</w:t>
            </w:r>
          </w:p>
        </w:tc>
        <w:tc>
          <w:tcPr>
            <w:tcW w:w="2880" w:type="dxa"/>
          </w:tcPr>
          <w:p w14:paraId="1F613667" w14:textId="77777777" w:rsidR="00977622" w:rsidRDefault="0088788B">
            <w:pPr>
              <w:rPr>
                <w:sz w:val="20"/>
                <w:szCs w:val="20"/>
              </w:rPr>
            </w:pPr>
            <w:r>
              <w:rPr>
                <w:sz w:val="20"/>
              </w:rPr>
              <w:t>Splits every PDF in the Data folder in sequence. Optionally includes opt-in extraction.</w:t>
            </w:r>
          </w:p>
        </w:tc>
      </w:tr>
      <w:tr w:rsidR="00977622" w14:paraId="44CC275F" w14:textId="77777777">
        <w:trPr>
          <w:cantSplit/>
        </w:trPr>
        <w:tc>
          <w:tcPr>
            <w:tcW w:w="2880" w:type="dxa"/>
          </w:tcPr>
          <w:p w14:paraId="5781B660" w14:textId="77777777" w:rsidR="00977622" w:rsidRDefault="0088788B">
            <w:pPr>
              <w:rPr>
                <w:sz w:val="20"/>
                <w:szCs w:val="20"/>
              </w:rPr>
            </w:pPr>
            <w:r>
              <w:rPr>
                <w:sz w:val="20"/>
              </w:rPr>
              <w:t>3</w:t>
            </w:r>
          </w:p>
        </w:tc>
        <w:tc>
          <w:tcPr>
            <w:tcW w:w="2880" w:type="dxa"/>
          </w:tcPr>
          <w:p w14:paraId="263E5C37" w14:textId="77777777" w:rsidR="00977622" w:rsidRDefault="0088788B">
            <w:pPr>
              <w:rPr>
                <w:sz w:val="20"/>
                <w:szCs w:val="20"/>
              </w:rPr>
            </w:pPr>
            <w:r>
              <w:rPr>
                <w:sz w:val="20"/>
              </w:rPr>
              <w:t>Process by pattern</w:t>
            </w:r>
          </w:p>
        </w:tc>
        <w:tc>
          <w:tcPr>
            <w:tcW w:w="2880" w:type="dxa"/>
          </w:tcPr>
          <w:p w14:paraId="41646D91" w14:textId="77777777" w:rsidR="00977622" w:rsidRDefault="0088788B">
            <w:pPr>
              <w:rPr>
                <w:sz w:val="20"/>
                <w:szCs w:val="20"/>
              </w:rPr>
            </w:pPr>
            <w:r>
              <w:rPr>
                <w:sz w:val="20"/>
              </w:rPr>
              <w:t>Accepts a wildcard pattern (e.g. 6*, Sample-*). Shows matching files for confirmation before processing.</w:t>
            </w:r>
          </w:p>
        </w:tc>
      </w:tr>
      <w:tr w:rsidR="00977622" w14:paraId="24509735" w14:textId="77777777">
        <w:trPr>
          <w:cantSplit/>
        </w:trPr>
        <w:tc>
          <w:tcPr>
            <w:tcW w:w="2880" w:type="dxa"/>
          </w:tcPr>
          <w:p w14:paraId="670F3D3A" w14:textId="77777777" w:rsidR="00977622" w:rsidRDefault="0088788B">
            <w:pPr>
              <w:rPr>
                <w:sz w:val="20"/>
                <w:szCs w:val="20"/>
              </w:rPr>
            </w:pPr>
            <w:r>
              <w:rPr>
                <w:sz w:val="20"/>
              </w:rPr>
              <w:t>4</w:t>
            </w:r>
          </w:p>
        </w:tc>
        <w:tc>
          <w:tcPr>
            <w:tcW w:w="2880" w:type="dxa"/>
          </w:tcPr>
          <w:p w14:paraId="4EACD27B" w14:textId="77777777" w:rsidR="00977622" w:rsidRDefault="0088788B">
            <w:pPr>
              <w:rPr>
                <w:sz w:val="20"/>
                <w:szCs w:val="20"/>
              </w:rPr>
            </w:pPr>
            <w:r>
              <w:rPr>
                <w:sz w:val="20"/>
              </w:rPr>
              <w:t>View outputs</w:t>
            </w:r>
          </w:p>
        </w:tc>
        <w:tc>
          <w:tcPr>
            <w:tcW w:w="2880" w:type="dxa"/>
          </w:tcPr>
          <w:p w14:paraId="57138E8D" w14:textId="77777777" w:rsidR="00977622" w:rsidRDefault="0088788B">
            <w:pPr>
              <w:rPr>
                <w:sz w:val="20"/>
                <w:szCs w:val="20"/>
              </w:rPr>
            </w:pPr>
            <w:r>
              <w:rPr>
                <w:sz w:val="20"/>
              </w:rPr>
              <w:t>Displays split folders, Excel files, and recent job logs.</w:t>
            </w:r>
          </w:p>
        </w:tc>
      </w:tr>
      <w:tr w:rsidR="00977622" w14:paraId="79FD2904" w14:textId="77777777">
        <w:trPr>
          <w:cantSplit/>
        </w:trPr>
        <w:tc>
          <w:tcPr>
            <w:tcW w:w="2880" w:type="dxa"/>
          </w:tcPr>
          <w:p w14:paraId="42C599E1" w14:textId="77777777" w:rsidR="00977622" w:rsidRDefault="0088788B">
            <w:pPr>
              <w:rPr>
                <w:sz w:val="20"/>
                <w:szCs w:val="20"/>
              </w:rPr>
            </w:pPr>
            <w:r>
              <w:rPr>
                <w:sz w:val="20"/>
              </w:rPr>
              <w:t>5</w:t>
            </w:r>
          </w:p>
        </w:tc>
        <w:tc>
          <w:tcPr>
            <w:tcW w:w="2880" w:type="dxa"/>
          </w:tcPr>
          <w:p w14:paraId="31AD2D79" w14:textId="77777777" w:rsidR="00977622" w:rsidRDefault="0088788B">
            <w:pPr>
              <w:rPr>
                <w:sz w:val="20"/>
                <w:szCs w:val="20"/>
              </w:rPr>
            </w:pPr>
            <w:r>
              <w:rPr>
                <w:sz w:val="20"/>
              </w:rPr>
              <w:t>Configure settings</w:t>
            </w:r>
          </w:p>
        </w:tc>
        <w:tc>
          <w:tcPr>
            <w:tcW w:w="2880" w:type="dxa"/>
          </w:tcPr>
          <w:p w14:paraId="5BB6418A" w14:textId="77777777" w:rsidR="00977622" w:rsidRDefault="0088788B">
            <w:pPr>
              <w:rPr>
                <w:sz w:val="20"/>
                <w:szCs w:val="20"/>
              </w:rPr>
            </w:pPr>
            <w:proofErr w:type="spellStart"/>
            <w:r>
              <w:rPr>
                <w:sz w:val="20"/>
              </w:rPr>
              <w:t>Customise</w:t>
            </w:r>
            <w:proofErr w:type="spellEnd"/>
            <w:r>
              <w:rPr>
                <w:sz w:val="20"/>
              </w:rPr>
              <w:t xml:space="preserve"> </w:t>
            </w:r>
            <w:proofErr w:type="gramStart"/>
            <w:r>
              <w:rPr>
                <w:sz w:val="20"/>
              </w:rPr>
              <w:t>the input</w:t>
            </w:r>
            <w:proofErr w:type="gramEnd"/>
            <w:r>
              <w:rPr>
                <w:sz w:val="20"/>
              </w:rPr>
              <w:t xml:space="preserve"> PDF directory and output directory. Settings saved to run-</w:t>
            </w:r>
            <w:proofErr w:type="spellStart"/>
            <w:r>
              <w:rPr>
                <w:sz w:val="20"/>
              </w:rPr>
              <w:t>config.json</w:t>
            </w:r>
            <w:proofErr w:type="spellEnd"/>
            <w:r>
              <w:rPr>
                <w:sz w:val="20"/>
              </w:rPr>
              <w:t xml:space="preserve"> and persist across runs.</w:t>
            </w:r>
          </w:p>
        </w:tc>
      </w:tr>
      <w:tr w:rsidR="00977622" w14:paraId="6B6D294B" w14:textId="77777777">
        <w:trPr>
          <w:cantSplit/>
        </w:trPr>
        <w:tc>
          <w:tcPr>
            <w:tcW w:w="2880" w:type="dxa"/>
          </w:tcPr>
          <w:p w14:paraId="001B6F26" w14:textId="77777777" w:rsidR="00977622" w:rsidRDefault="0088788B">
            <w:pPr>
              <w:rPr>
                <w:sz w:val="20"/>
                <w:szCs w:val="20"/>
              </w:rPr>
            </w:pPr>
            <w:r>
              <w:rPr>
                <w:sz w:val="20"/>
              </w:rPr>
              <w:t>6</w:t>
            </w:r>
          </w:p>
        </w:tc>
        <w:tc>
          <w:tcPr>
            <w:tcW w:w="2880" w:type="dxa"/>
          </w:tcPr>
          <w:p w14:paraId="3783BF79" w14:textId="77777777" w:rsidR="00977622" w:rsidRDefault="0088788B">
            <w:pPr>
              <w:rPr>
                <w:sz w:val="20"/>
                <w:szCs w:val="20"/>
              </w:rPr>
            </w:pPr>
            <w:r>
              <w:rPr>
                <w:sz w:val="20"/>
              </w:rPr>
              <w:t>Switch to Azure mode</w:t>
            </w:r>
          </w:p>
        </w:tc>
        <w:tc>
          <w:tcPr>
            <w:tcW w:w="2880" w:type="dxa"/>
          </w:tcPr>
          <w:p w14:paraId="5455676A" w14:textId="77777777" w:rsidR="00977622" w:rsidRDefault="0088788B">
            <w:pPr>
              <w:rPr>
                <w:sz w:val="20"/>
                <w:szCs w:val="20"/>
              </w:rPr>
            </w:pPr>
            <w:r>
              <w:rPr>
                <w:sz w:val="20"/>
              </w:rPr>
              <w:t xml:space="preserve">Enters Azure mode (checks </w:t>
            </w:r>
            <w:proofErr w:type="spellStart"/>
            <w:r>
              <w:rPr>
                <w:sz w:val="20"/>
              </w:rPr>
              <w:t>az</w:t>
            </w:r>
            <w:proofErr w:type="spellEnd"/>
            <w:r>
              <w:rPr>
                <w:sz w:val="20"/>
              </w:rPr>
              <w:t xml:space="preserve"> CLI is installed first; shows error and stays in local menu if not).</w:t>
            </w:r>
          </w:p>
        </w:tc>
      </w:tr>
      <w:tr w:rsidR="00977622" w14:paraId="5B3C1CF3" w14:textId="77777777">
        <w:trPr>
          <w:cantSplit/>
        </w:trPr>
        <w:tc>
          <w:tcPr>
            <w:tcW w:w="2880" w:type="dxa"/>
          </w:tcPr>
          <w:p w14:paraId="55D60FA4" w14:textId="77777777" w:rsidR="00977622" w:rsidRDefault="0088788B">
            <w:pPr>
              <w:rPr>
                <w:sz w:val="20"/>
                <w:szCs w:val="20"/>
              </w:rPr>
            </w:pPr>
            <w:r>
              <w:rPr>
                <w:sz w:val="20"/>
              </w:rPr>
              <w:t>0</w:t>
            </w:r>
          </w:p>
        </w:tc>
        <w:tc>
          <w:tcPr>
            <w:tcW w:w="2880" w:type="dxa"/>
          </w:tcPr>
          <w:p w14:paraId="1022E7EA" w14:textId="77777777" w:rsidR="00977622" w:rsidRDefault="0088788B">
            <w:pPr>
              <w:rPr>
                <w:sz w:val="20"/>
                <w:szCs w:val="20"/>
              </w:rPr>
            </w:pPr>
            <w:r>
              <w:rPr>
                <w:sz w:val="20"/>
              </w:rPr>
              <w:t>Exit</w:t>
            </w:r>
          </w:p>
        </w:tc>
        <w:tc>
          <w:tcPr>
            <w:tcW w:w="2880" w:type="dxa"/>
          </w:tcPr>
          <w:p w14:paraId="2627AD9D" w14:textId="77777777" w:rsidR="00977622" w:rsidRDefault="0088788B">
            <w:pPr>
              <w:rPr>
                <w:sz w:val="20"/>
                <w:szCs w:val="20"/>
              </w:rPr>
            </w:pPr>
            <w:r>
              <w:rPr>
                <w:sz w:val="20"/>
              </w:rPr>
              <w:t>Exits the script.</w:t>
            </w:r>
          </w:p>
        </w:tc>
      </w:tr>
    </w:tbl>
    <w:p w14:paraId="350EAB4C" w14:textId="77777777" w:rsidR="00D7713B" w:rsidRDefault="00D7713B">
      <w:pPr>
        <w:pStyle w:val="Heading2"/>
      </w:pPr>
    </w:p>
    <w:p w14:paraId="1D337FA9" w14:textId="77777777" w:rsidR="00D7713B" w:rsidRPr="00D7713B" w:rsidRDefault="00D7713B" w:rsidP="00D7713B">
      <w:pPr>
        <w:spacing w:after="0"/>
      </w:pPr>
    </w:p>
    <w:p w14:paraId="41CC304C" w14:textId="77777777" w:rsidR="00D04303" w:rsidRDefault="00D04303">
      <w:pPr>
        <w:rPr>
          <w:rFonts w:asciiTheme="majorHAnsi" w:eastAsiaTheme="majorEastAsia" w:hAnsiTheme="majorHAnsi" w:cstheme="majorBidi"/>
          <w:b/>
          <w:bCs/>
          <w:color w:val="4F81BD" w:themeColor="accent1"/>
          <w:szCs w:val="26"/>
        </w:rPr>
      </w:pPr>
      <w:r>
        <w:br w:type="page"/>
      </w:r>
    </w:p>
    <w:p w14:paraId="2C2F89F8" w14:textId="479F354A" w:rsidR="00977622" w:rsidRDefault="0088788B" w:rsidP="00D7713B">
      <w:pPr>
        <w:pStyle w:val="Heading2"/>
        <w:spacing w:before="0"/>
      </w:pPr>
      <w:r>
        <w:lastRenderedPageBreak/>
        <w:t>Azure Mode Menu</w:t>
      </w:r>
    </w:p>
    <w:p w14:paraId="36CCB3F4" w14:textId="77777777" w:rsidR="00977622" w:rsidRDefault="0088788B">
      <w:r>
        <w:t xml:space="preserve">Select option 2 at startup to enter Azure mode (requires </w:t>
      </w:r>
      <w:proofErr w:type="spellStart"/>
      <w:r>
        <w:t>az</w:t>
      </w:r>
      <w:proofErr w:type="spellEnd"/>
      <w:r>
        <w:t xml:space="preserve"> CLI and Contributor access to the </w:t>
      </w:r>
      <w:proofErr w:type="spellStart"/>
      <w:r>
        <w:t>nader</w:t>
      </w:r>
      <w:proofErr w:type="spellEnd"/>
      <w:r>
        <w:t>-test-rag resource group).</w:t>
      </w:r>
    </w:p>
    <w:tbl>
      <w:tblPr>
        <w:tblStyle w:val="TableGrid"/>
        <w:tblW w:w="0" w:type="auto"/>
        <w:tblLook w:val="04A0" w:firstRow="1" w:lastRow="0" w:firstColumn="1" w:lastColumn="0" w:noHBand="0" w:noVBand="1"/>
      </w:tblPr>
      <w:tblGrid>
        <w:gridCol w:w="2880"/>
        <w:gridCol w:w="2880"/>
        <w:gridCol w:w="2880"/>
      </w:tblGrid>
      <w:tr w:rsidR="00977622" w14:paraId="7FD0F37F" w14:textId="77777777">
        <w:trPr>
          <w:cantSplit/>
        </w:trPr>
        <w:tc>
          <w:tcPr>
            <w:tcW w:w="2880" w:type="dxa"/>
          </w:tcPr>
          <w:p w14:paraId="66206EB5" w14:textId="77777777" w:rsidR="00977622" w:rsidRDefault="0088788B">
            <w:pPr>
              <w:rPr>
                <w:sz w:val="20"/>
                <w:szCs w:val="20"/>
              </w:rPr>
            </w:pPr>
            <w:r>
              <w:rPr>
                <w:b/>
                <w:sz w:val="20"/>
              </w:rPr>
              <w:t>Option</w:t>
            </w:r>
          </w:p>
        </w:tc>
        <w:tc>
          <w:tcPr>
            <w:tcW w:w="2880" w:type="dxa"/>
          </w:tcPr>
          <w:p w14:paraId="0543F225" w14:textId="77777777" w:rsidR="00977622" w:rsidRDefault="0088788B">
            <w:pPr>
              <w:rPr>
                <w:sz w:val="20"/>
                <w:szCs w:val="20"/>
              </w:rPr>
            </w:pPr>
            <w:r>
              <w:rPr>
                <w:b/>
                <w:sz w:val="20"/>
              </w:rPr>
              <w:t>Action</w:t>
            </w:r>
          </w:p>
        </w:tc>
        <w:tc>
          <w:tcPr>
            <w:tcW w:w="2880" w:type="dxa"/>
          </w:tcPr>
          <w:p w14:paraId="1AAD277F" w14:textId="77777777" w:rsidR="00977622" w:rsidRDefault="0088788B">
            <w:pPr>
              <w:rPr>
                <w:sz w:val="20"/>
                <w:szCs w:val="20"/>
              </w:rPr>
            </w:pPr>
            <w:r>
              <w:rPr>
                <w:b/>
                <w:sz w:val="20"/>
              </w:rPr>
              <w:t>Description</w:t>
            </w:r>
          </w:p>
        </w:tc>
      </w:tr>
      <w:tr w:rsidR="00977622" w14:paraId="31674720" w14:textId="77777777">
        <w:trPr>
          <w:cantSplit/>
        </w:trPr>
        <w:tc>
          <w:tcPr>
            <w:tcW w:w="2880" w:type="dxa"/>
          </w:tcPr>
          <w:p w14:paraId="0E1A5077" w14:textId="77777777" w:rsidR="00977622" w:rsidRDefault="0088788B">
            <w:pPr>
              <w:rPr>
                <w:sz w:val="20"/>
                <w:szCs w:val="20"/>
              </w:rPr>
            </w:pPr>
            <w:r>
              <w:rPr>
                <w:sz w:val="20"/>
              </w:rPr>
              <w:t>1</w:t>
            </w:r>
          </w:p>
        </w:tc>
        <w:tc>
          <w:tcPr>
            <w:tcW w:w="2880" w:type="dxa"/>
          </w:tcPr>
          <w:p w14:paraId="228DAC7D" w14:textId="77777777" w:rsidR="00977622" w:rsidRDefault="0088788B">
            <w:pPr>
              <w:rPr>
                <w:sz w:val="20"/>
                <w:szCs w:val="20"/>
              </w:rPr>
            </w:pPr>
            <w:r>
              <w:rPr>
                <w:sz w:val="20"/>
              </w:rPr>
              <w:t>Run job on current file</w:t>
            </w:r>
          </w:p>
        </w:tc>
        <w:tc>
          <w:tcPr>
            <w:tcW w:w="2880" w:type="dxa"/>
          </w:tcPr>
          <w:p w14:paraId="301F0749" w14:textId="77777777" w:rsidR="00977622" w:rsidRDefault="0088788B">
            <w:pPr>
              <w:rPr>
                <w:sz w:val="20"/>
                <w:szCs w:val="20"/>
              </w:rPr>
            </w:pPr>
            <w:r>
              <w:rPr>
                <w:sz w:val="20"/>
              </w:rPr>
              <w:t>Submits a Container Apps job for the file currently configured in the job definition. Streams status and saves logs locally.</w:t>
            </w:r>
          </w:p>
        </w:tc>
      </w:tr>
      <w:tr w:rsidR="00977622" w14:paraId="17292AB3" w14:textId="77777777">
        <w:trPr>
          <w:cantSplit/>
        </w:trPr>
        <w:tc>
          <w:tcPr>
            <w:tcW w:w="2880" w:type="dxa"/>
          </w:tcPr>
          <w:p w14:paraId="622054AA" w14:textId="77777777" w:rsidR="00977622" w:rsidRDefault="0088788B">
            <w:pPr>
              <w:rPr>
                <w:sz w:val="20"/>
                <w:szCs w:val="20"/>
              </w:rPr>
            </w:pPr>
            <w:r>
              <w:rPr>
                <w:sz w:val="20"/>
              </w:rPr>
              <w:t>2</w:t>
            </w:r>
          </w:p>
        </w:tc>
        <w:tc>
          <w:tcPr>
            <w:tcW w:w="2880" w:type="dxa"/>
          </w:tcPr>
          <w:p w14:paraId="0D5CE6E3" w14:textId="77777777" w:rsidR="00977622" w:rsidRDefault="0088788B">
            <w:pPr>
              <w:rPr>
                <w:sz w:val="20"/>
                <w:szCs w:val="20"/>
              </w:rPr>
            </w:pPr>
            <w:r>
              <w:rPr>
                <w:sz w:val="20"/>
              </w:rPr>
              <w:t xml:space="preserve">Pick different </w:t>
            </w:r>
            <w:proofErr w:type="gramStart"/>
            <w:r>
              <w:rPr>
                <w:sz w:val="20"/>
              </w:rPr>
              <w:t>file</w:t>
            </w:r>
            <w:proofErr w:type="gramEnd"/>
            <w:r>
              <w:rPr>
                <w:sz w:val="20"/>
              </w:rPr>
              <w:t xml:space="preserve"> and run</w:t>
            </w:r>
          </w:p>
        </w:tc>
        <w:tc>
          <w:tcPr>
            <w:tcW w:w="2880" w:type="dxa"/>
          </w:tcPr>
          <w:p w14:paraId="40123FDF" w14:textId="77777777" w:rsidR="00977622" w:rsidRDefault="0088788B">
            <w:pPr>
              <w:rPr>
                <w:sz w:val="20"/>
                <w:szCs w:val="20"/>
              </w:rPr>
            </w:pPr>
            <w:r>
              <w:rPr>
                <w:sz w:val="20"/>
              </w:rPr>
              <w:t xml:space="preserve">Lists blobs in the </w:t>
            </w:r>
            <w:proofErr w:type="spellStart"/>
            <w:r>
              <w:rPr>
                <w:sz w:val="20"/>
              </w:rPr>
              <w:t>pdfinput</w:t>
            </w:r>
            <w:proofErr w:type="spellEnd"/>
            <w:r>
              <w:rPr>
                <w:sz w:val="20"/>
              </w:rPr>
              <w:t xml:space="preserve"> container, lets user enter a filename, updates the job, and runs it.</w:t>
            </w:r>
          </w:p>
        </w:tc>
      </w:tr>
      <w:tr w:rsidR="00977622" w14:paraId="6C1685B2" w14:textId="77777777">
        <w:trPr>
          <w:cantSplit/>
        </w:trPr>
        <w:tc>
          <w:tcPr>
            <w:tcW w:w="2880" w:type="dxa"/>
          </w:tcPr>
          <w:p w14:paraId="2157E2F4" w14:textId="77777777" w:rsidR="00977622" w:rsidRDefault="0088788B">
            <w:pPr>
              <w:rPr>
                <w:sz w:val="20"/>
                <w:szCs w:val="20"/>
              </w:rPr>
            </w:pPr>
            <w:r>
              <w:rPr>
                <w:sz w:val="20"/>
              </w:rPr>
              <w:t>3</w:t>
            </w:r>
          </w:p>
        </w:tc>
        <w:tc>
          <w:tcPr>
            <w:tcW w:w="2880" w:type="dxa"/>
          </w:tcPr>
          <w:p w14:paraId="43AA80E2" w14:textId="77777777" w:rsidR="00977622" w:rsidRDefault="0088788B">
            <w:pPr>
              <w:rPr>
                <w:sz w:val="20"/>
                <w:szCs w:val="20"/>
              </w:rPr>
            </w:pPr>
            <w:r>
              <w:rPr>
                <w:sz w:val="20"/>
              </w:rPr>
              <w:t>Check last run status</w:t>
            </w:r>
          </w:p>
        </w:tc>
        <w:tc>
          <w:tcPr>
            <w:tcW w:w="2880" w:type="dxa"/>
          </w:tcPr>
          <w:p w14:paraId="7F1F3A8F" w14:textId="77777777" w:rsidR="00977622" w:rsidRDefault="0088788B">
            <w:pPr>
              <w:rPr>
                <w:sz w:val="20"/>
                <w:szCs w:val="20"/>
              </w:rPr>
            </w:pPr>
            <w:r>
              <w:rPr>
                <w:sz w:val="20"/>
              </w:rPr>
              <w:t>Shows the most recent execution name and its status (Succeeded / Failed / Running).</w:t>
            </w:r>
          </w:p>
        </w:tc>
      </w:tr>
      <w:tr w:rsidR="00977622" w14:paraId="08B39AF1" w14:textId="77777777">
        <w:trPr>
          <w:cantSplit/>
        </w:trPr>
        <w:tc>
          <w:tcPr>
            <w:tcW w:w="2880" w:type="dxa"/>
          </w:tcPr>
          <w:p w14:paraId="3713E058" w14:textId="77777777" w:rsidR="00977622" w:rsidRDefault="0088788B">
            <w:pPr>
              <w:rPr>
                <w:sz w:val="20"/>
                <w:szCs w:val="20"/>
              </w:rPr>
            </w:pPr>
            <w:r>
              <w:rPr>
                <w:sz w:val="20"/>
              </w:rPr>
              <w:t>4</w:t>
            </w:r>
          </w:p>
        </w:tc>
        <w:tc>
          <w:tcPr>
            <w:tcW w:w="2880" w:type="dxa"/>
          </w:tcPr>
          <w:p w14:paraId="1092725A" w14:textId="77777777" w:rsidR="00977622" w:rsidRDefault="0088788B">
            <w:pPr>
              <w:rPr>
                <w:sz w:val="20"/>
                <w:szCs w:val="20"/>
              </w:rPr>
            </w:pPr>
            <w:r>
              <w:rPr>
                <w:sz w:val="20"/>
              </w:rPr>
              <w:t>List output files in blob storage</w:t>
            </w:r>
          </w:p>
        </w:tc>
        <w:tc>
          <w:tcPr>
            <w:tcW w:w="2880" w:type="dxa"/>
          </w:tcPr>
          <w:p w14:paraId="5D39AD20" w14:textId="77777777" w:rsidR="00977622" w:rsidRDefault="0088788B">
            <w:pPr>
              <w:rPr>
                <w:sz w:val="20"/>
                <w:szCs w:val="20"/>
              </w:rPr>
            </w:pPr>
            <w:r>
              <w:rPr>
                <w:sz w:val="20"/>
              </w:rPr>
              <w:t xml:space="preserve">Lists all files in the </w:t>
            </w:r>
            <w:proofErr w:type="spellStart"/>
            <w:r>
              <w:rPr>
                <w:sz w:val="20"/>
              </w:rPr>
              <w:t>pdfoutput</w:t>
            </w:r>
            <w:proofErr w:type="spellEnd"/>
            <w:r>
              <w:rPr>
                <w:sz w:val="20"/>
              </w:rPr>
              <w:t xml:space="preserve"> blob container.</w:t>
            </w:r>
          </w:p>
        </w:tc>
      </w:tr>
      <w:tr w:rsidR="00977622" w14:paraId="7BE2FEF0" w14:textId="77777777">
        <w:trPr>
          <w:cantSplit/>
        </w:trPr>
        <w:tc>
          <w:tcPr>
            <w:tcW w:w="2880" w:type="dxa"/>
          </w:tcPr>
          <w:p w14:paraId="6D4BBBC2" w14:textId="77777777" w:rsidR="00977622" w:rsidRDefault="0088788B">
            <w:pPr>
              <w:rPr>
                <w:sz w:val="20"/>
                <w:szCs w:val="20"/>
              </w:rPr>
            </w:pPr>
            <w:r>
              <w:rPr>
                <w:sz w:val="20"/>
              </w:rPr>
              <w:t>5</w:t>
            </w:r>
          </w:p>
        </w:tc>
        <w:tc>
          <w:tcPr>
            <w:tcW w:w="2880" w:type="dxa"/>
          </w:tcPr>
          <w:p w14:paraId="0D6EE1C3" w14:textId="77777777" w:rsidR="00977622" w:rsidRDefault="0088788B">
            <w:pPr>
              <w:rPr>
                <w:sz w:val="20"/>
                <w:szCs w:val="20"/>
              </w:rPr>
            </w:pPr>
            <w:r>
              <w:rPr>
                <w:sz w:val="20"/>
              </w:rPr>
              <w:t>Rebuild Docker image</w:t>
            </w:r>
          </w:p>
        </w:tc>
        <w:tc>
          <w:tcPr>
            <w:tcW w:w="2880" w:type="dxa"/>
          </w:tcPr>
          <w:p w14:paraId="71D7B90C" w14:textId="77777777" w:rsidR="00977622" w:rsidRDefault="0088788B">
            <w:pPr>
              <w:rPr>
                <w:sz w:val="20"/>
                <w:szCs w:val="20"/>
              </w:rPr>
            </w:pPr>
            <w:r>
              <w:rPr>
                <w:sz w:val="20"/>
              </w:rPr>
              <w:t xml:space="preserve">Triggers </w:t>
            </w:r>
            <w:proofErr w:type="spellStart"/>
            <w:r>
              <w:rPr>
                <w:sz w:val="20"/>
              </w:rPr>
              <w:t>az</w:t>
            </w:r>
            <w:proofErr w:type="spellEnd"/>
            <w:r>
              <w:rPr>
                <w:sz w:val="20"/>
              </w:rPr>
              <w:t xml:space="preserve"> </w:t>
            </w:r>
            <w:proofErr w:type="spellStart"/>
            <w:r>
              <w:rPr>
                <w:sz w:val="20"/>
              </w:rPr>
              <w:t>acr</w:t>
            </w:r>
            <w:proofErr w:type="spellEnd"/>
            <w:r>
              <w:rPr>
                <w:sz w:val="20"/>
              </w:rPr>
              <w:t xml:space="preserve"> build to rebuild the container image in Azure Container Registry (~3-5 minutes).</w:t>
            </w:r>
          </w:p>
        </w:tc>
      </w:tr>
      <w:tr w:rsidR="00977622" w14:paraId="1A927D3D" w14:textId="77777777">
        <w:trPr>
          <w:cantSplit/>
        </w:trPr>
        <w:tc>
          <w:tcPr>
            <w:tcW w:w="2880" w:type="dxa"/>
          </w:tcPr>
          <w:p w14:paraId="4E5B2783" w14:textId="77777777" w:rsidR="00977622" w:rsidRDefault="0088788B">
            <w:pPr>
              <w:rPr>
                <w:sz w:val="20"/>
                <w:szCs w:val="20"/>
              </w:rPr>
            </w:pPr>
            <w:r>
              <w:rPr>
                <w:sz w:val="20"/>
              </w:rPr>
              <w:t>6</w:t>
            </w:r>
          </w:p>
        </w:tc>
        <w:tc>
          <w:tcPr>
            <w:tcW w:w="2880" w:type="dxa"/>
          </w:tcPr>
          <w:p w14:paraId="1A079CD7" w14:textId="77777777" w:rsidR="00977622" w:rsidRDefault="0088788B">
            <w:pPr>
              <w:rPr>
                <w:sz w:val="20"/>
                <w:szCs w:val="20"/>
              </w:rPr>
            </w:pPr>
            <w:r>
              <w:rPr>
                <w:sz w:val="20"/>
              </w:rPr>
              <w:t>View job logs</w:t>
            </w:r>
          </w:p>
        </w:tc>
        <w:tc>
          <w:tcPr>
            <w:tcW w:w="2880" w:type="dxa"/>
          </w:tcPr>
          <w:p w14:paraId="3118AC30" w14:textId="77777777" w:rsidR="00977622" w:rsidRDefault="0088788B">
            <w:pPr>
              <w:rPr>
                <w:sz w:val="20"/>
                <w:szCs w:val="20"/>
              </w:rPr>
            </w:pPr>
            <w:r>
              <w:rPr>
                <w:sz w:val="20"/>
              </w:rPr>
              <w:t>Streams the last 50 log lines from the most recent execution.</w:t>
            </w:r>
          </w:p>
        </w:tc>
      </w:tr>
      <w:tr w:rsidR="00977622" w14:paraId="0291A0C3" w14:textId="77777777">
        <w:trPr>
          <w:cantSplit/>
        </w:trPr>
        <w:tc>
          <w:tcPr>
            <w:tcW w:w="2880" w:type="dxa"/>
          </w:tcPr>
          <w:p w14:paraId="00DB51CC" w14:textId="77777777" w:rsidR="00977622" w:rsidRDefault="0088788B">
            <w:pPr>
              <w:rPr>
                <w:sz w:val="20"/>
                <w:szCs w:val="20"/>
              </w:rPr>
            </w:pPr>
            <w:r>
              <w:rPr>
                <w:sz w:val="20"/>
              </w:rPr>
              <w:t>0</w:t>
            </w:r>
          </w:p>
        </w:tc>
        <w:tc>
          <w:tcPr>
            <w:tcW w:w="2880" w:type="dxa"/>
          </w:tcPr>
          <w:p w14:paraId="78DDC145" w14:textId="77777777" w:rsidR="00977622" w:rsidRDefault="0088788B">
            <w:pPr>
              <w:rPr>
                <w:sz w:val="20"/>
                <w:szCs w:val="20"/>
              </w:rPr>
            </w:pPr>
            <w:r>
              <w:rPr>
                <w:sz w:val="20"/>
              </w:rPr>
              <w:t>Exit</w:t>
            </w:r>
          </w:p>
        </w:tc>
        <w:tc>
          <w:tcPr>
            <w:tcW w:w="2880" w:type="dxa"/>
          </w:tcPr>
          <w:p w14:paraId="6E4C5CD1" w14:textId="77777777" w:rsidR="00977622" w:rsidRDefault="0088788B">
            <w:pPr>
              <w:rPr>
                <w:sz w:val="20"/>
                <w:szCs w:val="20"/>
              </w:rPr>
            </w:pPr>
            <w:r>
              <w:rPr>
                <w:sz w:val="20"/>
              </w:rPr>
              <w:t>Exits the script.</w:t>
            </w:r>
          </w:p>
        </w:tc>
      </w:tr>
    </w:tbl>
    <w:p w14:paraId="26B0239A" w14:textId="77777777" w:rsidR="00D7713B" w:rsidRDefault="00D7713B">
      <w:pPr>
        <w:pStyle w:val="Heading2"/>
      </w:pPr>
    </w:p>
    <w:p w14:paraId="27D0FC6F" w14:textId="6B22875E" w:rsidR="00977622" w:rsidRDefault="0088788B">
      <w:pPr>
        <w:pStyle w:val="Heading2"/>
      </w:pPr>
      <w:r>
        <w:t>Non-Interactive (Command-Line) Usage</w:t>
      </w:r>
    </w:p>
    <w:p w14:paraId="1770EC85" w14:textId="77777777" w:rsidR="00977622" w:rsidRDefault="0088788B">
      <w:r>
        <w:t>For scripted or automated runs, all options can be passed as flags:</w:t>
      </w:r>
    </w:p>
    <w:tbl>
      <w:tblPr>
        <w:tblStyle w:val="TableGrid"/>
        <w:tblW w:w="0" w:type="auto"/>
        <w:tblLook w:val="04A0" w:firstRow="1" w:lastRow="0" w:firstColumn="1" w:lastColumn="0" w:noHBand="0" w:noVBand="1"/>
      </w:tblPr>
      <w:tblGrid>
        <w:gridCol w:w="4320"/>
        <w:gridCol w:w="4320"/>
      </w:tblGrid>
      <w:tr w:rsidR="00977622" w14:paraId="49D29608" w14:textId="77777777">
        <w:trPr>
          <w:cantSplit/>
        </w:trPr>
        <w:tc>
          <w:tcPr>
            <w:tcW w:w="4320" w:type="dxa"/>
          </w:tcPr>
          <w:p w14:paraId="622E6BA7" w14:textId="77777777" w:rsidR="00977622" w:rsidRDefault="0088788B">
            <w:pPr>
              <w:rPr>
                <w:sz w:val="20"/>
                <w:szCs w:val="20"/>
              </w:rPr>
            </w:pPr>
            <w:r>
              <w:rPr>
                <w:b/>
                <w:sz w:val="20"/>
              </w:rPr>
              <w:t>Command</w:t>
            </w:r>
          </w:p>
        </w:tc>
        <w:tc>
          <w:tcPr>
            <w:tcW w:w="4320" w:type="dxa"/>
          </w:tcPr>
          <w:p w14:paraId="29E4CE7F" w14:textId="77777777" w:rsidR="00977622" w:rsidRDefault="0088788B">
            <w:pPr>
              <w:rPr>
                <w:sz w:val="20"/>
                <w:szCs w:val="20"/>
              </w:rPr>
            </w:pPr>
            <w:r>
              <w:rPr>
                <w:b/>
                <w:sz w:val="20"/>
              </w:rPr>
              <w:t>Effect</w:t>
            </w:r>
          </w:p>
        </w:tc>
      </w:tr>
      <w:tr w:rsidR="00977622" w14:paraId="6C0A37A1" w14:textId="77777777">
        <w:trPr>
          <w:cantSplit/>
        </w:trPr>
        <w:tc>
          <w:tcPr>
            <w:tcW w:w="4320" w:type="dxa"/>
          </w:tcPr>
          <w:p w14:paraId="2ED29E14" w14:textId="77777777" w:rsidR="00977622" w:rsidRDefault="0088788B">
            <w:pPr>
              <w:rPr>
                <w:sz w:val="20"/>
                <w:szCs w:val="20"/>
              </w:rPr>
            </w:pPr>
            <w:r>
              <w:rPr>
                <w:sz w:val="20"/>
              </w:rPr>
              <w:t>.\run.ps1 -Mode local -File Sample-1.pdf</w:t>
            </w:r>
          </w:p>
        </w:tc>
        <w:tc>
          <w:tcPr>
            <w:tcW w:w="4320" w:type="dxa"/>
          </w:tcPr>
          <w:p w14:paraId="610731B1" w14:textId="77777777" w:rsidR="00977622" w:rsidRDefault="0088788B">
            <w:pPr>
              <w:rPr>
                <w:sz w:val="20"/>
                <w:szCs w:val="20"/>
              </w:rPr>
            </w:pPr>
            <w:r>
              <w:rPr>
                <w:sz w:val="20"/>
              </w:rPr>
              <w:t>Split a single file without opt-in extraction</w:t>
            </w:r>
          </w:p>
        </w:tc>
      </w:tr>
      <w:tr w:rsidR="00977622" w14:paraId="1811D96F" w14:textId="77777777">
        <w:trPr>
          <w:cantSplit/>
        </w:trPr>
        <w:tc>
          <w:tcPr>
            <w:tcW w:w="4320" w:type="dxa"/>
          </w:tcPr>
          <w:p w14:paraId="5F04FDA5" w14:textId="77777777" w:rsidR="00977622" w:rsidRDefault="0088788B">
            <w:pPr>
              <w:rPr>
                <w:sz w:val="20"/>
                <w:szCs w:val="20"/>
              </w:rPr>
            </w:pPr>
            <w:r>
              <w:rPr>
                <w:sz w:val="20"/>
              </w:rPr>
              <w:t>.\run.ps1 -Mode local -File Sample-1.pdf -</w:t>
            </w:r>
            <w:proofErr w:type="spellStart"/>
            <w:r>
              <w:rPr>
                <w:sz w:val="20"/>
              </w:rPr>
              <w:t>OptIn</w:t>
            </w:r>
            <w:proofErr w:type="spellEnd"/>
          </w:p>
        </w:tc>
        <w:tc>
          <w:tcPr>
            <w:tcW w:w="4320" w:type="dxa"/>
          </w:tcPr>
          <w:p w14:paraId="5D837AFB" w14:textId="77777777" w:rsidR="00977622" w:rsidRDefault="0088788B">
            <w:pPr>
              <w:rPr>
                <w:sz w:val="20"/>
                <w:szCs w:val="20"/>
              </w:rPr>
            </w:pPr>
            <w:r>
              <w:rPr>
                <w:sz w:val="20"/>
              </w:rPr>
              <w:t>Split and extract opt-in data to Excel</w:t>
            </w:r>
          </w:p>
        </w:tc>
      </w:tr>
      <w:tr w:rsidR="00977622" w14:paraId="7DCD751F" w14:textId="77777777">
        <w:trPr>
          <w:cantSplit/>
        </w:trPr>
        <w:tc>
          <w:tcPr>
            <w:tcW w:w="4320" w:type="dxa"/>
          </w:tcPr>
          <w:p w14:paraId="7FCF4087" w14:textId="77777777" w:rsidR="00977622" w:rsidRDefault="0088788B">
            <w:pPr>
              <w:rPr>
                <w:sz w:val="20"/>
                <w:szCs w:val="20"/>
              </w:rPr>
            </w:pPr>
            <w:r>
              <w:rPr>
                <w:sz w:val="20"/>
              </w:rPr>
              <w:t>.\run.ps1 -Mode azure</w:t>
            </w:r>
          </w:p>
        </w:tc>
        <w:tc>
          <w:tcPr>
            <w:tcW w:w="4320" w:type="dxa"/>
          </w:tcPr>
          <w:p w14:paraId="4CEB66A4" w14:textId="77777777" w:rsidR="00977622" w:rsidRDefault="0088788B">
            <w:pPr>
              <w:rPr>
                <w:sz w:val="20"/>
                <w:szCs w:val="20"/>
              </w:rPr>
            </w:pPr>
            <w:r>
              <w:rPr>
                <w:sz w:val="20"/>
              </w:rPr>
              <w:t>Enter Azure mode directly (skips mode selection menu)</w:t>
            </w:r>
          </w:p>
        </w:tc>
      </w:tr>
      <w:tr w:rsidR="00977622" w14:paraId="7BC8AB65" w14:textId="77777777">
        <w:trPr>
          <w:cantSplit/>
        </w:trPr>
        <w:tc>
          <w:tcPr>
            <w:tcW w:w="4320" w:type="dxa"/>
          </w:tcPr>
          <w:p w14:paraId="4E131468" w14:textId="77777777" w:rsidR="00977622" w:rsidRDefault="0088788B">
            <w:pPr>
              <w:rPr>
                <w:sz w:val="20"/>
                <w:szCs w:val="20"/>
              </w:rPr>
            </w:pPr>
            <w:r>
              <w:rPr>
                <w:sz w:val="20"/>
              </w:rPr>
              <w:t>.\run.ps1 -Help</w:t>
            </w:r>
          </w:p>
        </w:tc>
        <w:tc>
          <w:tcPr>
            <w:tcW w:w="4320" w:type="dxa"/>
          </w:tcPr>
          <w:p w14:paraId="4D02B438" w14:textId="77777777" w:rsidR="00977622" w:rsidRDefault="0088788B">
            <w:pPr>
              <w:rPr>
                <w:sz w:val="20"/>
                <w:szCs w:val="20"/>
              </w:rPr>
            </w:pPr>
            <w:r>
              <w:rPr>
                <w:sz w:val="20"/>
              </w:rPr>
              <w:t>Display full usage guide and exit</w:t>
            </w:r>
          </w:p>
        </w:tc>
      </w:tr>
    </w:tbl>
    <w:p w14:paraId="4F277721" w14:textId="77777777" w:rsidR="00D7713B" w:rsidRDefault="00D7713B">
      <w:pPr>
        <w:pStyle w:val="Heading2"/>
      </w:pPr>
    </w:p>
    <w:p w14:paraId="25F04C73" w14:textId="77777777" w:rsidR="00D7713B" w:rsidRDefault="00D7713B">
      <w:pPr>
        <w:rPr>
          <w:rFonts w:asciiTheme="majorHAnsi" w:eastAsiaTheme="majorEastAsia" w:hAnsiTheme="majorHAnsi" w:cstheme="majorBidi"/>
          <w:b/>
          <w:bCs/>
          <w:color w:val="4F81BD" w:themeColor="accent1"/>
          <w:sz w:val="26"/>
          <w:szCs w:val="26"/>
        </w:rPr>
      </w:pPr>
      <w:r>
        <w:br w:type="page"/>
      </w:r>
    </w:p>
    <w:p w14:paraId="5C6446D6" w14:textId="38120255" w:rsidR="00977622" w:rsidRDefault="0088788B" w:rsidP="00D04303">
      <w:pPr>
        <w:pStyle w:val="Heading2"/>
        <w:spacing w:line="240" w:lineRule="auto"/>
      </w:pPr>
      <w:r>
        <w:lastRenderedPageBreak/>
        <w:t>Pattern Matching Examples (Local Mode, Option 3)</w:t>
      </w:r>
    </w:p>
    <w:p w14:paraId="28ACF23D" w14:textId="77777777" w:rsidR="00D04303" w:rsidRPr="00D04303" w:rsidRDefault="00D04303" w:rsidP="00D04303"/>
    <w:tbl>
      <w:tblPr>
        <w:tblStyle w:val="TableGrid"/>
        <w:tblW w:w="0" w:type="auto"/>
        <w:tblLook w:val="04A0" w:firstRow="1" w:lastRow="0" w:firstColumn="1" w:lastColumn="0" w:noHBand="0" w:noVBand="1"/>
      </w:tblPr>
      <w:tblGrid>
        <w:gridCol w:w="4320"/>
        <w:gridCol w:w="4320"/>
      </w:tblGrid>
      <w:tr w:rsidR="00977622" w14:paraId="4B4F8458" w14:textId="77777777">
        <w:trPr>
          <w:cantSplit/>
        </w:trPr>
        <w:tc>
          <w:tcPr>
            <w:tcW w:w="4320" w:type="dxa"/>
          </w:tcPr>
          <w:p w14:paraId="0DFE7768" w14:textId="77777777" w:rsidR="00977622" w:rsidRDefault="0088788B">
            <w:pPr>
              <w:rPr>
                <w:sz w:val="20"/>
                <w:szCs w:val="20"/>
              </w:rPr>
            </w:pPr>
            <w:r>
              <w:rPr>
                <w:b/>
                <w:sz w:val="20"/>
              </w:rPr>
              <w:t>Pattern</w:t>
            </w:r>
          </w:p>
        </w:tc>
        <w:tc>
          <w:tcPr>
            <w:tcW w:w="4320" w:type="dxa"/>
          </w:tcPr>
          <w:p w14:paraId="76378753" w14:textId="77777777" w:rsidR="00977622" w:rsidRDefault="0088788B">
            <w:pPr>
              <w:rPr>
                <w:sz w:val="20"/>
                <w:szCs w:val="20"/>
              </w:rPr>
            </w:pPr>
            <w:r>
              <w:rPr>
                <w:b/>
                <w:sz w:val="20"/>
              </w:rPr>
              <w:t>Matches</w:t>
            </w:r>
          </w:p>
        </w:tc>
      </w:tr>
      <w:tr w:rsidR="00977622" w14:paraId="5126BE99" w14:textId="77777777">
        <w:trPr>
          <w:cantSplit/>
        </w:trPr>
        <w:tc>
          <w:tcPr>
            <w:tcW w:w="4320" w:type="dxa"/>
          </w:tcPr>
          <w:p w14:paraId="44951449" w14:textId="77777777" w:rsidR="00977622" w:rsidRDefault="0088788B">
            <w:pPr>
              <w:rPr>
                <w:sz w:val="20"/>
                <w:szCs w:val="20"/>
              </w:rPr>
            </w:pPr>
            <w:r>
              <w:rPr>
                <w:sz w:val="20"/>
              </w:rPr>
              <w:t>6*</w:t>
            </w:r>
          </w:p>
        </w:tc>
        <w:tc>
          <w:tcPr>
            <w:tcW w:w="4320" w:type="dxa"/>
          </w:tcPr>
          <w:p w14:paraId="26381913" w14:textId="77777777" w:rsidR="00977622" w:rsidRDefault="0088788B">
            <w:pPr>
              <w:rPr>
                <w:sz w:val="20"/>
                <w:szCs w:val="20"/>
              </w:rPr>
            </w:pPr>
            <w:r>
              <w:rPr>
                <w:sz w:val="20"/>
              </w:rPr>
              <w:t>All files starting with "6" (e.g. 600156961.pdf, 600157748.pdf)</w:t>
            </w:r>
          </w:p>
        </w:tc>
      </w:tr>
      <w:tr w:rsidR="00977622" w14:paraId="2F375993" w14:textId="77777777">
        <w:trPr>
          <w:cantSplit/>
        </w:trPr>
        <w:tc>
          <w:tcPr>
            <w:tcW w:w="4320" w:type="dxa"/>
          </w:tcPr>
          <w:p w14:paraId="566AE579" w14:textId="77777777" w:rsidR="00977622" w:rsidRDefault="0088788B">
            <w:pPr>
              <w:rPr>
                <w:sz w:val="20"/>
                <w:szCs w:val="20"/>
              </w:rPr>
            </w:pPr>
            <w:r>
              <w:rPr>
                <w:sz w:val="20"/>
              </w:rPr>
              <w:t>Sample-*</w:t>
            </w:r>
          </w:p>
        </w:tc>
        <w:tc>
          <w:tcPr>
            <w:tcW w:w="4320" w:type="dxa"/>
          </w:tcPr>
          <w:p w14:paraId="5DF23064" w14:textId="77777777" w:rsidR="00977622" w:rsidRDefault="0088788B">
            <w:pPr>
              <w:rPr>
                <w:sz w:val="20"/>
                <w:szCs w:val="20"/>
              </w:rPr>
            </w:pPr>
            <w:r>
              <w:rPr>
                <w:sz w:val="20"/>
              </w:rPr>
              <w:t>All files starting with "Sample-" (e.g. Sample-1.pdf, Sample-2.pdf)</w:t>
            </w:r>
          </w:p>
        </w:tc>
      </w:tr>
      <w:tr w:rsidR="00977622" w14:paraId="20B956F5" w14:textId="77777777">
        <w:trPr>
          <w:cantSplit/>
        </w:trPr>
        <w:tc>
          <w:tcPr>
            <w:tcW w:w="4320" w:type="dxa"/>
          </w:tcPr>
          <w:p w14:paraId="79742FCB" w14:textId="77777777" w:rsidR="00977622" w:rsidRDefault="0088788B">
            <w:pPr>
              <w:rPr>
                <w:sz w:val="20"/>
                <w:szCs w:val="20"/>
              </w:rPr>
            </w:pPr>
            <w:r>
              <w:rPr>
                <w:sz w:val="20"/>
              </w:rPr>
              <w:t>RouteOne*</w:t>
            </w:r>
          </w:p>
        </w:tc>
        <w:tc>
          <w:tcPr>
            <w:tcW w:w="4320" w:type="dxa"/>
          </w:tcPr>
          <w:p w14:paraId="795A8550" w14:textId="77777777" w:rsidR="00977622" w:rsidRDefault="0088788B">
            <w:pPr>
              <w:rPr>
                <w:sz w:val="20"/>
                <w:szCs w:val="20"/>
              </w:rPr>
            </w:pPr>
            <w:r>
              <w:rPr>
                <w:sz w:val="20"/>
              </w:rPr>
              <w:t>All files starting with "RouteOne" (e.g. RouteOne.pdf)</w:t>
            </w:r>
          </w:p>
        </w:tc>
      </w:tr>
      <w:tr w:rsidR="00977622" w14:paraId="5DD7A457" w14:textId="77777777">
        <w:trPr>
          <w:cantSplit/>
        </w:trPr>
        <w:tc>
          <w:tcPr>
            <w:tcW w:w="4320" w:type="dxa"/>
          </w:tcPr>
          <w:p w14:paraId="0149C974" w14:textId="77777777" w:rsidR="00977622" w:rsidRDefault="0088788B">
            <w:pPr>
              <w:rPr>
                <w:sz w:val="20"/>
                <w:szCs w:val="20"/>
              </w:rPr>
            </w:pPr>
            <w:r>
              <w:rPr>
                <w:sz w:val="20"/>
              </w:rPr>
              <w:t>*.pdf</w:t>
            </w:r>
          </w:p>
        </w:tc>
        <w:tc>
          <w:tcPr>
            <w:tcW w:w="4320" w:type="dxa"/>
          </w:tcPr>
          <w:p w14:paraId="06C20F75" w14:textId="77777777" w:rsidR="00977622" w:rsidRDefault="0088788B">
            <w:pPr>
              <w:rPr>
                <w:sz w:val="20"/>
                <w:szCs w:val="20"/>
              </w:rPr>
            </w:pPr>
            <w:r>
              <w:rPr>
                <w:sz w:val="20"/>
              </w:rPr>
              <w:t>All PDF files (equivalent to option 2: process all)</w:t>
            </w:r>
          </w:p>
        </w:tc>
      </w:tr>
    </w:tbl>
    <w:p w14:paraId="5D58518A" w14:textId="77777777" w:rsidR="00D04303" w:rsidRDefault="00D04303">
      <w:pPr>
        <w:pStyle w:val="Heading2"/>
      </w:pPr>
    </w:p>
    <w:p w14:paraId="34C882B9" w14:textId="0DD5C7A2" w:rsidR="00977622" w:rsidRDefault="0088788B">
      <w:pPr>
        <w:pStyle w:val="Heading2"/>
      </w:pPr>
      <w:r>
        <w:t>Configuration (run-</w:t>
      </w:r>
      <w:proofErr w:type="spellStart"/>
      <w:r>
        <w:t>config.json</w:t>
      </w:r>
      <w:proofErr w:type="spellEnd"/>
      <w:r>
        <w:t>)</w:t>
      </w:r>
    </w:p>
    <w:p w14:paraId="0B4BBE97" w14:textId="77777777" w:rsidR="00977622" w:rsidRDefault="0088788B">
      <w:r>
        <w:t>Settings are saved to run-</w:t>
      </w:r>
      <w:proofErr w:type="spellStart"/>
      <w:r>
        <w:t>config.json</w:t>
      </w:r>
      <w:proofErr w:type="spellEnd"/>
      <w:r>
        <w:t xml:space="preserve"> in the repository root. This allows different machines or users to have different input/output paths without modifying the script. Select "Configure settings" (option 5 in Local mode) to change paths; they persist across sessions.</w:t>
      </w:r>
    </w:p>
    <w:p w14:paraId="73DB4FFD" w14:textId="77777777" w:rsidR="00977622" w:rsidRDefault="0088788B">
      <w:r>
        <w:t xml:space="preserve">Example </w:t>
      </w:r>
      <w:proofErr w:type="gramStart"/>
      <w:r>
        <w:t>run-</w:t>
      </w:r>
      <w:proofErr w:type="spellStart"/>
      <w:r>
        <w:t>config</w:t>
      </w:r>
      <w:proofErr w:type="gramEnd"/>
      <w:r>
        <w:t>.json</w:t>
      </w:r>
      <w:proofErr w:type="spellEnd"/>
      <w:r>
        <w:t>:</w:t>
      </w:r>
    </w:p>
    <w:p w14:paraId="3F989266" w14:textId="77777777" w:rsidR="00977622" w:rsidRDefault="0088788B">
      <w:pPr>
        <w:ind w:left="576"/>
      </w:pPr>
      <w:r>
        <w:rPr>
          <w:rFonts w:ascii="Courier New" w:hAnsi="Courier New"/>
          <w:color w:val="1F507D"/>
          <w:sz w:val="18"/>
        </w:rPr>
        <w:t>{</w:t>
      </w:r>
      <w:r>
        <w:rPr>
          <w:rFonts w:ascii="Courier New" w:hAnsi="Courier New"/>
          <w:color w:val="1F507D"/>
          <w:sz w:val="18"/>
        </w:rPr>
        <w:br/>
        <w:t xml:space="preserve">  "</w:t>
      </w:r>
      <w:proofErr w:type="spellStart"/>
      <w:r>
        <w:rPr>
          <w:rFonts w:ascii="Courier New" w:hAnsi="Courier New"/>
          <w:color w:val="1F507D"/>
          <w:sz w:val="18"/>
        </w:rPr>
        <w:t>data_dir</w:t>
      </w:r>
      <w:proofErr w:type="spellEnd"/>
      <w:r>
        <w:rPr>
          <w:rFonts w:ascii="Courier New" w:hAnsi="Courier New"/>
          <w:color w:val="1F507D"/>
          <w:sz w:val="18"/>
        </w:rPr>
        <w:t>": "D:\\PDFs\\ToProcess",</w:t>
      </w:r>
      <w:r>
        <w:rPr>
          <w:rFonts w:ascii="Courier New" w:hAnsi="Courier New"/>
          <w:color w:val="1F507D"/>
          <w:sz w:val="18"/>
        </w:rPr>
        <w:br/>
        <w:t xml:space="preserve">  "</w:t>
      </w:r>
      <w:proofErr w:type="spellStart"/>
      <w:r>
        <w:rPr>
          <w:rFonts w:ascii="Courier New" w:hAnsi="Courier New"/>
          <w:color w:val="1F507D"/>
          <w:sz w:val="18"/>
        </w:rPr>
        <w:t>output_dir</w:t>
      </w:r>
      <w:proofErr w:type="spellEnd"/>
      <w:r>
        <w:rPr>
          <w:rFonts w:ascii="Courier New" w:hAnsi="Courier New"/>
          <w:color w:val="1F507D"/>
          <w:sz w:val="18"/>
        </w:rPr>
        <w:t>": "D:\\PDFs\\Results",</w:t>
      </w:r>
      <w:r>
        <w:rPr>
          <w:rFonts w:ascii="Courier New" w:hAnsi="Courier New"/>
          <w:color w:val="1F507D"/>
          <w:sz w:val="18"/>
        </w:rPr>
        <w:br/>
        <w:t xml:space="preserve">  "</w:t>
      </w:r>
      <w:proofErr w:type="spellStart"/>
      <w:r>
        <w:rPr>
          <w:rFonts w:ascii="Courier New" w:hAnsi="Courier New"/>
          <w:color w:val="1F507D"/>
          <w:sz w:val="18"/>
        </w:rPr>
        <w:t>log_dir</w:t>
      </w:r>
      <w:proofErr w:type="spellEnd"/>
      <w:r>
        <w:rPr>
          <w:rFonts w:ascii="Courier New" w:hAnsi="Courier New"/>
          <w:color w:val="1F507D"/>
          <w:sz w:val="18"/>
        </w:rPr>
        <w:t>": "D:\\PDFs\\Results\\job-logs",</w:t>
      </w:r>
      <w:r>
        <w:rPr>
          <w:rFonts w:ascii="Courier New" w:hAnsi="Courier New"/>
          <w:color w:val="1F507D"/>
          <w:sz w:val="18"/>
        </w:rPr>
        <w:br/>
        <w:t xml:space="preserve">  "</w:t>
      </w:r>
      <w:proofErr w:type="spellStart"/>
      <w:r>
        <w:rPr>
          <w:rFonts w:ascii="Courier New" w:hAnsi="Courier New"/>
          <w:color w:val="1F507D"/>
          <w:sz w:val="18"/>
        </w:rPr>
        <w:t>last_updated</w:t>
      </w:r>
      <w:proofErr w:type="spellEnd"/>
      <w:r>
        <w:rPr>
          <w:rFonts w:ascii="Courier New" w:hAnsi="Courier New"/>
          <w:color w:val="1F507D"/>
          <w:sz w:val="18"/>
        </w:rPr>
        <w:t>": "2026-05-12 14:30:00"</w:t>
      </w:r>
      <w:r>
        <w:rPr>
          <w:rFonts w:ascii="Courier New" w:hAnsi="Courier New"/>
          <w:color w:val="1F507D"/>
          <w:sz w:val="18"/>
        </w:rPr>
        <w:br/>
        <w:t>}</w:t>
      </w:r>
    </w:p>
    <w:p w14:paraId="5B3525B3" w14:textId="77777777" w:rsidR="00977622" w:rsidRDefault="0088788B">
      <w:pPr>
        <w:pStyle w:val="Heading1"/>
      </w:pPr>
      <w:r>
        <w:t>3. Code Architecture</w:t>
      </w:r>
    </w:p>
    <w:p w14:paraId="20F42B48" w14:textId="77777777" w:rsidR="00977622" w:rsidRDefault="0088788B">
      <w:pPr>
        <w:pStyle w:val="Heading2"/>
      </w:pPr>
      <w:r>
        <w:t>Splitting Pipeline  (image_splitter.py)</w:t>
      </w:r>
    </w:p>
    <w:p w14:paraId="522D282C" w14:textId="77777777" w:rsidR="00977622" w:rsidRDefault="0088788B">
      <w:r>
        <w:t>Every page passes through a unified analysis function regardless of content type:</w:t>
      </w:r>
    </w:p>
    <w:p w14:paraId="296AF09C" w14:textId="77777777" w:rsidR="00977622" w:rsidRDefault="0088788B">
      <w:pPr>
        <w:pStyle w:val="ListBullet"/>
      </w:pPr>
      <w:r>
        <w:t>Digital text pages: text is analyzed directly for structural signals.</w:t>
      </w:r>
    </w:p>
    <w:p w14:paraId="069D553C" w14:textId="77777777" w:rsidR="00977622" w:rsidRDefault="0088788B">
      <w:pPr>
        <w:pStyle w:val="ListBullet"/>
      </w:pPr>
      <w:r>
        <w:t>Scanned image pages: First renders the page at 150 DPI, then PaddleOCR extracts text.</w:t>
      </w:r>
    </w:p>
    <w:p w14:paraId="5CDB99FD" w14:textId="77777777" w:rsidR="00977622" w:rsidRDefault="0088788B" w:rsidP="00D7713B">
      <w:pPr>
        <w:spacing w:after="0"/>
      </w:pPr>
      <w:r>
        <w:t xml:space="preserve">Each page produces a </w:t>
      </w:r>
      <w:proofErr w:type="spellStart"/>
      <w:r>
        <w:t>PageSignal</w:t>
      </w:r>
      <w:proofErr w:type="spellEnd"/>
      <w:r>
        <w:t xml:space="preserve"> with one of three classifications:</w:t>
      </w:r>
    </w:p>
    <w:p w14:paraId="6FAF6BC7" w14:textId="77777777" w:rsidR="00977622" w:rsidRDefault="00977622"/>
    <w:tbl>
      <w:tblPr>
        <w:tblStyle w:val="TableGrid"/>
        <w:tblW w:w="0" w:type="auto"/>
        <w:tblLook w:val="04A0" w:firstRow="1" w:lastRow="0" w:firstColumn="1" w:lastColumn="0" w:noHBand="0" w:noVBand="1"/>
      </w:tblPr>
      <w:tblGrid>
        <w:gridCol w:w="4320"/>
        <w:gridCol w:w="4320"/>
      </w:tblGrid>
      <w:tr w:rsidR="00977622" w14:paraId="6DE78ADA" w14:textId="77777777">
        <w:trPr>
          <w:cantSplit/>
        </w:trPr>
        <w:tc>
          <w:tcPr>
            <w:tcW w:w="4320" w:type="dxa"/>
          </w:tcPr>
          <w:p w14:paraId="37C6AE93" w14:textId="77777777" w:rsidR="00977622" w:rsidRDefault="0088788B">
            <w:pPr>
              <w:rPr>
                <w:sz w:val="20"/>
                <w:szCs w:val="20"/>
              </w:rPr>
            </w:pPr>
            <w:r>
              <w:rPr>
                <w:b/>
                <w:sz w:val="20"/>
              </w:rPr>
              <w:t>Classification</w:t>
            </w:r>
          </w:p>
        </w:tc>
        <w:tc>
          <w:tcPr>
            <w:tcW w:w="4320" w:type="dxa"/>
          </w:tcPr>
          <w:p w14:paraId="5C240BDA" w14:textId="77777777" w:rsidR="00977622" w:rsidRDefault="0088788B">
            <w:pPr>
              <w:rPr>
                <w:sz w:val="20"/>
                <w:szCs w:val="20"/>
              </w:rPr>
            </w:pPr>
            <w:r>
              <w:rPr>
                <w:b/>
                <w:sz w:val="20"/>
              </w:rPr>
              <w:t>Trigger</w:t>
            </w:r>
          </w:p>
        </w:tc>
      </w:tr>
      <w:tr w:rsidR="00977622" w14:paraId="46683A19" w14:textId="77777777">
        <w:trPr>
          <w:cantSplit/>
        </w:trPr>
        <w:tc>
          <w:tcPr>
            <w:tcW w:w="4320" w:type="dxa"/>
          </w:tcPr>
          <w:p w14:paraId="66C6B32C" w14:textId="77777777" w:rsidR="00977622" w:rsidRDefault="0088788B">
            <w:pPr>
              <w:rPr>
                <w:sz w:val="20"/>
                <w:szCs w:val="20"/>
              </w:rPr>
            </w:pPr>
            <w:r>
              <w:rPr>
                <w:sz w:val="20"/>
              </w:rPr>
              <w:t>NEW_DOC</w:t>
            </w:r>
          </w:p>
        </w:tc>
        <w:tc>
          <w:tcPr>
            <w:tcW w:w="4320" w:type="dxa"/>
          </w:tcPr>
          <w:p w14:paraId="6FD48110" w14:textId="77777777" w:rsidR="00977622" w:rsidRDefault="0088788B">
            <w:pPr>
              <w:rPr>
                <w:sz w:val="20"/>
                <w:szCs w:val="20"/>
              </w:rPr>
            </w:pPr>
            <w:r>
              <w:rPr>
                <w:sz w:val="20"/>
              </w:rPr>
              <w:t>"Page 1 of N" footer, DOCUMENT N OF N marker, or a prominent ALL-CAPS title</w:t>
            </w:r>
          </w:p>
        </w:tc>
      </w:tr>
      <w:tr w:rsidR="00977622" w14:paraId="0E64628D" w14:textId="77777777">
        <w:trPr>
          <w:cantSplit/>
        </w:trPr>
        <w:tc>
          <w:tcPr>
            <w:tcW w:w="4320" w:type="dxa"/>
          </w:tcPr>
          <w:p w14:paraId="2789B184" w14:textId="77777777" w:rsidR="00977622" w:rsidRDefault="0088788B">
            <w:pPr>
              <w:rPr>
                <w:sz w:val="20"/>
                <w:szCs w:val="20"/>
              </w:rPr>
            </w:pPr>
            <w:r>
              <w:rPr>
                <w:sz w:val="20"/>
              </w:rPr>
              <w:t>CONTINUATION</w:t>
            </w:r>
          </w:p>
        </w:tc>
        <w:tc>
          <w:tcPr>
            <w:tcW w:w="4320" w:type="dxa"/>
          </w:tcPr>
          <w:p w14:paraId="686BE606" w14:textId="77777777" w:rsidR="00977622" w:rsidRDefault="0088788B">
            <w:pPr>
              <w:rPr>
                <w:sz w:val="20"/>
                <w:szCs w:val="20"/>
              </w:rPr>
            </w:pPr>
            <w:r>
              <w:rPr>
                <w:sz w:val="20"/>
              </w:rPr>
              <w:t>"Page N of M" (N &gt; 1), or a page-total change between adjacent forms</w:t>
            </w:r>
          </w:p>
        </w:tc>
      </w:tr>
      <w:tr w:rsidR="00977622" w14:paraId="0CE38142" w14:textId="77777777">
        <w:trPr>
          <w:cantSplit/>
        </w:trPr>
        <w:tc>
          <w:tcPr>
            <w:tcW w:w="4320" w:type="dxa"/>
          </w:tcPr>
          <w:p w14:paraId="3C25840E" w14:textId="77777777" w:rsidR="00977622" w:rsidRDefault="0088788B">
            <w:pPr>
              <w:rPr>
                <w:sz w:val="20"/>
                <w:szCs w:val="20"/>
              </w:rPr>
            </w:pPr>
            <w:r>
              <w:rPr>
                <w:sz w:val="20"/>
              </w:rPr>
              <w:t>AMBIGUOUS</w:t>
            </w:r>
          </w:p>
        </w:tc>
        <w:tc>
          <w:tcPr>
            <w:tcW w:w="4320" w:type="dxa"/>
          </w:tcPr>
          <w:p w14:paraId="0647D5D8" w14:textId="77777777" w:rsidR="00977622" w:rsidRDefault="0088788B">
            <w:pPr>
              <w:rPr>
                <w:sz w:val="20"/>
                <w:szCs w:val="20"/>
              </w:rPr>
            </w:pPr>
            <w:r>
              <w:rPr>
                <w:sz w:val="20"/>
              </w:rPr>
              <w:t>No boundary detected — attached to the preceding document</w:t>
            </w:r>
          </w:p>
        </w:tc>
      </w:tr>
    </w:tbl>
    <w:p w14:paraId="5FD36C01" w14:textId="77777777" w:rsidR="00D04303" w:rsidRDefault="00D04303"/>
    <w:p w14:paraId="0EE286E3" w14:textId="203D041C" w:rsidR="00977622" w:rsidRDefault="0088788B">
      <w:r>
        <w:t>The grouper collects consecutive pages into runs and writes one output PDF per run.</w:t>
      </w:r>
    </w:p>
    <w:p w14:paraId="235D7800" w14:textId="7FBB6156" w:rsidR="00977622" w:rsidRDefault="0088788B">
      <w:pPr>
        <w:pStyle w:val="Heading2"/>
      </w:pPr>
      <w:r>
        <w:lastRenderedPageBreak/>
        <w:t>Opt-In Extraction  (opt_in_extractor.py)</w:t>
      </w:r>
    </w:p>
    <w:p w14:paraId="53D1610E" w14:textId="77777777" w:rsidR="00977622" w:rsidRDefault="0088788B">
      <w:r>
        <w:t>After splitting, any credit application PDF is processed by the opt-in extractor:</w:t>
      </w:r>
    </w:p>
    <w:p w14:paraId="228533C0" w14:textId="77777777" w:rsidR="00977622" w:rsidRDefault="0088788B">
      <w:pPr>
        <w:pStyle w:val="ListBullet"/>
      </w:pPr>
      <w:r>
        <w:t>Form detection: pattern-matches "RouteOne" or "DT \d" in the page text.</w:t>
      </w:r>
    </w:p>
    <w:p w14:paraId="6B1F022C" w14:textId="77777777" w:rsidR="00977622" w:rsidRDefault="0088788B">
      <w:pPr>
        <w:pStyle w:val="ListBullet"/>
      </w:pPr>
      <w:r>
        <w:t>RouteOne — text path: name and phones extracted via regex. Opt-in detected from presence of a date on the Optional Consent (second) signature line. If the first (mandatory) signature is handwritten (no extractable date), a vision fallback is triggered using a strict GPT-4o-mini prompt that inspects only the Optional Consent line.</w:t>
      </w:r>
    </w:p>
    <w:p w14:paraId="1FA33F62" w14:textId="77777777" w:rsidR="00977622" w:rsidRDefault="0088788B">
      <w:pPr>
        <w:pStyle w:val="ListBullet"/>
      </w:pPr>
      <w:r>
        <w:t>DealerTrack — text path: name and phones extracted via regex anchored to SSN pattern. Checkbox state requires vision (GPT-4o-mini).</w:t>
      </w:r>
    </w:p>
    <w:p w14:paraId="54C34D92" w14:textId="77777777" w:rsidR="00977622" w:rsidRDefault="0088788B">
      <w:pPr>
        <w:pStyle w:val="ListBullet"/>
      </w:pPr>
      <w:r>
        <w:t>Scanned pages (any form type): full page images sent to GPT-4o-mini with a form-specific structured JSON prompt.</w:t>
      </w:r>
    </w:p>
    <w:p w14:paraId="6383B201" w14:textId="77777777" w:rsidR="00977622" w:rsidRDefault="0088788B">
      <w:r>
        <w:t>The JSON result schema per credit application:</w:t>
      </w:r>
    </w:p>
    <w:p w14:paraId="4E50B3A5" w14:textId="77777777" w:rsidR="00977622" w:rsidRDefault="0088788B" w:rsidP="00D7713B">
      <w:pPr>
        <w:spacing w:after="0"/>
        <w:ind w:left="576"/>
      </w:pPr>
      <w:r>
        <w:rPr>
          <w:rFonts w:ascii="Courier New" w:hAnsi="Courier New"/>
          <w:color w:val="1F507D"/>
          <w:sz w:val="18"/>
        </w:rPr>
        <w:t>{</w:t>
      </w:r>
      <w:r>
        <w:rPr>
          <w:rFonts w:ascii="Courier New" w:hAnsi="Courier New"/>
          <w:color w:val="1F507D"/>
          <w:sz w:val="18"/>
        </w:rPr>
        <w:br/>
        <w:t xml:space="preserve">  "</w:t>
      </w:r>
      <w:proofErr w:type="spellStart"/>
      <w:r>
        <w:rPr>
          <w:rFonts w:ascii="Courier New" w:hAnsi="Courier New"/>
          <w:color w:val="1F507D"/>
          <w:sz w:val="18"/>
        </w:rPr>
        <w:t>form_type</w:t>
      </w:r>
      <w:proofErr w:type="spellEnd"/>
      <w:r>
        <w:rPr>
          <w:rFonts w:ascii="Courier New" w:hAnsi="Courier New"/>
          <w:color w:val="1F507D"/>
          <w:sz w:val="18"/>
        </w:rPr>
        <w:t>": "</w:t>
      </w:r>
      <w:proofErr w:type="spellStart"/>
      <w:r>
        <w:rPr>
          <w:rFonts w:ascii="Courier New" w:hAnsi="Courier New"/>
          <w:color w:val="1F507D"/>
          <w:sz w:val="18"/>
        </w:rPr>
        <w:t>routeone</w:t>
      </w:r>
      <w:proofErr w:type="spellEnd"/>
      <w:r>
        <w:rPr>
          <w:rFonts w:ascii="Courier New" w:hAnsi="Courier New"/>
          <w:color w:val="1F507D"/>
          <w:sz w:val="18"/>
        </w:rPr>
        <w:t>" | "</w:t>
      </w:r>
      <w:proofErr w:type="spellStart"/>
      <w:r>
        <w:rPr>
          <w:rFonts w:ascii="Courier New" w:hAnsi="Courier New"/>
          <w:color w:val="1F507D"/>
          <w:sz w:val="18"/>
        </w:rPr>
        <w:t>dealertrack</w:t>
      </w:r>
      <w:proofErr w:type="spellEnd"/>
      <w:r>
        <w:rPr>
          <w:rFonts w:ascii="Courier New" w:hAnsi="Courier New"/>
          <w:color w:val="1F507D"/>
          <w:sz w:val="18"/>
        </w:rPr>
        <w:t>" | "unknown",</w:t>
      </w:r>
      <w:r>
        <w:rPr>
          <w:rFonts w:ascii="Courier New" w:hAnsi="Courier New"/>
          <w:color w:val="1F507D"/>
          <w:sz w:val="18"/>
        </w:rPr>
        <w:br/>
        <w:t xml:space="preserve">  "</w:t>
      </w:r>
      <w:proofErr w:type="spellStart"/>
      <w:r>
        <w:rPr>
          <w:rFonts w:ascii="Courier New" w:hAnsi="Courier New"/>
          <w:color w:val="1F507D"/>
          <w:sz w:val="18"/>
        </w:rPr>
        <w:t>last_name</w:t>
      </w:r>
      <w:proofErr w:type="spellEnd"/>
      <w:r>
        <w:rPr>
          <w:rFonts w:ascii="Courier New" w:hAnsi="Courier New"/>
          <w:color w:val="1F507D"/>
          <w:sz w:val="18"/>
        </w:rPr>
        <w:t>": "&lt;string or null&gt;",</w:t>
      </w:r>
      <w:r>
        <w:rPr>
          <w:rFonts w:ascii="Courier New" w:hAnsi="Courier New"/>
          <w:color w:val="1F507D"/>
          <w:sz w:val="18"/>
        </w:rPr>
        <w:br/>
        <w:t xml:space="preserve">  "</w:t>
      </w:r>
      <w:proofErr w:type="spellStart"/>
      <w:r>
        <w:rPr>
          <w:rFonts w:ascii="Courier New" w:hAnsi="Courier New"/>
          <w:color w:val="1F507D"/>
          <w:sz w:val="18"/>
        </w:rPr>
        <w:t>first_name</w:t>
      </w:r>
      <w:proofErr w:type="spellEnd"/>
      <w:r>
        <w:rPr>
          <w:rFonts w:ascii="Courier New" w:hAnsi="Courier New"/>
          <w:color w:val="1F507D"/>
          <w:sz w:val="18"/>
        </w:rPr>
        <w:t>": "&lt;string or null&gt;",</w:t>
      </w:r>
      <w:r>
        <w:rPr>
          <w:rFonts w:ascii="Courier New" w:hAnsi="Courier New"/>
          <w:color w:val="1F507D"/>
          <w:sz w:val="18"/>
        </w:rPr>
        <w:br/>
        <w:t xml:space="preserve">  "</w:t>
      </w:r>
      <w:proofErr w:type="spellStart"/>
      <w:r>
        <w:rPr>
          <w:rFonts w:ascii="Courier New" w:hAnsi="Courier New"/>
          <w:color w:val="1F507D"/>
          <w:sz w:val="18"/>
        </w:rPr>
        <w:t>opt_in_status</w:t>
      </w:r>
      <w:proofErr w:type="spellEnd"/>
      <w:r>
        <w:rPr>
          <w:rFonts w:ascii="Courier New" w:hAnsi="Courier New"/>
          <w:color w:val="1F507D"/>
          <w:sz w:val="18"/>
        </w:rPr>
        <w:t>": "</w:t>
      </w:r>
      <w:proofErr w:type="spellStart"/>
      <w:r>
        <w:rPr>
          <w:rFonts w:ascii="Courier New" w:hAnsi="Courier New"/>
          <w:color w:val="1F507D"/>
          <w:sz w:val="18"/>
        </w:rPr>
        <w:t>opted_in</w:t>
      </w:r>
      <w:proofErr w:type="spellEnd"/>
      <w:r>
        <w:rPr>
          <w:rFonts w:ascii="Courier New" w:hAnsi="Courier New"/>
          <w:color w:val="1F507D"/>
          <w:sz w:val="18"/>
        </w:rPr>
        <w:t>" | "</w:t>
      </w:r>
      <w:proofErr w:type="spellStart"/>
      <w:r>
        <w:rPr>
          <w:rFonts w:ascii="Courier New" w:hAnsi="Courier New"/>
          <w:color w:val="1F507D"/>
          <w:sz w:val="18"/>
        </w:rPr>
        <w:t>opted_out</w:t>
      </w:r>
      <w:proofErr w:type="spellEnd"/>
      <w:r>
        <w:rPr>
          <w:rFonts w:ascii="Courier New" w:hAnsi="Courier New"/>
          <w:color w:val="1F507D"/>
          <w:sz w:val="18"/>
        </w:rPr>
        <w:t>" | "unclear" | "</w:t>
      </w:r>
      <w:proofErr w:type="spellStart"/>
      <w:r>
        <w:rPr>
          <w:rFonts w:ascii="Courier New" w:hAnsi="Courier New"/>
          <w:color w:val="1F507D"/>
          <w:sz w:val="18"/>
        </w:rPr>
        <w:t>not_found</w:t>
      </w:r>
      <w:proofErr w:type="spellEnd"/>
      <w:r>
        <w:rPr>
          <w:rFonts w:ascii="Courier New" w:hAnsi="Courier New"/>
          <w:color w:val="1F507D"/>
          <w:sz w:val="18"/>
        </w:rPr>
        <w:t>",</w:t>
      </w:r>
      <w:r>
        <w:rPr>
          <w:rFonts w:ascii="Courier New" w:hAnsi="Courier New"/>
          <w:color w:val="1F507D"/>
          <w:sz w:val="18"/>
        </w:rPr>
        <w:br/>
        <w:t xml:space="preserve">  "</w:t>
      </w:r>
      <w:proofErr w:type="spellStart"/>
      <w:r>
        <w:rPr>
          <w:rFonts w:ascii="Courier New" w:hAnsi="Courier New"/>
          <w:color w:val="1F507D"/>
          <w:sz w:val="18"/>
        </w:rPr>
        <w:t>telemarketing_phones</w:t>
      </w:r>
      <w:proofErr w:type="spellEnd"/>
      <w:r>
        <w:rPr>
          <w:rFonts w:ascii="Courier New" w:hAnsi="Courier New"/>
          <w:color w:val="1F507D"/>
          <w:sz w:val="18"/>
        </w:rPr>
        <w:t>": ["&lt;phone&gt;", ...],</w:t>
      </w:r>
      <w:r>
        <w:rPr>
          <w:rFonts w:ascii="Courier New" w:hAnsi="Courier New"/>
          <w:color w:val="1F507D"/>
          <w:sz w:val="18"/>
        </w:rPr>
        <w:br/>
        <w:t xml:space="preserve">  "confidence": "high" | "medium" | "low"</w:t>
      </w:r>
      <w:r>
        <w:rPr>
          <w:rFonts w:ascii="Courier New" w:hAnsi="Courier New"/>
          <w:color w:val="1F507D"/>
          <w:sz w:val="18"/>
        </w:rPr>
        <w:br/>
        <w:t>}</w:t>
      </w:r>
    </w:p>
    <w:p w14:paraId="09088E45" w14:textId="77777777" w:rsidR="00977622" w:rsidRDefault="00977622"/>
    <w:p w14:paraId="1678DDDB" w14:textId="77777777" w:rsidR="00D7713B" w:rsidRDefault="00D7713B">
      <w:pPr>
        <w:rPr>
          <w:rFonts w:asciiTheme="majorHAnsi" w:eastAsiaTheme="majorEastAsia" w:hAnsiTheme="majorHAnsi" w:cstheme="majorBidi"/>
          <w:bCs/>
          <w:color w:val="4F81BD" w:themeColor="accent1"/>
          <w:sz w:val="26"/>
          <w:szCs w:val="26"/>
        </w:rPr>
      </w:pPr>
      <w:r>
        <w:rPr>
          <w:b/>
        </w:rPr>
        <w:br w:type="page"/>
      </w:r>
    </w:p>
    <w:p w14:paraId="2846B1ED" w14:textId="20A28945" w:rsidR="00977622" w:rsidRDefault="0088788B" w:rsidP="00D7713B">
      <w:pPr>
        <w:pStyle w:val="Heading2"/>
        <w:spacing w:before="0"/>
      </w:pPr>
      <w:r>
        <w:rPr>
          <w:b w:val="0"/>
        </w:rPr>
        <w:lastRenderedPageBreak/>
        <w:t>3.3  Large-File Processing: Sliding Window</w:t>
      </w:r>
    </w:p>
    <w:p w14:paraId="3B24A82A" w14:textId="77777777" w:rsidR="00977622" w:rsidRDefault="0088788B">
      <w:r>
        <w:t>For very large PDFs (hundreds or thousands of pages) it is not feasible to load the entire source file into RAM on constrained cloud hardware. The tool divides the source into fixed 20-page chunks written to disk, then analyses consecutive chunk pairs through a sliding window:</w:t>
      </w:r>
    </w:p>
    <w:p w14:paraId="08542FA6" w14:textId="77777777" w:rsidR="00977622" w:rsidRDefault="0088788B">
      <w:r>
        <w:rPr>
          <w:rFonts w:ascii="Courier New" w:hAnsi="Courier New"/>
          <w:sz w:val="18"/>
        </w:rPr>
        <w:t>CHUNKS  (written to disk, non-overlapping, 20 pages each)</w:t>
      </w:r>
      <w:r>
        <w:rPr>
          <w:rFonts w:ascii="Courier New" w:hAnsi="Courier New"/>
          <w:sz w:val="18"/>
        </w:rPr>
        <w:br/>
      </w:r>
      <w:r>
        <w:rPr>
          <w:rFonts w:ascii="Courier New" w:hAnsi="Courier New"/>
          <w:sz w:val="18"/>
        </w:rPr>
        <w:br/>
        <w:t xml:space="preserve">  </w:t>
      </w:r>
      <w:proofErr w:type="spellStart"/>
      <w:r>
        <w:rPr>
          <w:rFonts w:ascii="Courier New" w:hAnsi="Courier New"/>
          <w:sz w:val="18"/>
        </w:rPr>
        <w:t>pg</w:t>
      </w:r>
      <w:proofErr w:type="spellEnd"/>
      <w:r>
        <w:rPr>
          <w:rFonts w:ascii="Courier New" w:hAnsi="Courier New"/>
          <w:sz w:val="18"/>
        </w:rPr>
        <w:t>:  1          20  21         40  41         60  61         80</w:t>
      </w:r>
      <w:r>
        <w:rPr>
          <w:rFonts w:ascii="Courier New" w:hAnsi="Courier New"/>
          <w:sz w:val="18"/>
        </w:rPr>
        <w:br/>
        <w:t xml:space="preserve">       +------------+  +------------+  +------------+  +------------+</w:t>
      </w:r>
      <w:r>
        <w:rPr>
          <w:rFonts w:ascii="Courier New" w:hAnsi="Courier New"/>
          <w:sz w:val="18"/>
        </w:rPr>
        <w:br/>
        <w:t xml:space="preserve">       |  Chunk 1   |  |  Chunk 2   |  |  Chunk 3   |  |  Chunk 4   |</w:t>
      </w:r>
      <w:r>
        <w:rPr>
          <w:rFonts w:ascii="Courier New" w:hAnsi="Courier New"/>
          <w:sz w:val="18"/>
        </w:rPr>
        <w:br/>
        <w:t xml:space="preserve">       | (20 pages) |  | (20 pages) |  | (20 pages) |  | (20 pages) |</w:t>
      </w:r>
      <w:r>
        <w:rPr>
          <w:rFonts w:ascii="Courier New" w:hAnsi="Courier New"/>
          <w:sz w:val="18"/>
        </w:rPr>
        <w:br/>
        <w:t xml:space="preserve">       +------------+  +------------+  +------------+  +------------+</w:t>
      </w:r>
      <w:r>
        <w:rPr>
          <w:rFonts w:ascii="Courier New" w:hAnsi="Courier New"/>
          <w:sz w:val="18"/>
        </w:rPr>
        <w:br/>
      </w:r>
      <w:r>
        <w:rPr>
          <w:rFonts w:ascii="Courier New" w:hAnsi="Courier New"/>
          <w:sz w:val="18"/>
        </w:rPr>
        <w:br/>
        <w:t>ANALYSIS WINDOWS  (two chunks loaded at a time; window slides one chunk forward)</w:t>
      </w:r>
      <w:r>
        <w:rPr>
          <w:rFonts w:ascii="Courier New" w:hAnsi="Courier New"/>
          <w:sz w:val="18"/>
        </w:rPr>
        <w:br/>
      </w:r>
      <w:r>
        <w:rPr>
          <w:rFonts w:ascii="Courier New" w:hAnsi="Courier New"/>
          <w:sz w:val="18"/>
        </w:rPr>
        <w:br/>
        <w:t xml:space="preserve">  Window 1 (</w:t>
      </w:r>
      <w:proofErr w:type="spellStart"/>
      <w:r>
        <w:rPr>
          <w:rFonts w:ascii="Courier New" w:hAnsi="Courier New"/>
          <w:sz w:val="18"/>
        </w:rPr>
        <w:t>pg</w:t>
      </w:r>
      <w:proofErr w:type="spellEnd"/>
      <w:r>
        <w:rPr>
          <w:rFonts w:ascii="Courier New" w:hAnsi="Courier New"/>
          <w:sz w:val="18"/>
        </w:rPr>
        <w:t xml:space="preserve"> 1-40)          Window 2 (</w:t>
      </w:r>
      <w:proofErr w:type="spellStart"/>
      <w:r>
        <w:rPr>
          <w:rFonts w:ascii="Courier New" w:hAnsi="Courier New"/>
          <w:sz w:val="18"/>
        </w:rPr>
        <w:t>pg</w:t>
      </w:r>
      <w:proofErr w:type="spellEnd"/>
      <w:r>
        <w:rPr>
          <w:rFonts w:ascii="Courier New" w:hAnsi="Courier New"/>
          <w:sz w:val="18"/>
        </w:rPr>
        <w:t xml:space="preserve"> 21-60)         Window 3 (</w:t>
      </w:r>
      <w:proofErr w:type="spellStart"/>
      <w:r>
        <w:rPr>
          <w:rFonts w:ascii="Courier New" w:hAnsi="Courier New"/>
          <w:sz w:val="18"/>
        </w:rPr>
        <w:t>pg</w:t>
      </w:r>
      <w:proofErr w:type="spellEnd"/>
      <w:r>
        <w:rPr>
          <w:rFonts w:ascii="Courier New" w:hAnsi="Courier New"/>
          <w:sz w:val="18"/>
        </w:rPr>
        <w:t xml:space="preserve"> 41-80)</w:t>
      </w:r>
      <w:r>
        <w:rPr>
          <w:rFonts w:ascii="Courier New" w:hAnsi="Courier New"/>
          <w:sz w:val="18"/>
        </w:rPr>
        <w:br/>
        <w:t xml:space="preserve">  +----------+----------+     +----------+----------+     +----------+----------+</w:t>
      </w:r>
      <w:r>
        <w:rPr>
          <w:rFonts w:ascii="Courier New" w:hAnsi="Courier New"/>
          <w:sz w:val="18"/>
        </w:rPr>
        <w:br/>
        <w:t xml:space="preserve">  | Chunk 1  | Chunk 2  | --&gt; | Chunk 2  | Chunk 3  | --&gt; | Chunk 3  | Chunk 4  |</w:t>
      </w:r>
      <w:r>
        <w:rPr>
          <w:rFonts w:ascii="Courier New" w:hAnsi="Courier New"/>
          <w:sz w:val="18"/>
        </w:rPr>
        <w:br/>
        <w:t xml:space="preserve">  |  in RAM  |  in RAM  |     |  in RAM  |  in RAM  |     |  in RAM  |  in RAM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Emit docs whose first       Emit docs whose first       Emit docs whose first</w:t>
      </w:r>
      <w:r>
        <w:rPr>
          <w:rFonts w:ascii="Courier New" w:hAnsi="Courier New"/>
          <w:sz w:val="18"/>
        </w:rPr>
        <w:br/>
        <w:t xml:space="preserve">  page is in Chunk 1          page is in Chunk 2          page is in Chunk 3</w:t>
      </w:r>
      <w:r>
        <w:rPr>
          <w:rFonts w:ascii="Courier New" w:hAnsi="Courier New"/>
          <w:sz w:val="18"/>
        </w:rPr>
        <w:br/>
        <w:t xml:space="preserve">  (pages 1-20)                (pages 21-40)               (pages 41-60)</w:t>
      </w:r>
      <w:r>
        <w:rPr>
          <w:rFonts w:ascii="Courier New" w:hAnsi="Courier New"/>
          <w:sz w:val="18"/>
        </w:rPr>
        <w:br/>
      </w:r>
      <w:r>
        <w:rPr>
          <w:rFonts w:ascii="Courier New" w:hAnsi="Courier New"/>
          <w:sz w:val="18"/>
        </w:rPr>
        <w:br/>
        <w:t xml:space="preserve">  Chunk 2 is shared between Window 1 and Window 2.</w:t>
      </w:r>
      <w:r>
        <w:rPr>
          <w:rFonts w:ascii="Courier New" w:hAnsi="Courier New"/>
          <w:sz w:val="18"/>
        </w:rPr>
        <w:br/>
        <w:t xml:space="preserve">  A document that starts on page 18 and ends on page 23 is seen whole</w:t>
      </w:r>
      <w:r>
        <w:rPr>
          <w:rFonts w:ascii="Courier New" w:hAnsi="Courier New"/>
          <w:sz w:val="18"/>
        </w:rPr>
        <w:br/>
        <w:t xml:space="preserve">  in Window 1 (pages 1-40) and emitted correctly as one file.</w:t>
      </w:r>
      <w:r>
        <w:rPr>
          <w:rFonts w:ascii="Courier New" w:hAnsi="Courier New"/>
          <w:sz w:val="18"/>
        </w:rPr>
        <w:br/>
      </w:r>
      <w:r>
        <w:rPr>
          <w:rFonts w:ascii="Courier New" w:hAnsi="Courier New"/>
          <w:sz w:val="18"/>
        </w:rPr>
        <w:br/>
        <w:t>Memory in use at any moment:</w:t>
      </w:r>
      <w:r>
        <w:rPr>
          <w:rFonts w:ascii="Courier New" w:hAnsi="Courier New"/>
          <w:sz w:val="18"/>
        </w:rPr>
        <w:br/>
        <w:t xml:space="preserve">  Two 20-page chunk PDFs  +  PaddleOCR models (~2-3 GB)</w:t>
      </w:r>
      <w:r>
        <w:rPr>
          <w:rFonts w:ascii="Courier New" w:hAnsi="Courier New"/>
          <w:sz w:val="18"/>
        </w:rPr>
        <w:br/>
        <w:t xml:space="preserve">  The source file size is irrelevant -- only chunk size matters.</w:t>
      </w:r>
    </w:p>
    <w:p w14:paraId="20B4A55C" w14:textId="77777777" w:rsidR="00977622" w:rsidRDefault="0088788B">
      <w:r>
        <w:t xml:space="preserve">Each chunk is a small PDF written </w:t>
      </w:r>
      <w:proofErr w:type="gramStart"/>
      <w:r>
        <w:t>to</w:t>
      </w:r>
      <w:proofErr w:type="gramEnd"/>
      <w:r>
        <w:t xml:space="preserve"> a temporary _</w:t>
      </w:r>
      <w:proofErr w:type="spellStart"/>
      <w:r>
        <w:t>overlap_chunks</w:t>
      </w:r>
      <w:proofErr w:type="spellEnd"/>
      <w:r>
        <w:t>/ sub-folder. The analysis window loads two consecutive chunks at once, so any document that straddles a chunk boundary is always seen whole within a single window and emitted correctly as one output file. Once a window finishes, the left chunk is released from memory and the right chunk becomes the new left, keeping RAM usage constant regardless of how large the source PDF is.</w:t>
      </w:r>
    </w:p>
    <w:p w14:paraId="4D387AC9" w14:textId="77777777" w:rsidR="00977622" w:rsidRDefault="0088788B">
      <w:r>
        <w:t>The chunks themselves do not overlap — each chunk covers exactly 20 fresh pages. The windows overlap: Chunk 2 is loaded in both Window 1 and Window 2, which is what allows documents spanning the Chunk 1/Chunk 2 boundary to be detected correctly.</w:t>
      </w:r>
    </w:p>
    <w:p w14:paraId="33E4C557" w14:textId="77777777" w:rsidR="006A0FFB" w:rsidRDefault="0088788B">
      <w:r>
        <w:lastRenderedPageBreak/>
        <w:t>Windowed chunking is controlled by the PDF_EXTRACTOR_OVERLAP_CHUNK_PAGES environment variable. The default chunk size is 20 pages; chunking is always enabled in all modes (local and Azure).</w:t>
      </w:r>
    </w:p>
    <w:p w14:paraId="0ACB4BFC" w14:textId="609449EC" w:rsidR="00977622" w:rsidRDefault="0088788B">
      <w:r>
        <w:t>No configuration is required — the default of 20 pages takes effect automatically. To use a different chunk size, add PDF_EXTRACTOR_OVERLAP_CHUNK_PAGES=&lt;N&gt; to your .env file. Copy .env.example from the repository root as a starting template.</w:t>
      </w:r>
    </w:p>
    <w:p w14:paraId="342EC9A8" w14:textId="77777777" w:rsidR="00977622" w:rsidRDefault="00977622"/>
    <w:p w14:paraId="01FAF3F9" w14:textId="77777777" w:rsidR="00977622" w:rsidRDefault="0088788B">
      <w:pPr>
        <w:pStyle w:val="Heading2"/>
      </w:pPr>
      <w:r>
        <w:rPr>
          <w:b w:val="0"/>
        </w:rPr>
        <w:t>3.4  Duplicate Detection and Perceptual Hashing</w:t>
      </w:r>
    </w:p>
    <w:p w14:paraId="136E44F1" w14:textId="77777777" w:rsidR="00977622" w:rsidRDefault="0088788B">
      <w:r>
        <w:t>After all pages have been split into documents, three deduplication passes run in priority order:</w:t>
      </w:r>
    </w:p>
    <w:p w14:paraId="08578ED9" w14:textId="77777777" w:rsidR="00977622" w:rsidRDefault="0088788B">
      <w:pPr>
        <w:pStyle w:val="ListNumber"/>
      </w:pPr>
      <w:r w:rsidRPr="00D034E4">
        <w:rPr>
          <w:color w:val="EE0000"/>
        </w:rPr>
        <w:t xml:space="preserve">Byte-hash </w:t>
      </w:r>
      <w:r>
        <w:t>(SHA-256): exact duplicate pages (identical compressed bytes) are dropped immediately. Catches cases where the same PDF page appears more than once in the source without any re-encoding.</w:t>
      </w:r>
    </w:p>
    <w:p w14:paraId="220FD547" w14:textId="3C5CF2C2" w:rsidR="00977622" w:rsidRDefault="0088788B">
      <w:pPr>
        <w:pStyle w:val="ListNumber"/>
      </w:pPr>
      <w:proofErr w:type="gramStart"/>
      <w:r w:rsidRPr="00D034E4">
        <w:rPr>
          <w:color w:val="EE0000"/>
        </w:rPr>
        <w:t>Semantic-title</w:t>
      </w:r>
      <w:proofErr w:type="gramEnd"/>
      <w:r w:rsidRPr="00D034E4">
        <w:rPr>
          <w:color w:val="EE0000"/>
        </w:rPr>
        <w:t xml:space="preserve"> dedup</w:t>
      </w:r>
      <w:r>
        <w:t xml:space="preserve">: if two document groups share the same </w:t>
      </w:r>
      <w:r w:rsidR="00D034E4">
        <w:t>normalized</w:t>
      </w:r>
      <w:r>
        <w:t xml:space="preserve"> title key and the same declared page count, the second group is discarded. Catches duplicate multi-page forms such as two copies of a 3-page credit application.</w:t>
      </w:r>
    </w:p>
    <w:p w14:paraId="5475D258" w14:textId="77777777" w:rsidR="00977622" w:rsidRDefault="0088788B">
      <w:pPr>
        <w:pStyle w:val="ListNumber"/>
      </w:pPr>
      <w:r w:rsidRPr="00D034E4">
        <w:rPr>
          <w:color w:val="EE0000"/>
        </w:rPr>
        <w:t>Perceptual hash (</w:t>
      </w:r>
      <w:proofErr w:type="spellStart"/>
      <w:r w:rsidRPr="00D034E4">
        <w:rPr>
          <w:color w:val="EE0000"/>
        </w:rPr>
        <w:t>aHash</w:t>
      </w:r>
      <w:proofErr w:type="spellEnd"/>
      <w:r w:rsidRPr="00D034E4">
        <w:rPr>
          <w:color w:val="EE0000"/>
        </w:rPr>
        <w:t>):</w:t>
      </w:r>
      <w:r>
        <w:t xml:space="preserve"> the first page of each surviving document is fingerprinted visually. Pairs whose fingerprints are within a similarity threshold are flagged as suspected duplicates in suspected_duplicates.txt.</w:t>
      </w:r>
    </w:p>
    <w:p w14:paraId="471353BC" w14:textId="4A9CCD60" w:rsidR="00977622" w:rsidRDefault="0088788B">
      <w:r>
        <w:t xml:space="preserve">Why not just use SHA-256 for all three layers? </w:t>
      </w:r>
      <w:proofErr w:type="gramStart"/>
      <w:r>
        <w:t>A cryptographic</w:t>
      </w:r>
      <w:proofErr w:type="gramEnd"/>
      <w:r>
        <w:t xml:space="preserve"> hash changes completely if even one pixel differs</w:t>
      </w:r>
      <w:r w:rsidR="00D034E4">
        <w:t xml:space="preserve">, </w:t>
      </w:r>
      <w:r>
        <w:t>two scans of the same printed form will produce entirely different SHA-256 values because scan angle, brightness, and compression vary. Perceptual hashing (</w:t>
      </w:r>
      <w:proofErr w:type="spellStart"/>
      <w:r>
        <w:t>aHash</w:t>
      </w:r>
      <w:proofErr w:type="spellEnd"/>
      <w:r>
        <w:t>) is designed to be visually similar rather than byte-identical:</w:t>
      </w:r>
    </w:p>
    <w:p w14:paraId="4B801E00" w14:textId="77777777" w:rsidR="00977622" w:rsidRDefault="0088788B">
      <w:r>
        <w:rPr>
          <w:rFonts w:ascii="Courier New" w:hAnsi="Courier New"/>
          <w:sz w:val="18"/>
        </w:rPr>
        <w:t xml:space="preserve">Step 1 - Render the first page of each output document at 64 </w:t>
      </w:r>
      <w:proofErr w:type="spellStart"/>
      <w:r>
        <w:rPr>
          <w:rFonts w:ascii="Courier New" w:hAnsi="Courier New"/>
          <w:sz w:val="18"/>
        </w:rPr>
        <w:t>px</w:t>
      </w:r>
      <w:proofErr w:type="spellEnd"/>
      <w:r>
        <w:rPr>
          <w:rFonts w:ascii="Courier New" w:hAnsi="Courier New"/>
          <w:sz w:val="18"/>
        </w:rPr>
        <w:t xml:space="preserve"> wide</w:t>
      </w:r>
      <w:r>
        <w:rPr>
          <w:rFonts w:ascii="Courier New" w:hAnsi="Courier New"/>
          <w:sz w:val="18"/>
        </w:rPr>
        <w:br/>
        <w:t xml:space="preserve">         Full-size scan (e.g. 2,550 x 3,300 </w:t>
      </w:r>
      <w:proofErr w:type="spellStart"/>
      <w:r>
        <w:rPr>
          <w:rFonts w:ascii="Courier New" w:hAnsi="Courier New"/>
          <w:sz w:val="18"/>
        </w:rPr>
        <w:t>px</w:t>
      </w:r>
      <w:proofErr w:type="spellEnd"/>
      <w:r>
        <w:rPr>
          <w:rFonts w:ascii="Courier New" w:hAnsi="Courier New"/>
          <w:sz w:val="18"/>
        </w:rPr>
        <w:t xml:space="preserve">)  -&gt;  64 x 49 </w:t>
      </w:r>
      <w:proofErr w:type="spellStart"/>
      <w:r>
        <w:rPr>
          <w:rFonts w:ascii="Courier New" w:hAnsi="Courier New"/>
          <w:sz w:val="18"/>
        </w:rPr>
        <w:t>px</w:t>
      </w:r>
      <w:proofErr w:type="spellEnd"/>
      <w:r>
        <w:rPr>
          <w:rFonts w:ascii="Courier New" w:hAnsi="Courier New"/>
          <w:sz w:val="18"/>
        </w:rPr>
        <w:br/>
        <w:t xml:space="preserve">         Fine text is gone; layout structure (header block, body, signature</w:t>
      </w:r>
      <w:r>
        <w:rPr>
          <w:rFonts w:ascii="Courier New" w:hAnsi="Courier New"/>
          <w:sz w:val="18"/>
        </w:rPr>
        <w:br/>
        <w:t xml:space="preserve">         lines) survives.</w:t>
      </w:r>
      <w:r>
        <w:rPr>
          <w:rFonts w:ascii="Courier New" w:hAnsi="Courier New"/>
          <w:sz w:val="18"/>
        </w:rPr>
        <w:br/>
      </w:r>
      <w:r>
        <w:rPr>
          <w:rFonts w:ascii="Courier New" w:hAnsi="Courier New"/>
          <w:sz w:val="18"/>
        </w:rPr>
        <w:br/>
        <w:t>Step 2 - Shrink to an 8x8 greyscale thumbnail  (64 pixels total)</w:t>
      </w:r>
      <w:r>
        <w:rPr>
          <w:rFonts w:ascii="Courier New" w:hAnsi="Courier New"/>
          <w:sz w:val="18"/>
        </w:rPr>
        <w:br/>
      </w:r>
      <w:r>
        <w:rPr>
          <w:rFonts w:ascii="Courier New" w:hAnsi="Courier New"/>
          <w:sz w:val="18"/>
        </w:rPr>
        <w:br/>
        <w:t xml:space="preserve">         +----------+</w:t>
      </w:r>
      <w:r>
        <w:rPr>
          <w:rFonts w:ascii="Courier New" w:hAnsi="Courier New"/>
          <w:sz w:val="18"/>
        </w:rPr>
        <w:br/>
        <w:t xml:space="preserve">         | ##..#... |   # = pixel brighter than the page average</w:t>
      </w:r>
      <w:r>
        <w:rPr>
          <w:rFonts w:ascii="Courier New" w:hAnsi="Courier New"/>
          <w:sz w:val="18"/>
        </w:rPr>
        <w:br/>
        <w:t xml:space="preserve">         | ...#.#.. |   . = pixel darker  than the page average</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w:t>
      </w:r>
      <w:r>
        <w:rPr>
          <w:rFonts w:ascii="Courier New" w:hAnsi="Courier New"/>
          <w:sz w:val="18"/>
        </w:rPr>
        <w:br/>
      </w:r>
      <w:r>
        <w:rPr>
          <w:rFonts w:ascii="Courier New" w:hAnsi="Courier New"/>
          <w:sz w:val="18"/>
        </w:rPr>
        <w:br/>
        <w:t>Step 3 - Encode: bright pixel  -&gt;  bit 1</w:t>
      </w:r>
      <w:r>
        <w:rPr>
          <w:rFonts w:ascii="Courier New" w:hAnsi="Courier New"/>
          <w:sz w:val="18"/>
        </w:rPr>
        <w:br/>
        <w:t xml:space="preserve">                 dark  pixel   -&gt;  bit 0</w:t>
      </w:r>
      <w:r>
        <w:rPr>
          <w:rFonts w:ascii="Courier New" w:hAnsi="Courier New"/>
          <w:sz w:val="18"/>
        </w:rPr>
        <w:br/>
        <w:t xml:space="preserve">         Result: a single 64-bit integer  (the perceptual hash / </w:t>
      </w:r>
      <w:proofErr w:type="spellStart"/>
      <w:r>
        <w:rPr>
          <w:rFonts w:ascii="Courier New" w:hAnsi="Courier New"/>
          <w:sz w:val="18"/>
        </w:rPr>
        <w:t>aHash</w:t>
      </w:r>
      <w:proofErr w:type="spellEnd"/>
      <w:r>
        <w:rPr>
          <w:rFonts w:ascii="Courier New" w:hAnsi="Courier New"/>
          <w:sz w:val="18"/>
        </w:rPr>
        <w:t>)</w:t>
      </w:r>
      <w:r>
        <w:rPr>
          <w:rFonts w:ascii="Courier New" w:hAnsi="Courier New"/>
          <w:sz w:val="18"/>
        </w:rPr>
        <w:br/>
      </w:r>
      <w:r>
        <w:rPr>
          <w:rFonts w:ascii="Courier New" w:hAnsi="Courier New"/>
          <w:sz w:val="18"/>
        </w:rPr>
        <w:br/>
        <w:t>Step 4 - Compare two hashes with Hamming distance</w:t>
      </w:r>
      <w:r>
        <w:rPr>
          <w:rFonts w:ascii="Courier New" w:hAnsi="Courier New"/>
          <w:sz w:val="18"/>
        </w:rPr>
        <w:br/>
      </w:r>
      <w:r>
        <w:rPr>
          <w:rFonts w:ascii="Courier New" w:hAnsi="Courier New"/>
          <w:sz w:val="18"/>
        </w:rPr>
        <w:lastRenderedPageBreak/>
        <w:t xml:space="preserve">         (count the bit positions that differ)</w:t>
      </w:r>
      <w:r>
        <w:rPr>
          <w:rFonts w:ascii="Courier New" w:hAnsi="Courier New"/>
          <w:sz w:val="18"/>
        </w:rPr>
        <w:br/>
      </w:r>
      <w:r>
        <w:rPr>
          <w:rFonts w:ascii="Courier New" w:hAnsi="Courier New"/>
          <w:sz w:val="18"/>
        </w:rPr>
        <w:br/>
        <w:t xml:space="preserve">         Hash A: 1010110011101001...  (page from deal A)</w:t>
      </w:r>
      <w:r>
        <w:rPr>
          <w:rFonts w:ascii="Courier New" w:hAnsi="Courier New"/>
          <w:sz w:val="18"/>
        </w:rPr>
        <w:br/>
        <w:t xml:space="preserve">         Hash B: 1010110001101001...  (same page, slightly darker scan)</w:t>
      </w:r>
      <w:r>
        <w:rPr>
          <w:rFonts w:ascii="Courier New" w:hAnsi="Courier New"/>
          <w:sz w:val="18"/>
        </w:rPr>
        <w:br/>
        <w:t xml:space="preserve">                          ^</w:t>
      </w:r>
      <w:r>
        <w:rPr>
          <w:rFonts w:ascii="Courier New" w:hAnsi="Courier New"/>
          <w:sz w:val="18"/>
        </w:rPr>
        <w:br/>
        <w:t xml:space="preserve">                          2 bits differ  -&gt;  Hamming distance = 2</w:t>
      </w:r>
      <w:r>
        <w:rPr>
          <w:rFonts w:ascii="Courier New" w:hAnsi="Courier New"/>
          <w:sz w:val="18"/>
        </w:rPr>
        <w:br/>
      </w:r>
      <w:r>
        <w:rPr>
          <w:rFonts w:ascii="Courier New" w:hAnsi="Courier New"/>
          <w:sz w:val="18"/>
        </w:rPr>
        <w:br/>
        <w:t xml:space="preserve">         Our threshold = 10 bits out of 64  (~84% visual similarity)</w:t>
      </w:r>
      <w:r>
        <w:rPr>
          <w:rFonts w:ascii="Courier New" w:hAnsi="Courier New"/>
          <w:sz w:val="18"/>
        </w:rPr>
        <w:br/>
      </w:r>
      <w:r>
        <w:rPr>
          <w:rFonts w:ascii="Courier New" w:hAnsi="Courier New"/>
          <w:sz w:val="18"/>
        </w:rPr>
        <w:br/>
        <w:t xml:space="preserve">         distance  2 &lt;= 10  -&gt;  SUSPECTED DUPLICATE  (written to suspected_duplicates.txt)</w:t>
      </w:r>
      <w:r>
        <w:rPr>
          <w:rFonts w:ascii="Courier New" w:hAnsi="Courier New"/>
          <w:sz w:val="18"/>
        </w:rPr>
        <w:br/>
        <w:t xml:space="preserve">         distance 18 &gt;  10  -&gt;  different documents   (no flag)</w:t>
      </w:r>
    </w:p>
    <w:p w14:paraId="0D0BC384" w14:textId="77777777" w:rsidR="00977622" w:rsidRDefault="0088788B">
      <w:r>
        <w:t xml:space="preserve">Suspected duplicate pairs are flagged rather than automatically deleted so a human can verify the result. Two contracts of the same </w:t>
      </w:r>
      <w:proofErr w:type="gramStart"/>
      <w:r>
        <w:t>form type</w:t>
      </w:r>
      <w:proofErr w:type="gramEnd"/>
      <w:r>
        <w:t xml:space="preserve"> (e.g. two Blue Steel Protection agreements for </w:t>
      </w:r>
      <w:r w:rsidRPr="00D034E4">
        <w:rPr>
          <w:u w:val="single"/>
        </w:rPr>
        <w:t>different customers</w:t>
      </w:r>
      <w:r>
        <w:t>) will have similar hashes but represent distinct documents and should not be merged.</w:t>
      </w:r>
    </w:p>
    <w:p w14:paraId="17584671" w14:textId="77777777" w:rsidR="00977622" w:rsidRDefault="0088788B">
      <w:pPr>
        <w:pStyle w:val="Heading1"/>
      </w:pPr>
      <w:r>
        <w:t>4. Execution Flow (Azure Mode)</w:t>
      </w:r>
    </w:p>
    <w:p w14:paraId="30932C54" w14:textId="77777777" w:rsidR="00977622" w:rsidRDefault="0088788B">
      <w:r>
        <w:t>Manual trigger  (</w:t>
      </w:r>
      <w:proofErr w:type="spellStart"/>
      <w:r>
        <w:t>az</w:t>
      </w:r>
      <w:proofErr w:type="spellEnd"/>
      <w:r>
        <w:t xml:space="preserve"> </w:t>
      </w:r>
      <w:proofErr w:type="spellStart"/>
      <w:r>
        <w:t>containerapp</w:t>
      </w:r>
      <w:proofErr w:type="spellEnd"/>
      <w:r>
        <w:t xml:space="preserve"> job start)</w:t>
      </w:r>
      <w:r>
        <w:br/>
        <w:t xml:space="preserve"> |</w:t>
      </w:r>
      <w:r>
        <w:br/>
        <w:t xml:space="preserve"> +-- Download input PDF from Azure Blob Storage  (</w:t>
      </w:r>
      <w:proofErr w:type="spellStart"/>
      <w:r>
        <w:t>pdfinput</w:t>
      </w:r>
      <w:proofErr w:type="spellEnd"/>
      <w:r>
        <w:t xml:space="preserve"> container)</w:t>
      </w:r>
      <w:r>
        <w:br/>
        <w:t xml:space="preserve"> |</w:t>
      </w:r>
      <w:r>
        <w:br/>
        <w:t xml:space="preserve"> +-- Split PDF</w:t>
      </w:r>
      <w:r>
        <w:br/>
        <w:t xml:space="preserve"> |     +-- </w:t>
      </w:r>
      <w:proofErr w:type="spellStart"/>
      <w:r>
        <w:t>pypdf</w:t>
      </w:r>
      <w:proofErr w:type="spellEnd"/>
      <w:r>
        <w:t xml:space="preserve"> text extraction  (fast, digital pages)</w:t>
      </w:r>
      <w:r>
        <w:br/>
        <w:t xml:space="preserve"> |     +-- PaddleOCR              (slower, scanned pages)</w:t>
      </w:r>
      <w:r>
        <w:br/>
        <w:t xml:space="preserve"> |</w:t>
      </w:r>
      <w:r>
        <w:br/>
        <w:t xml:space="preserve"> +-- Upload split PDFs  -&gt;  </w:t>
      </w:r>
      <w:proofErr w:type="spellStart"/>
      <w:r>
        <w:t>pdfoutput</w:t>
      </w:r>
      <w:proofErr w:type="spellEnd"/>
      <w:r>
        <w:t>/{</w:t>
      </w:r>
      <w:proofErr w:type="spellStart"/>
      <w:r>
        <w:t>source_filename</w:t>
      </w:r>
      <w:proofErr w:type="spellEnd"/>
      <w:r>
        <w:t>}/ subfolder</w:t>
      </w:r>
      <w:r>
        <w:br/>
        <w:t xml:space="preserve"> |</w:t>
      </w:r>
      <w:r>
        <w:br/>
        <w:t xml:space="preserve"> +-- Extract opt-in data from each Credit_Application.pdf</w:t>
      </w:r>
      <w:r>
        <w:br/>
        <w:t xml:space="preserve"> |     +-- GPT-4o-mini vision calls  (Azure OpenAI)</w:t>
      </w:r>
      <w:r>
        <w:br/>
        <w:t xml:space="preserve"> |</w:t>
      </w:r>
      <w:r>
        <w:br/>
        <w:t xml:space="preserve"> +-- Container exits.  Billing stops.</w:t>
      </w:r>
    </w:p>
    <w:p w14:paraId="19184CBD" w14:textId="77777777" w:rsidR="00977622" w:rsidRDefault="0088788B">
      <w:r>
        <w:t xml:space="preserve">Credentials (storage connection string, </w:t>
      </w:r>
      <w:r w:rsidRPr="006A0FFB">
        <w:rPr>
          <w:rFonts w:ascii="Courier New" w:hAnsi="Courier New" w:cs="Courier New"/>
          <w:color w:val="984806" w:themeColor="accent6" w:themeShade="80"/>
          <w:sz w:val="20"/>
          <w:szCs w:val="20"/>
        </w:rPr>
        <w:t>OpenAI API key</w:t>
      </w:r>
      <w:r>
        <w:t>) are stored as Container Apps secrets and injected as environment variables at runtime. The container image is built in Azure Container Registry (</w:t>
      </w:r>
      <w:r w:rsidRPr="006A0FFB">
        <w:rPr>
          <w:rFonts w:ascii="Courier New" w:hAnsi="Courier New" w:cs="Courier New"/>
          <w:color w:val="984806" w:themeColor="accent6" w:themeShade="80"/>
          <w:sz w:val="20"/>
          <w:szCs w:val="20"/>
        </w:rPr>
        <w:t>NaderContainerRegistry</w:t>
      </w:r>
      <w:r>
        <w:t>) and tagged :latest on each code push.</w:t>
      </w:r>
    </w:p>
    <w:p w14:paraId="02272122" w14:textId="77777777" w:rsidR="00D7713B" w:rsidRDefault="00D7713B">
      <w:pPr>
        <w:rPr>
          <w:rFonts w:asciiTheme="majorHAnsi" w:eastAsiaTheme="majorEastAsia" w:hAnsiTheme="majorHAnsi" w:cstheme="majorBidi"/>
          <w:b/>
          <w:bCs/>
          <w:color w:val="365F91" w:themeColor="accent1" w:themeShade="BF"/>
          <w:sz w:val="28"/>
          <w:szCs w:val="28"/>
        </w:rPr>
      </w:pPr>
      <w:r>
        <w:br w:type="page"/>
      </w:r>
    </w:p>
    <w:p w14:paraId="5444A74E" w14:textId="35E3E078" w:rsidR="00977622" w:rsidRDefault="0088788B">
      <w:pPr>
        <w:pStyle w:val="Heading1"/>
      </w:pPr>
      <w:r>
        <w:lastRenderedPageBreak/>
        <w:t>5. Compute Configuration</w:t>
      </w:r>
    </w:p>
    <w:tbl>
      <w:tblPr>
        <w:tblStyle w:val="TableGrid"/>
        <w:tblW w:w="0" w:type="auto"/>
        <w:tblLook w:val="04A0" w:firstRow="1" w:lastRow="0" w:firstColumn="1" w:lastColumn="0" w:noHBand="0" w:noVBand="1"/>
      </w:tblPr>
      <w:tblGrid>
        <w:gridCol w:w="4320"/>
        <w:gridCol w:w="4320"/>
      </w:tblGrid>
      <w:tr w:rsidR="00977622" w14:paraId="449A5C46" w14:textId="77777777">
        <w:trPr>
          <w:cantSplit/>
        </w:trPr>
        <w:tc>
          <w:tcPr>
            <w:tcW w:w="4320" w:type="dxa"/>
          </w:tcPr>
          <w:p w14:paraId="68D34176" w14:textId="77777777" w:rsidR="00977622" w:rsidRDefault="0088788B">
            <w:pPr>
              <w:rPr>
                <w:sz w:val="20"/>
                <w:szCs w:val="20"/>
              </w:rPr>
            </w:pPr>
            <w:r>
              <w:rPr>
                <w:b/>
                <w:sz w:val="20"/>
              </w:rPr>
              <w:t>Setting</w:t>
            </w:r>
          </w:p>
        </w:tc>
        <w:tc>
          <w:tcPr>
            <w:tcW w:w="4320" w:type="dxa"/>
          </w:tcPr>
          <w:p w14:paraId="0B833BD0" w14:textId="77777777" w:rsidR="00977622" w:rsidRDefault="0088788B">
            <w:pPr>
              <w:rPr>
                <w:sz w:val="20"/>
                <w:szCs w:val="20"/>
              </w:rPr>
            </w:pPr>
            <w:r>
              <w:rPr>
                <w:b/>
                <w:sz w:val="20"/>
              </w:rPr>
              <w:t>Value</w:t>
            </w:r>
          </w:p>
        </w:tc>
      </w:tr>
      <w:tr w:rsidR="00977622" w14:paraId="770A1865" w14:textId="77777777">
        <w:trPr>
          <w:cantSplit/>
        </w:trPr>
        <w:tc>
          <w:tcPr>
            <w:tcW w:w="4320" w:type="dxa"/>
          </w:tcPr>
          <w:p w14:paraId="70D2CEBB" w14:textId="77777777" w:rsidR="00977622" w:rsidRDefault="0088788B">
            <w:pPr>
              <w:rPr>
                <w:sz w:val="20"/>
                <w:szCs w:val="20"/>
              </w:rPr>
            </w:pPr>
            <w:r>
              <w:rPr>
                <w:sz w:val="20"/>
              </w:rPr>
              <w:t>Platform</w:t>
            </w:r>
          </w:p>
        </w:tc>
        <w:tc>
          <w:tcPr>
            <w:tcW w:w="4320" w:type="dxa"/>
          </w:tcPr>
          <w:p w14:paraId="6251CBF3" w14:textId="77777777" w:rsidR="00977622" w:rsidRDefault="0088788B">
            <w:pPr>
              <w:rPr>
                <w:sz w:val="20"/>
                <w:szCs w:val="20"/>
              </w:rPr>
            </w:pPr>
            <w:r>
              <w:rPr>
                <w:sz w:val="20"/>
              </w:rPr>
              <w:t>Azure Container Apps Job</w:t>
            </w:r>
          </w:p>
        </w:tc>
      </w:tr>
      <w:tr w:rsidR="00977622" w14:paraId="1E377484" w14:textId="77777777">
        <w:trPr>
          <w:cantSplit/>
        </w:trPr>
        <w:tc>
          <w:tcPr>
            <w:tcW w:w="4320" w:type="dxa"/>
          </w:tcPr>
          <w:p w14:paraId="5956C2D7" w14:textId="77777777" w:rsidR="00977622" w:rsidRDefault="0088788B">
            <w:pPr>
              <w:rPr>
                <w:sz w:val="20"/>
                <w:szCs w:val="20"/>
              </w:rPr>
            </w:pPr>
            <w:r>
              <w:rPr>
                <w:sz w:val="20"/>
              </w:rPr>
              <w:t>Workload Profile</w:t>
            </w:r>
          </w:p>
        </w:tc>
        <w:tc>
          <w:tcPr>
            <w:tcW w:w="4320" w:type="dxa"/>
          </w:tcPr>
          <w:p w14:paraId="707D9E86" w14:textId="77777777" w:rsidR="00977622" w:rsidRDefault="0088788B">
            <w:pPr>
              <w:rPr>
                <w:sz w:val="20"/>
                <w:szCs w:val="20"/>
              </w:rPr>
            </w:pPr>
            <w:r>
              <w:rPr>
                <w:sz w:val="20"/>
              </w:rPr>
              <w:t>Consumption (pay-per-use)</w:t>
            </w:r>
          </w:p>
        </w:tc>
      </w:tr>
      <w:tr w:rsidR="00977622" w14:paraId="69BF648F" w14:textId="77777777">
        <w:trPr>
          <w:cantSplit/>
        </w:trPr>
        <w:tc>
          <w:tcPr>
            <w:tcW w:w="4320" w:type="dxa"/>
          </w:tcPr>
          <w:p w14:paraId="507DACEA" w14:textId="77777777" w:rsidR="00977622" w:rsidRDefault="0088788B">
            <w:pPr>
              <w:rPr>
                <w:sz w:val="20"/>
                <w:szCs w:val="20"/>
              </w:rPr>
            </w:pPr>
            <w:r>
              <w:rPr>
                <w:sz w:val="20"/>
              </w:rPr>
              <w:t>CPU</w:t>
            </w:r>
          </w:p>
        </w:tc>
        <w:tc>
          <w:tcPr>
            <w:tcW w:w="4320" w:type="dxa"/>
          </w:tcPr>
          <w:p w14:paraId="005F795C" w14:textId="77777777" w:rsidR="00977622" w:rsidRDefault="0088788B">
            <w:pPr>
              <w:rPr>
                <w:sz w:val="20"/>
                <w:szCs w:val="20"/>
              </w:rPr>
            </w:pPr>
            <w:r>
              <w:rPr>
                <w:sz w:val="20"/>
              </w:rPr>
              <w:t>4.0 vCPU</w:t>
            </w:r>
          </w:p>
        </w:tc>
      </w:tr>
      <w:tr w:rsidR="00977622" w14:paraId="5790483E" w14:textId="77777777">
        <w:trPr>
          <w:cantSplit/>
        </w:trPr>
        <w:tc>
          <w:tcPr>
            <w:tcW w:w="4320" w:type="dxa"/>
          </w:tcPr>
          <w:p w14:paraId="6E81AD3F" w14:textId="77777777" w:rsidR="00977622" w:rsidRDefault="0088788B">
            <w:pPr>
              <w:rPr>
                <w:sz w:val="20"/>
                <w:szCs w:val="20"/>
              </w:rPr>
            </w:pPr>
            <w:r>
              <w:rPr>
                <w:sz w:val="20"/>
              </w:rPr>
              <w:t>Memory</w:t>
            </w:r>
          </w:p>
        </w:tc>
        <w:tc>
          <w:tcPr>
            <w:tcW w:w="4320" w:type="dxa"/>
          </w:tcPr>
          <w:p w14:paraId="7FE0364E" w14:textId="77777777" w:rsidR="00977622" w:rsidRDefault="0088788B">
            <w:pPr>
              <w:rPr>
                <w:sz w:val="20"/>
                <w:szCs w:val="20"/>
              </w:rPr>
            </w:pPr>
            <w:r>
              <w:rPr>
                <w:sz w:val="20"/>
              </w:rPr>
              <w:t>8 GiB</w:t>
            </w:r>
          </w:p>
        </w:tc>
      </w:tr>
      <w:tr w:rsidR="00977622" w14:paraId="5654AD27" w14:textId="77777777">
        <w:trPr>
          <w:cantSplit/>
        </w:trPr>
        <w:tc>
          <w:tcPr>
            <w:tcW w:w="4320" w:type="dxa"/>
          </w:tcPr>
          <w:p w14:paraId="553060BE" w14:textId="77777777" w:rsidR="00977622" w:rsidRDefault="0088788B">
            <w:pPr>
              <w:rPr>
                <w:sz w:val="20"/>
                <w:szCs w:val="20"/>
              </w:rPr>
            </w:pPr>
            <w:r>
              <w:rPr>
                <w:sz w:val="20"/>
              </w:rPr>
              <w:t>Region</w:t>
            </w:r>
          </w:p>
        </w:tc>
        <w:tc>
          <w:tcPr>
            <w:tcW w:w="4320" w:type="dxa"/>
          </w:tcPr>
          <w:p w14:paraId="3BFC3A48" w14:textId="77777777" w:rsidR="00977622" w:rsidRDefault="0088788B">
            <w:pPr>
              <w:rPr>
                <w:sz w:val="20"/>
                <w:szCs w:val="20"/>
              </w:rPr>
            </w:pPr>
            <w:r>
              <w:rPr>
                <w:sz w:val="20"/>
              </w:rPr>
              <w:t>Central US</w:t>
            </w:r>
          </w:p>
        </w:tc>
      </w:tr>
      <w:tr w:rsidR="00977622" w14:paraId="240409A8" w14:textId="77777777">
        <w:trPr>
          <w:cantSplit/>
        </w:trPr>
        <w:tc>
          <w:tcPr>
            <w:tcW w:w="4320" w:type="dxa"/>
          </w:tcPr>
          <w:p w14:paraId="09839893" w14:textId="77777777" w:rsidR="00977622" w:rsidRDefault="0088788B">
            <w:pPr>
              <w:rPr>
                <w:sz w:val="20"/>
                <w:szCs w:val="20"/>
              </w:rPr>
            </w:pPr>
            <w:r>
              <w:rPr>
                <w:sz w:val="20"/>
              </w:rPr>
              <w:t>Trigger</w:t>
            </w:r>
          </w:p>
        </w:tc>
        <w:tc>
          <w:tcPr>
            <w:tcW w:w="4320" w:type="dxa"/>
          </w:tcPr>
          <w:p w14:paraId="1880E5FE" w14:textId="77777777" w:rsidR="00977622" w:rsidRDefault="0088788B">
            <w:pPr>
              <w:rPr>
                <w:sz w:val="20"/>
                <w:szCs w:val="20"/>
              </w:rPr>
            </w:pPr>
            <w:r>
              <w:rPr>
                <w:sz w:val="20"/>
              </w:rPr>
              <w:t>Manual</w:t>
            </w:r>
          </w:p>
        </w:tc>
      </w:tr>
      <w:tr w:rsidR="00977622" w14:paraId="73E26BEB" w14:textId="77777777">
        <w:trPr>
          <w:cantSplit/>
        </w:trPr>
        <w:tc>
          <w:tcPr>
            <w:tcW w:w="4320" w:type="dxa"/>
          </w:tcPr>
          <w:p w14:paraId="49F33757" w14:textId="77777777" w:rsidR="00977622" w:rsidRDefault="0088788B">
            <w:pPr>
              <w:rPr>
                <w:sz w:val="20"/>
                <w:szCs w:val="20"/>
              </w:rPr>
            </w:pPr>
            <w:r>
              <w:rPr>
                <w:sz w:val="20"/>
              </w:rPr>
              <w:t>Max runtime</w:t>
            </w:r>
          </w:p>
        </w:tc>
        <w:tc>
          <w:tcPr>
            <w:tcW w:w="4320" w:type="dxa"/>
          </w:tcPr>
          <w:p w14:paraId="129EDF1F" w14:textId="77777777" w:rsidR="00977622" w:rsidRDefault="0088788B">
            <w:pPr>
              <w:rPr>
                <w:sz w:val="20"/>
                <w:szCs w:val="20"/>
              </w:rPr>
            </w:pPr>
            <w:r>
              <w:rPr>
                <w:sz w:val="20"/>
              </w:rPr>
              <w:t>24 hours (86,400-second timeout)</w:t>
            </w:r>
          </w:p>
        </w:tc>
      </w:tr>
      <w:tr w:rsidR="00977622" w14:paraId="327519D5" w14:textId="77777777">
        <w:trPr>
          <w:cantSplit/>
        </w:trPr>
        <w:tc>
          <w:tcPr>
            <w:tcW w:w="4320" w:type="dxa"/>
          </w:tcPr>
          <w:p w14:paraId="50531766" w14:textId="77777777" w:rsidR="00977622" w:rsidRDefault="0088788B">
            <w:pPr>
              <w:rPr>
                <w:sz w:val="20"/>
                <w:szCs w:val="20"/>
              </w:rPr>
            </w:pPr>
            <w:r>
              <w:rPr>
                <w:sz w:val="20"/>
              </w:rPr>
              <w:t>Parallelism</w:t>
            </w:r>
          </w:p>
        </w:tc>
        <w:tc>
          <w:tcPr>
            <w:tcW w:w="4320" w:type="dxa"/>
          </w:tcPr>
          <w:p w14:paraId="1EB575CE" w14:textId="77777777" w:rsidR="00977622" w:rsidRDefault="0088788B">
            <w:pPr>
              <w:rPr>
                <w:sz w:val="20"/>
                <w:szCs w:val="20"/>
              </w:rPr>
            </w:pPr>
            <w:r>
              <w:rPr>
                <w:sz w:val="20"/>
              </w:rPr>
              <w:t>1 replica per run</w:t>
            </w:r>
          </w:p>
        </w:tc>
      </w:tr>
      <w:tr w:rsidR="00977622" w14:paraId="136C5DCE" w14:textId="77777777">
        <w:trPr>
          <w:cantSplit/>
        </w:trPr>
        <w:tc>
          <w:tcPr>
            <w:tcW w:w="4320" w:type="dxa"/>
          </w:tcPr>
          <w:p w14:paraId="516CCA7B" w14:textId="77777777" w:rsidR="00977622" w:rsidRDefault="0088788B">
            <w:pPr>
              <w:rPr>
                <w:sz w:val="20"/>
                <w:szCs w:val="20"/>
              </w:rPr>
            </w:pPr>
            <w:r>
              <w:rPr>
                <w:sz w:val="20"/>
              </w:rPr>
              <w:t>AI model</w:t>
            </w:r>
          </w:p>
        </w:tc>
        <w:tc>
          <w:tcPr>
            <w:tcW w:w="4320" w:type="dxa"/>
          </w:tcPr>
          <w:p w14:paraId="55A0C32C" w14:textId="77777777" w:rsidR="00977622" w:rsidRDefault="0088788B">
            <w:pPr>
              <w:rPr>
                <w:sz w:val="20"/>
                <w:szCs w:val="20"/>
              </w:rPr>
            </w:pPr>
            <w:r>
              <w:rPr>
                <w:sz w:val="20"/>
              </w:rPr>
              <w:t>GPT-4o-mini (Azure OpenAI)</w:t>
            </w:r>
          </w:p>
        </w:tc>
      </w:tr>
    </w:tbl>
    <w:p w14:paraId="3F57741D" w14:textId="77777777" w:rsidR="00977622" w:rsidRDefault="0088788B">
      <w:pPr>
        <w:pStyle w:val="Heading1"/>
      </w:pPr>
      <w:r>
        <w:t>6. Cost Estimate</w:t>
      </w:r>
    </w:p>
    <w:p w14:paraId="190E52EE" w14:textId="77777777" w:rsidR="00977622" w:rsidRDefault="0088788B">
      <w:pPr>
        <w:pStyle w:val="Heading2"/>
      </w:pPr>
      <w:r>
        <w:t>Per-run billing  (Consumption plan, Central US)</w:t>
      </w:r>
    </w:p>
    <w:p w14:paraId="5590387F" w14:textId="77777777" w:rsidR="00977622" w:rsidRDefault="0088788B" w:rsidP="00D034E4">
      <w:pPr>
        <w:spacing w:after="300" w:line="240" w:lineRule="auto"/>
      </w:pPr>
      <w:r>
        <w:t>Billing stops the moment the container exits. There is no idle charge.</w:t>
      </w:r>
    </w:p>
    <w:tbl>
      <w:tblPr>
        <w:tblStyle w:val="TableGrid"/>
        <w:tblW w:w="0" w:type="auto"/>
        <w:tblLook w:val="04A0" w:firstRow="1" w:lastRow="0" w:firstColumn="1" w:lastColumn="0" w:noHBand="0" w:noVBand="1"/>
      </w:tblPr>
      <w:tblGrid>
        <w:gridCol w:w="2880"/>
        <w:gridCol w:w="2880"/>
        <w:gridCol w:w="2880"/>
      </w:tblGrid>
      <w:tr w:rsidR="00977622" w14:paraId="29F0662F" w14:textId="77777777">
        <w:trPr>
          <w:cantSplit/>
        </w:trPr>
        <w:tc>
          <w:tcPr>
            <w:tcW w:w="2880" w:type="dxa"/>
          </w:tcPr>
          <w:p w14:paraId="18D43748" w14:textId="77777777" w:rsidR="00977622" w:rsidRDefault="0088788B">
            <w:pPr>
              <w:rPr>
                <w:sz w:val="20"/>
                <w:szCs w:val="20"/>
              </w:rPr>
            </w:pPr>
            <w:r>
              <w:rPr>
                <w:b/>
                <w:sz w:val="20"/>
              </w:rPr>
              <w:t>Resource</w:t>
            </w:r>
          </w:p>
        </w:tc>
        <w:tc>
          <w:tcPr>
            <w:tcW w:w="2880" w:type="dxa"/>
          </w:tcPr>
          <w:p w14:paraId="20598226" w14:textId="77777777" w:rsidR="00977622" w:rsidRDefault="0088788B">
            <w:pPr>
              <w:rPr>
                <w:sz w:val="20"/>
                <w:szCs w:val="20"/>
              </w:rPr>
            </w:pPr>
            <w:r>
              <w:rPr>
                <w:b/>
                <w:sz w:val="20"/>
              </w:rPr>
              <w:t>Rate</w:t>
            </w:r>
          </w:p>
        </w:tc>
        <w:tc>
          <w:tcPr>
            <w:tcW w:w="2880" w:type="dxa"/>
          </w:tcPr>
          <w:p w14:paraId="24E2C01A" w14:textId="77777777" w:rsidR="00977622" w:rsidRDefault="0088788B">
            <w:pPr>
              <w:rPr>
                <w:sz w:val="20"/>
                <w:szCs w:val="20"/>
              </w:rPr>
            </w:pPr>
            <w:r>
              <w:rPr>
                <w:b/>
                <w:sz w:val="20"/>
              </w:rPr>
              <w:t>Per active hour at full allocation</w:t>
            </w:r>
          </w:p>
        </w:tc>
      </w:tr>
      <w:tr w:rsidR="00977622" w14:paraId="5A08C3AE" w14:textId="77777777">
        <w:trPr>
          <w:cantSplit/>
        </w:trPr>
        <w:tc>
          <w:tcPr>
            <w:tcW w:w="2880" w:type="dxa"/>
          </w:tcPr>
          <w:p w14:paraId="068CF085" w14:textId="77777777" w:rsidR="00977622" w:rsidRDefault="0088788B">
            <w:pPr>
              <w:rPr>
                <w:sz w:val="20"/>
                <w:szCs w:val="20"/>
              </w:rPr>
            </w:pPr>
            <w:r>
              <w:rPr>
                <w:sz w:val="20"/>
              </w:rPr>
              <w:t>vCPU</w:t>
            </w:r>
          </w:p>
        </w:tc>
        <w:tc>
          <w:tcPr>
            <w:tcW w:w="2880" w:type="dxa"/>
          </w:tcPr>
          <w:p w14:paraId="67F3D0D1" w14:textId="77777777" w:rsidR="00977622" w:rsidRDefault="0088788B">
            <w:pPr>
              <w:rPr>
                <w:sz w:val="20"/>
                <w:szCs w:val="20"/>
              </w:rPr>
            </w:pPr>
            <w:r>
              <w:rPr>
                <w:sz w:val="20"/>
              </w:rPr>
              <w:t>$0.000024 / vCPU-second</w:t>
            </w:r>
          </w:p>
        </w:tc>
        <w:tc>
          <w:tcPr>
            <w:tcW w:w="2880" w:type="dxa"/>
          </w:tcPr>
          <w:p w14:paraId="0F9ECC1A" w14:textId="77777777" w:rsidR="00977622" w:rsidRDefault="0088788B">
            <w:pPr>
              <w:rPr>
                <w:sz w:val="20"/>
                <w:szCs w:val="20"/>
              </w:rPr>
            </w:pPr>
            <w:r>
              <w:rPr>
                <w:sz w:val="20"/>
              </w:rPr>
              <w:t>4 x 3,600 x $0.000024 = $0.35</w:t>
            </w:r>
          </w:p>
        </w:tc>
      </w:tr>
      <w:tr w:rsidR="00977622" w14:paraId="6F80B30F" w14:textId="77777777">
        <w:trPr>
          <w:cantSplit/>
        </w:trPr>
        <w:tc>
          <w:tcPr>
            <w:tcW w:w="2880" w:type="dxa"/>
          </w:tcPr>
          <w:p w14:paraId="1D47D9EE" w14:textId="77777777" w:rsidR="00977622" w:rsidRDefault="0088788B">
            <w:pPr>
              <w:rPr>
                <w:sz w:val="20"/>
                <w:szCs w:val="20"/>
              </w:rPr>
            </w:pPr>
            <w:r>
              <w:rPr>
                <w:sz w:val="20"/>
              </w:rPr>
              <w:t>Memory</w:t>
            </w:r>
          </w:p>
        </w:tc>
        <w:tc>
          <w:tcPr>
            <w:tcW w:w="2880" w:type="dxa"/>
          </w:tcPr>
          <w:p w14:paraId="688052A1" w14:textId="77777777" w:rsidR="00977622" w:rsidRDefault="0088788B">
            <w:pPr>
              <w:rPr>
                <w:sz w:val="20"/>
                <w:szCs w:val="20"/>
              </w:rPr>
            </w:pPr>
            <w:r>
              <w:rPr>
                <w:sz w:val="20"/>
              </w:rPr>
              <w:t>$0.000003 / GiB-second</w:t>
            </w:r>
          </w:p>
        </w:tc>
        <w:tc>
          <w:tcPr>
            <w:tcW w:w="2880" w:type="dxa"/>
          </w:tcPr>
          <w:p w14:paraId="1DEEDC28" w14:textId="77777777" w:rsidR="00977622" w:rsidRDefault="0088788B">
            <w:pPr>
              <w:rPr>
                <w:sz w:val="20"/>
                <w:szCs w:val="20"/>
              </w:rPr>
            </w:pPr>
            <w:r>
              <w:rPr>
                <w:sz w:val="20"/>
              </w:rPr>
              <w:t>8 x 3,600 x $0.000003 = $0.09</w:t>
            </w:r>
          </w:p>
        </w:tc>
      </w:tr>
      <w:tr w:rsidR="00977622" w14:paraId="0DFAECEA" w14:textId="77777777">
        <w:trPr>
          <w:cantSplit/>
        </w:trPr>
        <w:tc>
          <w:tcPr>
            <w:tcW w:w="2880" w:type="dxa"/>
          </w:tcPr>
          <w:p w14:paraId="3762400F" w14:textId="77777777" w:rsidR="00977622" w:rsidRDefault="0088788B">
            <w:pPr>
              <w:rPr>
                <w:sz w:val="20"/>
                <w:szCs w:val="20"/>
              </w:rPr>
            </w:pPr>
            <w:r>
              <w:rPr>
                <w:sz w:val="20"/>
              </w:rPr>
              <w:t>Total</w:t>
            </w:r>
          </w:p>
        </w:tc>
        <w:tc>
          <w:tcPr>
            <w:tcW w:w="2880" w:type="dxa"/>
          </w:tcPr>
          <w:p w14:paraId="4F4051CB" w14:textId="77777777" w:rsidR="00977622" w:rsidRDefault="00977622">
            <w:pPr>
              <w:rPr>
                <w:sz w:val="20"/>
                <w:szCs w:val="20"/>
              </w:rPr>
            </w:pPr>
          </w:p>
        </w:tc>
        <w:tc>
          <w:tcPr>
            <w:tcW w:w="2880" w:type="dxa"/>
          </w:tcPr>
          <w:p w14:paraId="718ECA7C" w14:textId="77777777" w:rsidR="00977622" w:rsidRDefault="0088788B">
            <w:pPr>
              <w:rPr>
                <w:sz w:val="20"/>
                <w:szCs w:val="20"/>
              </w:rPr>
            </w:pPr>
            <w:r>
              <w:rPr>
                <w:sz w:val="20"/>
              </w:rPr>
              <w:t>~$0.44 / active hour</w:t>
            </w:r>
          </w:p>
        </w:tc>
      </w:tr>
    </w:tbl>
    <w:p w14:paraId="6E5F75D7" w14:textId="77777777" w:rsidR="00977622" w:rsidRDefault="0088788B" w:rsidP="00D7713B">
      <w:pPr>
        <w:pStyle w:val="Heading2"/>
        <w:spacing w:before="400"/>
      </w:pPr>
      <w:r>
        <w:t>Validated Cost Baseline  (2026-05-16 trial runs, Consumption 4 vCPU / 8 GiB)</w:t>
      </w:r>
    </w:p>
    <w:p w14:paraId="5F38B915" w14:textId="77777777" w:rsidR="00977622" w:rsidRDefault="0088788B">
      <w:r>
        <w:t>Three deal jacket files were timed under production conditions on Azure Container Apps Consumption 4 vCPU / 8 GiB (2026-05-16). Throughput is reported in pages per hour (the stable unit) and cost per source page (the recommended planning unit, since output document count varies by file density).</w:t>
      </w:r>
      <w:r>
        <w:br/>
      </w:r>
      <w:r>
        <w:br/>
      </w:r>
      <w:r w:rsidRPr="00092458">
        <w:rPr>
          <w:color w:val="C00000"/>
        </w:rPr>
        <w:t xml:space="preserve">All-scanned files </w:t>
      </w:r>
      <w:r>
        <w:t>(every page requires OCR): 238 pages/hour | $0.00185 per source page.  Validated against 603110820.pdf: 457 pages → 36 documents in 1 h 55 m ($0.85 total).</w:t>
      </w:r>
      <w:r>
        <w:br/>
      </w:r>
      <w:r>
        <w:br/>
      </w:r>
      <w:r w:rsidRPr="00092458">
        <w:rPr>
          <w:color w:val="C00000"/>
        </w:rPr>
        <w:t xml:space="preserve">Mixed text+scanned files </w:t>
      </w:r>
      <w:r>
        <w:t>(typical): 465–549 pages/hour | $0.00080–$0.00094 per source page.  Validated against 601602726.pdf (35 pages → 15 docs in 4.5 min, $0.033) and 602954198.pdf (152 pages → 18 docs in 17 min, $0.12).</w:t>
      </w:r>
      <w:r>
        <w:br/>
      </w:r>
      <w:r>
        <w:br/>
        <w:t>PaddleOCR is the throughput bottleneck and runs single-threaded. The all-scanned figure (238 pages/</w:t>
      </w:r>
      <w:proofErr w:type="spellStart"/>
      <w:r>
        <w:t>hr</w:t>
      </w:r>
      <w:proofErr w:type="spellEnd"/>
      <w:r>
        <w:t>) represents the worst case; mixed files are 2–2.3× faster.</w:t>
      </w:r>
    </w:p>
    <w:tbl>
      <w:tblPr>
        <w:tblStyle w:val="TableGrid"/>
        <w:tblW w:w="0" w:type="auto"/>
        <w:tblLook w:val="04A0" w:firstRow="1" w:lastRow="0" w:firstColumn="1" w:lastColumn="0" w:noHBand="0" w:noVBand="1"/>
      </w:tblPr>
      <w:tblGrid>
        <w:gridCol w:w="4320"/>
        <w:gridCol w:w="4320"/>
      </w:tblGrid>
      <w:tr w:rsidR="00977622" w14:paraId="6946A188" w14:textId="77777777">
        <w:trPr>
          <w:cantSplit/>
        </w:trPr>
        <w:tc>
          <w:tcPr>
            <w:tcW w:w="4320" w:type="dxa"/>
          </w:tcPr>
          <w:p w14:paraId="1E213DC3" w14:textId="77777777" w:rsidR="00977622" w:rsidRDefault="0088788B">
            <w:pPr>
              <w:rPr>
                <w:sz w:val="20"/>
                <w:szCs w:val="20"/>
              </w:rPr>
            </w:pPr>
            <w:r>
              <w:rPr>
                <w:b/>
                <w:sz w:val="20"/>
              </w:rPr>
              <w:t>Metric</w:t>
            </w:r>
          </w:p>
        </w:tc>
        <w:tc>
          <w:tcPr>
            <w:tcW w:w="4320" w:type="dxa"/>
          </w:tcPr>
          <w:p w14:paraId="7C4B213A" w14:textId="77777777" w:rsidR="00977622" w:rsidRDefault="0088788B">
            <w:pPr>
              <w:rPr>
                <w:sz w:val="20"/>
                <w:szCs w:val="20"/>
              </w:rPr>
            </w:pPr>
            <w:r>
              <w:rPr>
                <w:b/>
                <w:sz w:val="20"/>
              </w:rPr>
              <w:t>Value</w:t>
            </w:r>
          </w:p>
        </w:tc>
      </w:tr>
      <w:tr w:rsidR="00977622" w14:paraId="46007A63" w14:textId="77777777">
        <w:trPr>
          <w:cantSplit/>
        </w:trPr>
        <w:tc>
          <w:tcPr>
            <w:tcW w:w="4320" w:type="dxa"/>
          </w:tcPr>
          <w:p w14:paraId="55AFDB29" w14:textId="77777777" w:rsidR="00977622" w:rsidRDefault="0088788B">
            <w:pPr>
              <w:rPr>
                <w:sz w:val="20"/>
                <w:szCs w:val="20"/>
              </w:rPr>
            </w:pPr>
            <w:r>
              <w:rPr>
                <w:sz w:val="20"/>
              </w:rPr>
              <w:t xml:space="preserve">Pages per hour  (all-scanned / mixed </w:t>
            </w:r>
            <w:proofErr w:type="spellStart"/>
            <w:r>
              <w:rPr>
                <w:sz w:val="20"/>
              </w:rPr>
              <w:t>text+scan</w:t>
            </w:r>
            <w:proofErr w:type="spellEnd"/>
            <w:r>
              <w:rPr>
                <w:sz w:val="20"/>
              </w:rPr>
              <w:t>)</w:t>
            </w:r>
          </w:p>
        </w:tc>
        <w:tc>
          <w:tcPr>
            <w:tcW w:w="4320" w:type="dxa"/>
          </w:tcPr>
          <w:p w14:paraId="56779E4B" w14:textId="77777777" w:rsidR="00977622" w:rsidRDefault="0088788B">
            <w:pPr>
              <w:rPr>
                <w:sz w:val="20"/>
                <w:szCs w:val="20"/>
              </w:rPr>
            </w:pPr>
            <w:r>
              <w:rPr>
                <w:sz w:val="20"/>
              </w:rPr>
              <w:t>~238 / 465–549</w:t>
            </w:r>
          </w:p>
        </w:tc>
      </w:tr>
      <w:tr w:rsidR="00977622" w14:paraId="404F95BB" w14:textId="77777777">
        <w:trPr>
          <w:cantSplit/>
        </w:trPr>
        <w:tc>
          <w:tcPr>
            <w:tcW w:w="4320" w:type="dxa"/>
          </w:tcPr>
          <w:p w14:paraId="1B640B53" w14:textId="77777777" w:rsidR="00977622" w:rsidRDefault="0088788B">
            <w:pPr>
              <w:rPr>
                <w:sz w:val="20"/>
                <w:szCs w:val="20"/>
              </w:rPr>
            </w:pPr>
            <w:r>
              <w:rPr>
                <w:sz w:val="20"/>
              </w:rPr>
              <w:t>Cost per source page  (all-scanned / mixed)</w:t>
            </w:r>
          </w:p>
        </w:tc>
        <w:tc>
          <w:tcPr>
            <w:tcW w:w="4320" w:type="dxa"/>
          </w:tcPr>
          <w:p w14:paraId="68131D15" w14:textId="77777777" w:rsidR="00977622" w:rsidRDefault="0088788B">
            <w:pPr>
              <w:rPr>
                <w:sz w:val="20"/>
                <w:szCs w:val="20"/>
              </w:rPr>
            </w:pPr>
            <w:r>
              <w:rPr>
                <w:sz w:val="20"/>
              </w:rPr>
              <w:t>$0.00185 / $0.00080–$0.00094</w:t>
            </w:r>
          </w:p>
        </w:tc>
      </w:tr>
      <w:tr w:rsidR="00977622" w14:paraId="1D0419D6" w14:textId="77777777">
        <w:trPr>
          <w:cantSplit/>
        </w:trPr>
        <w:tc>
          <w:tcPr>
            <w:tcW w:w="4320" w:type="dxa"/>
          </w:tcPr>
          <w:p w14:paraId="482FFE60" w14:textId="77777777" w:rsidR="00977622" w:rsidRDefault="0088788B">
            <w:pPr>
              <w:rPr>
                <w:sz w:val="20"/>
                <w:szCs w:val="20"/>
              </w:rPr>
            </w:pPr>
            <w:r>
              <w:rPr>
                <w:sz w:val="20"/>
              </w:rPr>
              <w:t>GPT-4o-mini per credit app  (~1.5% of output docs)</w:t>
            </w:r>
          </w:p>
        </w:tc>
        <w:tc>
          <w:tcPr>
            <w:tcW w:w="4320" w:type="dxa"/>
          </w:tcPr>
          <w:p w14:paraId="743E81BD" w14:textId="77777777" w:rsidR="00977622" w:rsidRDefault="0088788B">
            <w:pPr>
              <w:rPr>
                <w:sz w:val="20"/>
                <w:szCs w:val="20"/>
              </w:rPr>
            </w:pPr>
            <w:r>
              <w:rPr>
                <w:sz w:val="20"/>
              </w:rPr>
              <w:t>~$0.0003</w:t>
            </w:r>
          </w:p>
        </w:tc>
      </w:tr>
      <w:tr w:rsidR="00977622" w14:paraId="20702132" w14:textId="77777777">
        <w:trPr>
          <w:cantSplit/>
        </w:trPr>
        <w:tc>
          <w:tcPr>
            <w:tcW w:w="4320" w:type="dxa"/>
          </w:tcPr>
          <w:p w14:paraId="415FE90E" w14:textId="77777777" w:rsidR="00977622" w:rsidRDefault="0088788B">
            <w:pPr>
              <w:rPr>
                <w:sz w:val="20"/>
                <w:szCs w:val="20"/>
              </w:rPr>
            </w:pPr>
            <w:r>
              <w:rPr>
                <w:sz w:val="20"/>
              </w:rPr>
              <w:t>Estimated cost per 1,000 source pages  (typical mixed files)</w:t>
            </w:r>
          </w:p>
        </w:tc>
        <w:tc>
          <w:tcPr>
            <w:tcW w:w="4320" w:type="dxa"/>
          </w:tcPr>
          <w:p w14:paraId="177C8E69" w14:textId="77777777" w:rsidR="00977622" w:rsidRDefault="0088788B">
            <w:pPr>
              <w:rPr>
                <w:sz w:val="20"/>
                <w:szCs w:val="20"/>
              </w:rPr>
            </w:pPr>
            <w:r>
              <w:rPr>
                <w:sz w:val="20"/>
              </w:rPr>
              <w:t>~$0.80–$0.94</w:t>
            </w:r>
          </w:p>
        </w:tc>
      </w:tr>
    </w:tbl>
    <w:p w14:paraId="08B646D8" w14:textId="77777777" w:rsidR="00977622" w:rsidRDefault="0088788B">
      <w:r>
        <w:lastRenderedPageBreak/>
        <w:t>AI token costs are negligible (under $5 per million documents at the current 1.5% credit application rate). The dominant cost is CPU time for OCR.</w:t>
      </w:r>
    </w:p>
    <w:p w14:paraId="53C8917A" w14:textId="77777777" w:rsidR="00977622" w:rsidRDefault="0088788B">
      <w:pPr>
        <w:pStyle w:val="Heading1"/>
      </w:pPr>
      <w:r>
        <w:t>7. Current Hardware Limitations and Upgrade Path</w:t>
      </w:r>
    </w:p>
    <w:p w14:paraId="5081DA53" w14:textId="77777777" w:rsidR="00977622" w:rsidRDefault="0088788B">
      <w:pPr>
        <w:pStyle w:val="Heading2"/>
      </w:pPr>
      <w:r>
        <w:t>The file-size constraint</w:t>
      </w:r>
    </w:p>
    <w:p w14:paraId="20A1764D" w14:textId="77777777" w:rsidR="00977622" w:rsidRDefault="0088788B">
      <w:r>
        <w:t>The Consumption plan allocates 8 GiB of RAM per execution. PaddleOCR loads its neural network models at startup (~2-3 GB). Earlier versions of the tool held the entire source PDF decoded in memory during processing, which made files larger than ~200 pages unreliable on this hardware.</w:t>
      </w:r>
    </w:p>
    <w:p w14:paraId="6D441AC6" w14:textId="185357FD" w:rsidR="00977622" w:rsidRDefault="0088788B">
      <w:r>
        <w:t>The sliding-window chunking feature (Section 3.3) eliminates this constraint. Because only two 20-page chunk files are held in RAM at any time, the tool can now process files of any size on the standard 8 GiB Consumption plan. Validation: the 457-page all-scanned file 603110820.pdf completed successfully in 1 h 55 min, producing 36 split documents</w:t>
      </w:r>
      <w:r w:rsidR="007449E8">
        <w:t>,</w:t>
      </w:r>
      <w:r>
        <w:t xml:space="preserve"> well above the previous reliable ceiling for Consumption hardware</w:t>
      </w:r>
      <w:r w:rsidR="007449E8">
        <w:t xml:space="preserve">, </w:t>
      </w:r>
      <w:r>
        <w:t>without any hardware upgrade.</w:t>
      </w:r>
    </w:p>
    <w:p w14:paraId="68C3FD9C" w14:textId="77777777" w:rsidR="00977622" w:rsidRDefault="0088788B">
      <w:pPr>
        <w:pStyle w:val="Heading2"/>
      </w:pPr>
      <w:r>
        <w:t>Dedicated Workload Profile Options</w:t>
      </w:r>
    </w:p>
    <w:p w14:paraId="41E5483A" w14:textId="77777777" w:rsidR="00977622" w:rsidRDefault="0088788B" w:rsidP="00D7713B">
      <w:pPr>
        <w:spacing w:after="300"/>
      </w:pPr>
      <w:r>
        <w:t>Dedicated profiles allocate reserved compute continuously, regardless of whether a job is running. This eliminates the memory ceiling but changes the billing model from pay-per-second to always-on hourly.</w:t>
      </w:r>
    </w:p>
    <w:tbl>
      <w:tblPr>
        <w:tblStyle w:val="TableGrid"/>
        <w:tblW w:w="0" w:type="auto"/>
        <w:tblLook w:val="04A0" w:firstRow="1" w:lastRow="0" w:firstColumn="1" w:lastColumn="0" w:noHBand="0" w:noVBand="1"/>
      </w:tblPr>
      <w:tblGrid>
        <w:gridCol w:w="1363"/>
        <w:gridCol w:w="1224"/>
        <w:gridCol w:w="1223"/>
        <w:gridCol w:w="1362"/>
        <w:gridCol w:w="1228"/>
        <w:gridCol w:w="1228"/>
        <w:gridCol w:w="1228"/>
      </w:tblGrid>
      <w:tr w:rsidR="00977622" w:rsidRPr="00D7713B" w14:paraId="0C777AC0" w14:textId="77777777">
        <w:trPr>
          <w:cantSplit/>
        </w:trPr>
        <w:tc>
          <w:tcPr>
            <w:tcW w:w="1234" w:type="dxa"/>
          </w:tcPr>
          <w:p w14:paraId="1410AAE5" w14:textId="77777777" w:rsidR="00977622" w:rsidRPr="00D7713B" w:rsidRDefault="0088788B">
            <w:pPr>
              <w:rPr>
                <w:sz w:val="20"/>
                <w:szCs w:val="20"/>
              </w:rPr>
            </w:pPr>
            <w:r w:rsidRPr="00D7713B">
              <w:rPr>
                <w:b/>
                <w:sz w:val="20"/>
                <w:szCs w:val="20"/>
              </w:rPr>
              <w:t>Plan</w:t>
            </w:r>
          </w:p>
        </w:tc>
        <w:tc>
          <w:tcPr>
            <w:tcW w:w="1234" w:type="dxa"/>
          </w:tcPr>
          <w:p w14:paraId="5E78D427" w14:textId="77777777" w:rsidR="00977622" w:rsidRPr="00D7713B" w:rsidRDefault="0088788B">
            <w:pPr>
              <w:rPr>
                <w:sz w:val="20"/>
                <w:szCs w:val="20"/>
              </w:rPr>
            </w:pPr>
            <w:r w:rsidRPr="00D7713B">
              <w:rPr>
                <w:b/>
                <w:sz w:val="20"/>
                <w:szCs w:val="20"/>
              </w:rPr>
              <w:t>vCPU</w:t>
            </w:r>
          </w:p>
        </w:tc>
        <w:tc>
          <w:tcPr>
            <w:tcW w:w="1234" w:type="dxa"/>
          </w:tcPr>
          <w:p w14:paraId="5C6FC883" w14:textId="77777777" w:rsidR="00977622" w:rsidRPr="00D7713B" w:rsidRDefault="0088788B">
            <w:pPr>
              <w:rPr>
                <w:sz w:val="20"/>
                <w:szCs w:val="20"/>
              </w:rPr>
            </w:pPr>
            <w:r w:rsidRPr="00D7713B">
              <w:rPr>
                <w:b/>
                <w:sz w:val="20"/>
                <w:szCs w:val="20"/>
              </w:rPr>
              <w:t>RAM</w:t>
            </w:r>
          </w:p>
        </w:tc>
        <w:tc>
          <w:tcPr>
            <w:tcW w:w="1234" w:type="dxa"/>
          </w:tcPr>
          <w:p w14:paraId="476C3C74" w14:textId="77777777" w:rsidR="00977622" w:rsidRPr="00D7713B" w:rsidRDefault="0088788B">
            <w:pPr>
              <w:rPr>
                <w:sz w:val="20"/>
                <w:szCs w:val="20"/>
              </w:rPr>
            </w:pPr>
            <w:r w:rsidRPr="00D7713B">
              <w:rPr>
                <w:b/>
                <w:sz w:val="20"/>
                <w:szCs w:val="20"/>
              </w:rPr>
              <w:t>Max file size suitability</w:t>
            </w:r>
          </w:p>
        </w:tc>
        <w:tc>
          <w:tcPr>
            <w:tcW w:w="1234" w:type="dxa"/>
          </w:tcPr>
          <w:p w14:paraId="1E581971" w14:textId="77777777" w:rsidR="00977622" w:rsidRPr="00D7713B" w:rsidRDefault="0088788B">
            <w:pPr>
              <w:rPr>
                <w:sz w:val="20"/>
                <w:szCs w:val="20"/>
              </w:rPr>
            </w:pPr>
            <w:r w:rsidRPr="00D7713B">
              <w:rPr>
                <w:b/>
                <w:sz w:val="20"/>
                <w:szCs w:val="20"/>
              </w:rPr>
              <w:t>Always-on rate (est.)</w:t>
            </w:r>
          </w:p>
        </w:tc>
        <w:tc>
          <w:tcPr>
            <w:tcW w:w="1234" w:type="dxa"/>
          </w:tcPr>
          <w:p w14:paraId="34D4BBB9" w14:textId="77777777" w:rsidR="00977622" w:rsidRPr="00D7713B" w:rsidRDefault="0088788B">
            <w:pPr>
              <w:rPr>
                <w:sz w:val="20"/>
                <w:szCs w:val="20"/>
              </w:rPr>
            </w:pPr>
            <w:r w:rsidRPr="00D7713B">
              <w:rPr>
                <w:b/>
                <w:sz w:val="20"/>
                <w:szCs w:val="20"/>
              </w:rPr>
              <w:t>Daily cost</w:t>
            </w:r>
            <w:r w:rsidRPr="00D7713B">
              <w:rPr>
                <w:b/>
                <w:sz w:val="20"/>
                <w:szCs w:val="20"/>
              </w:rPr>
              <w:br/>
              <w:t xml:space="preserve">(24 </w:t>
            </w:r>
            <w:proofErr w:type="spellStart"/>
            <w:r w:rsidRPr="00D7713B">
              <w:rPr>
                <w:b/>
                <w:sz w:val="20"/>
                <w:szCs w:val="20"/>
              </w:rPr>
              <w:t>hrs</w:t>
            </w:r>
            <w:proofErr w:type="spellEnd"/>
            <w:r w:rsidRPr="00D7713B">
              <w:rPr>
                <w:b/>
                <w:sz w:val="20"/>
                <w:szCs w:val="20"/>
              </w:rPr>
              <w:t>)</w:t>
            </w:r>
          </w:p>
        </w:tc>
        <w:tc>
          <w:tcPr>
            <w:tcW w:w="1234" w:type="dxa"/>
          </w:tcPr>
          <w:p w14:paraId="60328079" w14:textId="77777777" w:rsidR="00977622" w:rsidRPr="00D7713B" w:rsidRDefault="0088788B">
            <w:pPr>
              <w:rPr>
                <w:sz w:val="20"/>
                <w:szCs w:val="20"/>
              </w:rPr>
            </w:pPr>
            <w:r w:rsidRPr="00D7713B">
              <w:rPr>
                <w:sz w:val="20"/>
                <w:szCs w:val="20"/>
              </w:rPr>
              <w:t>Daily cost | (20 hrs active)</w:t>
            </w:r>
          </w:p>
        </w:tc>
      </w:tr>
      <w:tr w:rsidR="00977622" w:rsidRPr="00D7713B" w14:paraId="7E7B2E8C" w14:textId="77777777" w:rsidTr="00D7713B">
        <w:trPr>
          <w:cantSplit/>
        </w:trPr>
        <w:tc>
          <w:tcPr>
            <w:tcW w:w="1234" w:type="dxa"/>
            <w:shd w:val="clear" w:color="auto" w:fill="FFF2CC"/>
          </w:tcPr>
          <w:p w14:paraId="5EACD497" w14:textId="77777777" w:rsidR="00977622" w:rsidRPr="00D7713B" w:rsidRDefault="0088788B">
            <w:pPr>
              <w:rPr>
                <w:sz w:val="20"/>
                <w:szCs w:val="20"/>
              </w:rPr>
            </w:pPr>
            <w:r w:rsidRPr="00D7713B">
              <w:rPr>
                <w:sz w:val="20"/>
                <w:szCs w:val="20"/>
              </w:rPr>
              <w:t>Consumption (current)</w:t>
            </w:r>
          </w:p>
        </w:tc>
        <w:tc>
          <w:tcPr>
            <w:tcW w:w="1234" w:type="dxa"/>
            <w:shd w:val="clear" w:color="auto" w:fill="FFF2CC"/>
          </w:tcPr>
          <w:p w14:paraId="27649194" w14:textId="77777777" w:rsidR="00977622" w:rsidRPr="00D7713B" w:rsidRDefault="0088788B">
            <w:pPr>
              <w:rPr>
                <w:sz w:val="20"/>
                <w:szCs w:val="20"/>
              </w:rPr>
            </w:pPr>
            <w:r w:rsidRPr="00D7713B">
              <w:rPr>
                <w:sz w:val="20"/>
                <w:szCs w:val="20"/>
              </w:rPr>
              <w:t>4</w:t>
            </w:r>
          </w:p>
        </w:tc>
        <w:tc>
          <w:tcPr>
            <w:tcW w:w="1234" w:type="dxa"/>
            <w:shd w:val="clear" w:color="auto" w:fill="FFF2CC"/>
          </w:tcPr>
          <w:p w14:paraId="5831A3BF" w14:textId="77777777" w:rsidR="00977622" w:rsidRPr="00D7713B" w:rsidRDefault="0088788B">
            <w:pPr>
              <w:rPr>
                <w:sz w:val="20"/>
                <w:szCs w:val="20"/>
              </w:rPr>
            </w:pPr>
            <w:r w:rsidRPr="00D7713B">
              <w:rPr>
                <w:sz w:val="20"/>
                <w:szCs w:val="20"/>
              </w:rPr>
              <w:t>8 GiB</w:t>
            </w:r>
          </w:p>
        </w:tc>
        <w:tc>
          <w:tcPr>
            <w:tcW w:w="1234" w:type="dxa"/>
            <w:shd w:val="clear" w:color="auto" w:fill="FFF2CC"/>
          </w:tcPr>
          <w:p w14:paraId="0363AD15" w14:textId="77777777" w:rsidR="00977622" w:rsidRPr="00D7713B" w:rsidRDefault="0088788B">
            <w:pPr>
              <w:rPr>
                <w:sz w:val="20"/>
                <w:szCs w:val="20"/>
              </w:rPr>
            </w:pPr>
            <w:r w:rsidRPr="00D7713B">
              <w:rPr>
                <w:sz w:val="20"/>
                <w:szCs w:val="20"/>
              </w:rPr>
              <w:t>Small-medium files (~50-100 pages)</w:t>
            </w:r>
          </w:p>
        </w:tc>
        <w:tc>
          <w:tcPr>
            <w:tcW w:w="1234" w:type="dxa"/>
            <w:shd w:val="clear" w:color="auto" w:fill="FFF2CC"/>
          </w:tcPr>
          <w:p w14:paraId="21F3B82D" w14:textId="77777777" w:rsidR="00977622" w:rsidRPr="00D7713B" w:rsidRDefault="0088788B">
            <w:pPr>
              <w:rPr>
                <w:sz w:val="20"/>
                <w:szCs w:val="20"/>
              </w:rPr>
            </w:pPr>
            <w:r w:rsidRPr="00D7713B">
              <w:rPr>
                <w:sz w:val="20"/>
                <w:szCs w:val="20"/>
              </w:rPr>
              <w:t xml:space="preserve">$0.44 / active </w:t>
            </w:r>
            <w:proofErr w:type="spellStart"/>
            <w:r w:rsidRPr="00D7713B">
              <w:rPr>
                <w:sz w:val="20"/>
                <w:szCs w:val="20"/>
              </w:rPr>
              <w:t>hr</w:t>
            </w:r>
            <w:proofErr w:type="spellEnd"/>
          </w:p>
        </w:tc>
        <w:tc>
          <w:tcPr>
            <w:tcW w:w="1234" w:type="dxa"/>
            <w:shd w:val="clear" w:color="auto" w:fill="FFF2CC"/>
          </w:tcPr>
          <w:p w14:paraId="1DED5D02" w14:textId="77777777" w:rsidR="00977622" w:rsidRPr="00D7713B" w:rsidRDefault="0088788B">
            <w:pPr>
              <w:rPr>
                <w:sz w:val="20"/>
                <w:szCs w:val="20"/>
              </w:rPr>
            </w:pPr>
            <w:r w:rsidRPr="00D7713B">
              <w:rPr>
                <w:sz w:val="20"/>
                <w:szCs w:val="20"/>
              </w:rPr>
              <w:t>N/A (pay-per-use)</w:t>
            </w:r>
          </w:p>
        </w:tc>
        <w:tc>
          <w:tcPr>
            <w:tcW w:w="1234" w:type="dxa"/>
            <w:shd w:val="clear" w:color="auto" w:fill="FFF2CC"/>
          </w:tcPr>
          <w:p w14:paraId="3615D438" w14:textId="77777777" w:rsidR="00977622" w:rsidRPr="00D7713B" w:rsidRDefault="0088788B">
            <w:pPr>
              <w:rPr>
                <w:sz w:val="20"/>
                <w:szCs w:val="20"/>
              </w:rPr>
            </w:pPr>
            <w:r w:rsidRPr="00D7713B">
              <w:rPr>
                <w:sz w:val="20"/>
                <w:szCs w:val="20"/>
              </w:rPr>
              <w:t>~$8.80</w:t>
            </w:r>
          </w:p>
        </w:tc>
      </w:tr>
      <w:tr w:rsidR="00977622" w:rsidRPr="00D7713B" w14:paraId="2F3D970C" w14:textId="77777777">
        <w:trPr>
          <w:cantSplit/>
        </w:trPr>
        <w:tc>
          <w:tcPr>
            <w:tcW w:w="1234" w:type="dxa"/>
          </w:tcPr>
          <w:p w14:paraId="56B5B8A1" w14:textId="77777777" w:rsidR="00977622" w:rsidRPr="00D7713B" w:rsidRDefault="0088788B">
            <w:pPr>
              <w:rPr>
                <w:sz w:val="20"/>
                <w:szCs w:val="20"/>
              </w:rPr>
            </w:pPr>
            <w:r w:rsidRPr="00D7713B">
              <w:rPr>
                <w:sz w:val="20"/>
                <w:szCs w:val="20"/>
              </w:rPr>
              <w:t>Dedicated D2</w:t>
            </w:r>
          </w:p>
        </w:tc>
        <w:tc>
          <w:tcPr>
            <w:tcW w:w="1234" w:type="dxa"/>
          </w:tcPr>
          <w:p w14:paraId="1478D76D" w14:textId="77777777" w:rsidR="00977622" w:rsidRPr="00D7713B" w:rsidRDefault="0088788B">
            <w:pPr>
              <w:rPr>
                <w:sz w:val="20"/>
                <w:szCs w:val="20"/>
              </w:rPr>
            </w:pPr>
            <w:r w:rsidRPr="00D7713B">
              <w:rPr>
                <w:sz w:val="20"/>
                <w:szCs w:val="20"/>
              </w:rPr>
              <w:t>2</w:t>
            </w:r>
          </w:p>
        </w:tc>
        <w:tc>
          <w:tcPr>
            <w:tcW w:w="1234" w:type="dxa"/>
          </w:tcPr>
          <w:p w14:paraId="7AED2964" w14:textId="77777777" w:rsidR="00977622" w:rsidRPr="00D7713B" w:rsidRDefault="0088788B">
            <w:pPr>
              <w:rPr>
                <w:sz w:val="20"/>
                <w:szCs w:val="20"/>
              </w:rPr>
            </w:pPr>
            <w:r w:rsidRPr="00D7713B">
              <w:rPr>
                <w:sz w:val="20"/>
                <w:szCs w:val="20"/>
              </w:rPr>
              <w:t>8 GiB</w:t>
            </w:r>
          </w:p>
        </w:tc>
        <w:tc>
          <w:tcPr>
            <w:tcW w:w="1234" w:type="dxa"/>
          </w:tcPr>
          <w:p w14:paraId="7759D564" w14:textId="77777777" w:rsidR="00977622" w:rsidRPr="00D7713B" w:rsidRDefault="0088788B">
            <w:pPr>
              <w:rPr>
                <w:sz w:val="20"/>
                <w:szCs w:val="20"/>
              </w:rPr>
            </w:pPr>
            <w:proofErr w:type="gramStart"/>
            <w:r w:rsidRPr="00D7713B">
              <w:rPr>
                <w:sz w:val="20"/>
                <w:szCs w:val="20"/>
              </w:rPr>
              <w:t>Similar to</w:t>
            </w:r>
            <w:proofErr w:type="gramEnd"/>
            <w:r w:rsidRPr="00D7713B">
              <w:rPr>
                <w:sz w:val="20"/>
                <w:szCs w:val="20"/>
              </w:rPr>
              <w:t xml:space="preserve"> Consumption but reserved</w:t>
            </w:r>
          </w:p>
        </w:tc>
        <w:tc>
          <w:tcPr>
            <w:tcW w:w="1234" w:type="dxa"/>
          </w:tcPr>
          <w:p w14:paraId="4C5C451A" w14:textId="77777777" w:rsidR="00977622" w:rsidRPr="00D7713B" w:rsidRDefault="0088788B">
            <w:pPr>
              <w:rPr>
                <w:sz w:val="20"/>
                <w:szCs w:val="20"/>
              </w:rPr>
            </w:pPr>
            <w:r w:rsidRPr="00D7713B">
              <w:rPr>
                <w:sz w:val="20"/>
                <w:szCs w:val="20"/>
              </w:rPr>
              <w:t xml:space="preserve">~$0.28 / </w:t>
            </w:r>
            <w:proofErr w:type="spellStart"/>
            <w:r w:rsidRPr="00D7713B">
              <w:rPr>
                <w:sz w:val="20"/>
                <w:szCs w:val="20"/>
              </w:rPr>
              <w:t>hr</w:t>
            </w:r>
            <w:proofErr w:type="spellEnd"/>
          </w:p>
        </w:tc>
        <w:tc>
          <w:tcPr>
            <w:tcW w:w="1234" w:type="dxa"/>
          </w:tcPr>
          <w:p w14:paraId="0AD3E651" w14:textId="77777777" w:rsidR="00977622" w:rsidRPr="00D7713B" w:rsidRDefault="0088788B">
            <w:pPr>
              <w:rPr>
                <w:sz w:val="20"/>
                <w:szCs w:val="20"/>
              </w:rPr>
            </w:pPr>
            <w:r w:rsidRPr="00D7713B">
              <w:rPr>
                <w:sz w:val="20"/>
                <w:szCs w:val="20"/>
              </w:rPr>
              <w:t>~$6.72</w:t>
            </w:r>
          </w:p>
        </w:tc>
        <w:tc>
          <w:tcPr>
            <w:tcW w:w="1234" w:type="dxa"/>
          </w:tcPr>
          <w:p w14:paraId="7E376C2B" w14:textId="77777777" w:rsidR="00977622" w:rsidRPr="00D7713B" w:rsidRDefault="0088788B">
            <w:pPr>
              <w:rPr>
                <w:sz w:val="20"/>
                <w:szCs w:val="20"/>
              </w:rPr>
            </w:pPr>
            <w:r w:rsidRPr="00D7713B">
              <w:rPr>
                <w:sz w:val="20"/>
                <w:szCs w:val="20"/>
              </w:rPr>
              <w:t>~$5.60</w:t>
            </w:r>
          </w:p>
        </w:tc>
      </w:tr>
      <w:tr w:rsidR="00977622" w:rsidRPr="00D7713B" w14:paraId="0698E896" w14:textId="77777777">
        <w:trPr>
          <w:cantSplit/>
        </w:trPr>
        <w:tc>
          <w:tcPr>
            <w:tcW w:w="1234" w:type="dxa"/>
          </w:tcPr>
          <w:p w14:paraId="68D870B6" w14:textId="77777777" w:rsidR="00977622" w:rsidRPr="00D7713B" w:rsidRDefault="0088788B">
            <w:pPr>
              <w:rPr>
                <w:sz w:val="20"/>
                <w:szCs w:val="20"/>
              </w:rPr>
            </w:pPr>
            <w:r w:rsidRPr="00D7713B">
              <w:rPr>
                <w:sz w:val="20"/>
                <w:szCs w:val="20"/>
              </w:rPr>
              <w:t>Dedicated D4</w:t>
            </w:r>
          </w:p>
        </w:tc>
        <w:tc>
          <w:tcPr>
            <w:tcW w:w="1234" w:type="dxa"/>
          </w:tcPr>
          <w:p w14:paraId="5268EFA6" w14:textId="77777777" w:rsidR="00977622" w:rsidRPr="00D7713B" w:rsidRDefault="0088788B">
            <w:pPr>
              <w:rPr>
                <w:sz w:val="20"/>
                <w:szCs w:val="20"/>
              </w:rPr>
            </w:pPr>
            <w:r w:rsidRPr="00D7713B">
              <w:rPr>
                <w:sz w:val="20"/>
                <w:szCs w:val="20"/>
              </w:rPr>
              <w:t>4</w:t>
            </w:r>
          </w:p>
        </w:tc>
        <w:tc>
          <w:tcPr>
            <w:tcW w:w="1234" w:type="dxa"/>
          </w:tcPr>
          <w:p w14:paraId="1EBEA4F9" w14:textId="77777777" w:rsidR="00977622" w:rsidRPr="00D7713B" w:rsidRDefault="0088788B">
            <w:pPr>
              <w:rPr>
                <w:sz w:val="20"/>
                <w:szCs w:val="20"/>
              </w:rPr>
            </w:pPr>
            <w:r w:rsidRPr="00D7713B">
              <w:rPr>
                <w:sz w:val="20"/>
                <w:szCs w:val="20"/>
              </w:rPr>
              <w:t>16 GiB</w:t>
            </w:r>
          </w:p>
        </w:tc>
        <w:tc>
          <w:tcPr>
            <w:tcW w:w="1234" w:type="dxa"/>
          </w:tcPr>
          <w:p w14:paraId="12CBACFE" w14:textId="77777777" w:rsidR="00977622" w:rsidRPr="00D7713B" w:rsidRDefault="0088788B">
            <w:pPr>
              <w:rPr>
                <w:sz w:val="20"/>
                <w:szCs w:val="20"/>
              </w:rPr>
            </w:pPr>
            <w:r w:rsidRPr="00D7713B">
              <w:rPr>
                <w:sz w:val="20"/>
                <w:szCs w:val="20"/>
              </w:rPr>
              <w:t>Medium-large files (~200-400 pages)</w:t>
            </w:r>
          </w:p>
        </w:tc>
        <w:tc>
          <w:tcPr>
            <w:tcW w:w="1234" w:type="dxa"/>
          </w:tcPr>
          <w:p w14:paraId="2AB83928" w14:textId="77777777" w:rsidR="00977622" w:rsidRPr="00D7713B" w:rsidRDefault="0088788B">
            <w:pPr>
              <w:rPr>
                <w:sz w:val="20"/>
                <w:szCs w:val="20"/>
              </w:rPr>
            </w:pPr>
            <w:r w:rsidRPr="00D7713B">
              <w:rPr>
                <w:sz w:val="20"/>
                <w:szCs w:val="20"/>
              </w:rPr>
              <w:t xml:space="preserve">~$0.55 / </w:t>
            </w:r>
            <w:proofErr w:type="spellStart"/>
            <w:r w:rsidRPr="00D7713B">
              <w:rPr>
                <w:sz w:val="20"/>
                <w:szCs w:val="20"/>
              </w:rPr>
              <w:t>hr</w:t>
            </w:r>
            <w:proofErr w:type="spellEnd"/>
          </w:p>
        </w:tc>
        <w:tc>
          <w:tcPr>
            <w:tcW w:w="1234" w:type="dxa"/>
          </w:tcPr>
          <w:p w14:paraId="787585CD" w14:textId="77777777" w:rsidR="00977622" w:rsidRPr="00D7713B" w:rsidRDefault="0088788B">
            <w:pPr>
              <w:rPr>
                <w:sz w:val="20"/>
                <w:szCs w:val="20"/>
              </w:rPr>
            </w:pPr>
            <w:r w:rsidRPr="00D7713B">
              <w:rPr>
                <w:sz w:val="20"/>
                <w:szCs w:val="20"/>
              </w:rPr>
              <w:t>~$13.20</w:t>
            </w:r>
          </w:p>
        </w:tc>
        <w:tc>
          <w:tcPr>
            <w:tcW w:w="1234" w:type="dxa"/>
          </w:tcPr>
          <w:p w14:paraId="4F9AF43F" w14:textId="77777777" w:rsidR="00977622" w:rsidRPr="00D7713B" w:rsidRDefault="0088788B">
            <w:pPr>
              <w:rPr>
                <w:sz w:val="20"/>
                <w:szCs w:val="20"/>
              </w:rPr>
            </w:pPr>
            <w:r w:rsidRPr="00D7713B">
              <w:rPr>
                <w:sz w:val="20"/>
                <w:szCs w:val="20"/>
              </w:rPr>
              <w:t>~$11.00</w:t>
            </w:r>
          </w:p>
        </w:tc>
      </w:tr>
      <w:tr w:rsidR="00977622" w:rsidRPr="00D7713B" w14:paraId="548E3BFA" w14:textId="77777777">
        <w:trPr>
          <w:cantSplit/>
        </w:trPr>
        <w:tc>
          <w:tcPr>
            <w:tcW w:w="1234" w:type="dxa"/>
          </w:tcPr>
          <w:p w14:paraId="331F71D9" w14:textId="77777777" w:rsidR="00977622" w:rsidRPr="00D7713B" w:rsidRDefault="0088788B">
            <w:pPr>
              <w:rPr>
                <w:sz w:val="20"/>
                <w:szCs w:val="20"/>
              </w:rPr>
            </w:pPr>
            <w:r w:rsidRPr="00D7713B">
              <w:rPr>
                <w:sz w:val="20"/>
                <w:szCs w:val="20"/>
              </w:rPr>
              <w:t>Dedicated D8</w:t>
            </w:r>
          </w:p>
        </w:tc>
        <w:tc>
          <w:tcPr>
            <w:tcW w:w="1234" w:type="dxa"/>
          </w:tcPr>
          <w:p w14:paraId="585F63E1" w14:textId="77777777" w:rsidR="00977622" w:rsidRPr="00D7713B" w:rsidRDefault="0088788B">
            <w:pPr>
              <w:rPr>
                <w:sz w:val="20"/>
                <w:szCs w:val="20"/>
              </w:rPr>
            </w:pPr>
            <w:r w:rsidRPr="00D7713B">
              <w:rPr>
                <w:sz w:val="20"/>
                <w:szCs w:val="20"/>
              </w:rPr>
              <w:t>8</w:t>
            </w:r>
          </w:p>
        </w:tc>
        <w:tc>
          <w:tcPr>
            <w:tcW w:w="1234" w:type="dxa"/>
          </w:tcPr>
          <w:p w14:paraId="5E87849B" w14:textId="77777777" w:rsidR="00977622" w:rsidRPr="00D7713B" w:rsidRDefault="0088788B">
            <w:pPr>
              <w:rPr>
                <w:sz w:val="20"/>
                <w:szCs w:val="20"/>
              </w:rPr>
            </w:pPr>
            <w:r w:rsidRPr="00D7713B">
              <w:rPr>
                <w:sz w:val="20"/>
                <w:szCs w:val="20"/>
              </w:rPr>
              <w:t>32 GiB</w:t>
            </w:r>
          </w:p>
        </w:tc>
        <w:tc>
          <w:tcPr>
            <w:tcW w:w="1234" w:type="dxa"/>
          </w:tcPr>
          <w:p w14:paraId="0FF70E4C" w14:textId="77777777" w:rsidR="00977622" w:rsidRPr="00D7713B" w:rsidRDefault="0088788B">
            <w:pPr>
              <w:rPr>
                <w:sz w:val="20"/>
                <w:szCs w:val="20"/>
              </w:rPr>
            </w:pPr>
            <w:r w:rsidRPr="00D7713B">
              <w:rPr>
                <w:sz w:val="20"/>
                <w:szCs w:val="20"/>
              </w:rPr>
              <w:t>Large files (400+ pages)</w:t>
            </w:r>
          </w:p>
        </w:tc>
        <w:tc>
          <w:tcPr>
            <w:tcW w:w="1234" w:type="dxa"/>
          </w:tcPr>
          <w:p w14:paraId="13EC20E0" w14:textId="77777777" w:rsidR="00977622" w:rsidRPr="00D7713B" w:rsidRDefault="0088788B">
            <w:pPr>
              <w:rPr>
                <w:sz w:val="20"/>
                <w:szCs w:val="20"/>
              </w:rPr>
            </w:pPr>
            <w:r w:rsidRPr="00D7713B">
              <w:rPr>
                <w:sz w:val="20"/>
                <w:szCs w:val="20"/>
              </w:rPr>
              <w:t xml:space="preserve">~$1.10 / </w:t>
            </w:r>
            <w:proofErr w:type="spellStart"/>
            <w:r w:rsidRPr="00D7713B">
              <w:rPr>
                <w:sz w:val="20"/>
                <w:szCs w:val="20"/>
              </w:rPr>
              <w:t>hr</w:t>
            </w:r>
            <w:proofErr w:type="spellEnd"/>
          </w:p>
        </w:tc>
        <w:tc>
          <w:tcPr>
            <w:tcW w:w="1234" w:type="dxa"/>
          </w:tcPr>
          <w:p w14:paraId="64B5EBBE" w14:textId="77777777" w:rsidR="00977622" w:rsidRPr="00D7713B" w:rsidRDefault="0088788B">
            <w:pPr>
              <w:rPr>
                <w:sz w:val="20"/>
                <w:szCs w:val="20"/>
              </w:rPr>
            </w:pPr>
            <w:r w:rsidRPr="00D7713B">
              <w:rPr>
                <w:sz w:val="20"/>
                <w:szCs w:val="20"/>
              </w:rPr>
              <w:t>~$26.40</w:t>
            </w:r>
          </w:p>
        </w:tc>
        <w:tc>
          <w:tcPr>
            <w:tcW w:w="1234" w:type="dxa"/>
          </w:tcPr>
          <w:p w14:paraId="3221C4F8" w14:textId="77777777" w:rsidR="00977622" w:rsidRPr="00D7713B" w:rsidRDefault="0088788B">
            <w:pPr>
              <w:rPr>
                <w:sz w:val="20"/>
                <w:szCs w:val="20"/>
              </w:rPr>
            </w:pPr>
            <w:r w:rsidRPr="00D7713B">
              <w:rPr>
                <w:sz w:val="20"/>
                <w:szCs w:val="20"/>
              </w:rPr>
              <w:t>~$22.00</w:t>
            </w:r>
          </w:p>
        </w:tc>
      </w:tr>
      <w:tr w:rsidR="00977622" w:rsidRPr="00D7713B" w14:paraId="69C355CB" w14:textId="77777777">
        <w:trPr>
          <w:cantSplit/>
        </w:trPr>
        <w:tc>
          <w:tcPr>
            <w:tcW w:w="1234" w:type="dxa"/>
          </w:tcPr>
          <w:p w14:paraId="6F9FD683" w14:textId="77777777" w:rsidR="00977622" w:rsidRPr="00D7713B" w:rsidRDefault="0088788B">
            <w:pPr>
              <w:rPr>
                <w:sz w:val="20"/>
                <w:szCs w:val="20"/>
              </w:rPr>
            </w:pPr>
            <w:r w:rsidRPr="00D7713B">
              <w:rPr>
                <w:sz w:val="20"/>
                <w:szCs w:val="20"/>
              </w:rPr>
              <w:t>Dedicated D16</w:t>
            </w:r>
          </w:p>
        </w:tc>
        <w:tc>
          <w:tcPr>
            <w:tcW w:w="1234" w:type="dxa"/>
          </w:tcPr>
          <w:p w14:paraId="61F5409F" w14:textId="77777777" w:rsidR="00977622" w:rsidRPr="00D7713B" w:rsidRDefault="0088788B">
            <w:pPr>
              <w:rPr>
                <w:sz w:val="20"/>
                <w:szCs w:val="20"/>
              </w:rPr>
            </w:pPr>
            <w:r w:rsidRPr="00D7713B">
              <w:rPr>
                <w:sz w:val="20"/>
                <w:szCs w:val="20"/>
              </w:rPr>
              <w:t>16</w:t>
            </w:r>
          </w:p>
        </w:tc>
        <w:tc>
          <w:tcPr>
            <w:tcW w:w="1234" w:type="dxa"/>
          </w:tcPr>
          <w:p w14:paraId="18BCF64C" w14:textId="77777777" w:rsidR="00977622" w:rsidRPr="00D7713B" w:rsidRDefault="0088788B">
            <w:pPr>
              <w:rPr>
                <w:sz w:val="20"/>
                <w:szCs w:val="20"/>
              </w:rPr>
            </w:pPr>
            <w:r w:rsidRPr="00D7713B">
              <w:rPr>
                <w:sz w:val="20"/>
                <w:szCs w:val="20"/>
              </w:rPr>
              <w:t>64 GiB</w:t>
            </w:r>
          </w:p>
        </w:tc>
        <w:tc>
          <w:tcPr>
            <w:tcW w:w="1234" w:type="dxa"/>
          </w:tcPr>
          <w:p w14:paraId="24416F9E" w14:textId="77777777" w:rsidR="00977622" w:rsidRPr="00D7713B" w:rsidRDefault="0088788B">
            <w:pPr>
              <w:rPr>
                <w:sz w:val="20"/>
                <w:szCs w:val="20"/>
              </w:rPr>
            </w:pPr>
            <w:r w:rsidRPr="00D7713B">
              <w:rPr>
                <w:sz w:val="20"/>
                <w:szCs w:val="20"/>
              </w:rPr>
              <w:t>Very large or batch-heavy workloads</w:t>
            </w:r>
          </w:p>
        </w:tc>
        <w:tc>
          <w:tcPr>
            <w:tcW w:w="1234" w:type="dxa"/>
          </w:tcPr>
          <w:p w14:paraId="7D63C81A" w14:textId="77777777" w:rsidR="00977622" w:rsidRPr="00D7713B" w:rsidRDefault="0088788B">
            <w:pPr>
              <w:rPr>
                <w:sz w:val="20"/>
                <w:szCs w:val="20"/>
              </w:rPr>
            </w:pPr>
            <w:r w:rsidRPr="00D7713B">
              <w:rPr>
                <w:sz w:val="20"/>
                <w:szCs w:val="20"/>
              </w:rPr>
              <w:t xml:space="preserve">~$2.20 / </w:t>
            </w:r>
            <w:proofErr w:type="spellStart"/>
            <w:r w:rsidRPr="00D7713B">
              <w:rPr>
                <w:sz w:val="20"/>
                <w:szCs w:val="20"/>
              </w:rPr>
              <w:t>hr</w:t>
            </w:r>
            <w:proofErr w:type="spellEnd"/>
          </w:p>
        </w:tc>
        <w:tc>
          <w:tcPr>
            <w:tcW w:w="1234" w:type="dxa"/>
          </w:tcPr>
          <w:p w14:paraId="78008720" w14:textId="77777777" w:rsidR="00977622" w:rsidRPr="00D7713B" w:rsidRDefault="0088788B">
            <w:pPr>
              <w:rPr>
                <w:sz w:val="20"/>
                <w:szCs w:val="20"/>
              </w:rPr>
            </w:pPr>
            <w:r w:rsidRPr="00D7713B">
              <w:rPr>
                <w:sz w:val="20"/>
                <w:szCs w:val="20"/>
              </w:rPr>
              <w:t>~$52.80</w:t>
            </w:r>
          </w:p>
        </w:tc>
        <w:tc>
          <w:tcPr>
            <w:tcW w:w="1234" w:type="dxa"/>
          </w:tcPr>
          <w:p w14:paraId="474CD63A" w14:textId="77777777" w:rsidR="00977622" w:rsidRPr="00D7713B" w:rsidRDefault="0088788B">
            <w:pPr>
              <w:rPr>
                <w:sz w:val="20"/>
                <w:szCs w:val="20"/>
              </w:rPr>
            </w:pPr>
            <w:r w:rsidRPr="00D7713B">
              <w:rPr>
                <w:sz w:val="20"/>
                <w:szCs w:val="20"/>
              </w:rPr>
              <w:t>~$44.00</w:t>
            </w:r>
          </w:p>
        </w:tc>
      </w:tr>
    </w:tbl>
    <w:p w14:paraId="05BF4E14" w14:textId="77777777" w:rsidR="00977622" w:rsidRPr="007449E8" w:rsidRDefault="0088788B" w:rsidP="007449E8">
      <w:pPr>
        <w:spacing w:before="100" w:line="240" w:lineRule="auto"/>
        <w:rPr>
          <w:sz w:val="20"/>
          <w:szCs w:val="20"/>
        </w:rPr>
      </w:pPr>
      <w:r w:rsidRPr="007449E8">
        <w:rPr>
          <w:sz w:val="20"/>
          <w:szCs w:val="20"/>
        </w:rPr>
        <w:t>Note: D2 offers the same 8 GiB as Consumption but as a reserved allocation — meaning memory is guaranteed even under peak load and will not be preempted. It also allows future scaling without a plan migration. For files consistently exceeding the current failure threshold, D4 (16 GiB) is the recommended minimum upgrade.</w:t>
      </w:r>
    </w:p>
    <w:p w14:paraId="560DCF9A" w14:textId="77777777" w:rsidR="00D7713B" w:rsidRDefault="00D7713B">
      <w:pPr>
        <w:rPr>
          <w:rFonts w:asciiTheme="majorHAnsi" w:eastAsiaTheme="majorEastAsia" w:hAnsiTheme="majorHAnsi" w:cstheme="majorBidi"/>
          <w:b/>
          <w:bCs/>
          <w:color w:val="4F81BD" w:themeColor="accent1"/>
          <w:sz w:val="26"/>
          <w:szCs w:val="26"/>
        </w:rPr>
      </w:pPr>
      <w:r>
        <w:br w:type="page"/>
      </w:r>
    </w:p>
    <w:p w14:paraId="1722F603" w14:textId="34D47809" w:rsidR="00977622" w:rsidRDefault="0088788B">
      <w:pPr>
        <w:pStyle w:val="Heading2"/>
      </w:pPr>
      <w:r>
        <w:lastRenderedPageBreak/>
        <w:t xml:space="preserve">Cost Comparison: 1 </w:t>
      </w:r>
      <w:proofErr w:type="gramStart"/>
      <w:r>
        <w:t>Million</w:t>
      </w:r>
      <w:proofErr w:type="gramEnd"/>
      <w:r>
        <w:t xml:space="preserve"> Output Documents Across Hardware Tiers</w:t>
      </w:r>
    </w:p>
    <w:p w14:paraId="33449307" w14:textId="77777777" w:rsidR="00977622" w:rsidRDefault="0088788B" w:rsidP="00FD39D8">
      <w:pPr>
        <w:spacing w:before="300" w:line="240" w:lineRule="auto"/>
      </w:pPr>
      <w:r>
        <w:t>The table below estimates total cost to produce 1 million split output documents, based on the throughput rate of ~65 documents/hour (validated for typical scanned files; mixed text+scan files reach 199 docs/hr). Dedicated plans are costed assuming 20 active job hours per day (the remaining 4 hours the environment is idle but still billed).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77622" w14:paraId="4BCC0A54" w14:textId="77777777">
        <w:trPr>
          <w:cantSplit/>
        </w:trPr>
        <w:tc>
          <w:tcPr>
            <w:tcW w:w="1440" w:type="dxa"/>
          </w:tcPr>
          <w:p w14:paraId="68C94763" w14:textId="77777777" w:rsidR="00977622" w:rsidRDefault="0088788B">
            <w:pPr>
              <w:rPr>
                <w:sz w:val="20"/>
                <w:szCs w:val="20"/>
              </w:rPr>
            </w:pPr>
            <w:r>
              <w:rPr>
                <w:b/>
                <w:sz w:val="20"/>
              </w:rPr>
              <w:t>Plan</w:t>
            </w:r>
          </w:p>
        </w:tc>
        <w:tc>
          <w:tcPr>
            <w:tcW w:w="1440" w:type="dxa"/>
          </w:tcPr>
          <w:p w14:paraId="0CC4849F" w14:textId="77777777" w:rsidR="00977622" w:rsidRDefault="0088788B">
            <w:pPr>
              <w:rPr>
                <w:sz w:val="20"/>
                <w:szCs w:val="20"/>
              </w:rPr>
            </w:pPr>
            <w:r>
              <w:rPr>
                <w:b/>
                <w:sz w:val="20"/>
              </w:rPr>
              <w:t>Hours to process</w:t>
            </w:r>
            <w:r>
              <w:rPr>
                <w:b/>
                <w:sz w:val="20"/>
              </w:rPr>
              <w:br/>
              <w:t>1M documents</w:t>
            </w:r>
          </w:p>
        </w:tc>
        <w:tc>
          <w:tcPr>
            <w:tcW w:w="1440" w:type="dxa"/>
          </w:tcPr>
          <w:p w14:paraId="6A209190" w14:textId="77777777" w:rsidR="00977622" w:rsidRDefault="0088788B">
            <w:pPr>
              <w:rPr>
                <w:sz w:val="20"/>
                <w:szCs w:val="20"/>
              </w:rPr>
            </w:pPr>
            <w:r>
              <w:rPr>
                <w:sz w:val="20"/>
              </w:rPr>
              <w:t>Days | (20 hrs/day)</w:t>
            </w:r>
          </w:p>
        </w:tc>
        <w:tc>
          <w:tcPr>
            <w:tcW w:w="1440" w:type="dxa"/>
          </w:tcPr>
          <w:p w14:paraId="7E7D3E4A" w14:textId="77777777" w:rsidR="00977622" w:rsidRDefault="0088788B">
            <w:pPr>
              <w:rPr>
                <w:sz w:val="20"/>
                <w:szCs w:val="20"/>
              </w:rPr>
            </w:pPr>
            <w:r>
              <w:rPr>
                <w:b/>
                <w:sz w:val="20"/>
              </w:rPr>
              <w:t>Compute cost</w:t>
            </w:r>
            <w:r>
              <w:rPr>
                <w:b/>
                <w:sz w:val="20"/>
              </w:rPr>
              <w:br/>
              <w:t>(active hours)</w:t>
            </w:r>
          </w:p>
        </w:tc>
        <w:tc>
          <w:tcPr>
            <w:tcW w:w="1440" w:type="dxa"/>
          </w:tcPr>
          <w:p w14:paraId="25CB9C30" w14:textId="77777777" w:rsidR="00977622" w:rsidRDefault="0088788B">
            <w:pPr>
              <w:rPr>
                <w:sz w:val="20"/>
                <w:szCs w:val="20"/>
              </w:rPr>
            </w:pPr>
            <w:r>
              <w:rPr>
                <w:sz w:val="20"/>
              </w:rPr>
              <w:t>Idle cost | (4 hrs/day × days)</w:t>
            </w:r>
          </w:p>
        </w:tc>
        <w:tc>
          <w:tcPr>
            <w:tcW w:w="1440" w:type="dxa"/>
          </w:tcPr>
          <w:p w14:paraId="0F33A84B" w14:textId="77777777" w:rsidR="00977622" w:rsidRDefault="0088788B">
            <w:pPr>
              <w:rPr>
                <w:sz w:val="20"/>
                <w:szCs w:val="20"/>
              </w:rPr>
            </w:pPr>
            <w:r>
              <w:rPr>
                <w:b/>
                <w:sz w:val="20"/>
              </w:rPr>
              <w:t>Total estimated</w:t>
            </w:r>
            <w:r>
              <w:rPr>
                <w:b/>
                <w:sz w:val="20"/>
              </w:rPr>
              <w:br/>
              <w:t>cost (1M docs)</w:t>
            </w:r>
          </w:p>
        </w:tc>
      </w:tr>
      <w:tr w:rsidR="00977622" w14:paraId="68534861" w14:textId="77777777" w:rsidTr="00FD39D8">
        <w:trPr>
          <w:cantSplit/>
          <w:trHeight w:val="629"/>
        </w:trPr>
        <w:tc>
          <w:tcPr>
            <w:tcW w:w="1440" w:type="dxa"/>
            <w:shd w:val="clear" w:color="auto" w:fill="FFF2CC"/>
          </w:tcPr>
          <w:p w14:paraId="6DB5247C" w14:textId="77777777" w:rsidR="00977622" w:rsidRDefault="0088788B">
            <w:pPr>
              <w:rPr>
                <w:sz w:val="20"/>
                <w:szCs w:val="20"/>
              </w:rPr>
            </w:pPr>
            <w:r>
              <w:rPr>
                <w:sz w:val="20"/>
              </w:rPr>
              <w:t>Consumption (current)</w:t>
            </w:r>
          </w:p>
        </w:tc>
        <w:tc>
          <w:tcPr>
            <w:tcW w:w="1440" w:type="dxa"/>
            <w:shd w:val="clear" w:color="auto" w:fill="FFF2CC"/>
          </w:tcPr>
          <w:p w14:paraId="59459F6F" w14:textId="77777777" w:rsidR="00977622" w:rsidRDefault="0088788B">
            <w:pPr>
              <w:rPr>
                <w:sz w:val="20"/>
                <w:szCs w:val="20"/>
              </w:rPr>
            </w:pPr>
            <w:r>
              <w:rPr>
                <w:sz w:val="20"/>
              </w:rPr>
              <w:t xml:space="preserve">~15,400 </w:t>
            </w:r>
            <w:proofErr w:type="spellStart"/>
            <w:r>
              <w:rPr>
                <w:sz w:val="20"/>
              </w:rPr>
              <w:t>hrs</w:t>
            </w:r>
            <w:proofErr w:type="spellEnd"/>
          </w:p>
        </w:tc>
        <w:tc>
          <w:tcPr>
            <w:tcW w:w="1440" w:type="dxa"/>
            <w:shd w:val="clear" w:color="auto" w:fill="FFF2CC"/>
          </w:tcPr>
          <w:p w14:paraId="5F023EDD" w14:textId="77777777" w:rsidR="00977622" w:rsidRDefault="0088788B">
            <w:pPr>
              <w:rPr>
                <w:sz w:val="20"/>
                <w:szCs w:val="20"/>
              </w:rPr>
            </w:pPr>
            <w:r>
              <w:rPr>
                <w:sz w:val="20"/>
              </w:rPr>
              <w:t>~770 days</w:t>
            </w:r>
          </w:p>
        </w:tc>
        <w:tc>
          <w:tcPr>
            <w:tcW w:w="1440" w:type="dxa"/>
            <w:shd w:val="clear" w:color="auto" w:fill="FFF2CC"/>
          </w:tcPr>
          <w:p w14:paraId="74328072" w14:textId="77777777" w:rsidR="00977622" w:rsidRDefault="0088788B">
            <w:pPr>
              <w:rPr>
                <w:sz w:val="20"/>
                <w:szCs w:val="20"/>
              </w:rPr>
            </w:pPr>
            <w:r>
              <w:rPr>
                <w:sz w:val="20"/>
              </w:rPr>
              <w:t>~$6,776</w:t>
            </w:r>
          </w:p>
        </w:tc>
        <w:tc>
          <w:tcPr>
            <w:tcW w:w="1440" w:type="dxa"/>
            <w:shd w:val="clear" w:color="auto" w:fill="FFF2CC"/>
          </w:tcPr>
          <w:p w14:paraId="50767F49" w14:textId="77777777" w:rsidR="00977622" w:rsidRDefault="0088788B">
            <w:pPr>
              <w:rPr>
                <w:sz w:val="20"/>
                <w:szCs w:val="20"/>
              </w:rPr>
            </w:pPr>
            <w:r>
              <w:rPr>
                <w:sz w:val="20"/>
              </w:rPr>
              <w:t>None (pay-per-use)</w:t>
            </w:r>
          </w:p>
        </w:tc>
        <w:tc>
          <w:tcPr>
            <w:tcW w:w="1440" w:type="dxa"/>
            <w:shd w:val="clear" w:color="auto" w:fill="FFF2CC"/>
          </w:tcPr>
          <w:p w14:paraId="6CFE06AF" w14:textId="77777777" w:rsidR="00977622" w:rsidRDefault="0088788B">
            <w:pPr>
              <w:rPr>
                <w:sz w:val="20"/>
                <w:szCs w:val="20"/>
              </w:rPr>
            </w:pPr>
            <w:r>
              <w:rPr>
                <w:sz w:val="20"/>
              </w:rPr>
              <w:t>~$6,500–$7,500</w:t>
            </w:r>
          </w:p>
        </w:tc>
      </w:tr>
      <w:tr w:rsidR="00977622" w14:paraId="0DA612F4" w14:textId="77777777" w:rsidTr="00FD39D8">
        <w:trPr>
          <w:cantSplit/>
          <w:trHeight w:val="440"/>
        </w:trPr>
        <w:tc>
          <w:tcPr>
            <w:tcW w:w="1440" w:type="dxa"/>
          </w:tcPr>
          <w:p w14:paraId="5E0CA527" w14:textId="77777777" w:rsidR="00977622" w:rsidRDefault="0088788B">
            <w:pPr>
              <w:rPr>
                <w:sz w:val="20"/>
                <w:szCs w:val="20"/>
              </w:rPr>
            </w:pPr>
            <w:r>
              <w:rPr>
                <w:sz w:val="20"/>
              </w:rPr>
              <w:t>Dedicated D4</w:t>
            </w:r>
          </w:p>
        </w:tc>
        <w:tc>
          <w:tcPr>
            <w:tcW w:w="1440" w:type="dxa"/>
          </w:tcPr>
          <w:p w14:paraId="2628A2EF" w14:textId="77777777" w:rsidR="00977622" w:rsidRDefault="0088788B">
            <w:pPr>
              <w:rPr>
                <w:sz w:val="20"/>
                <w:szCs w:val="20"/>
              </w:rPr>
            </w:pPr>
            <w:r>
              <w:rPr>
                <w:sz w:val="20"/>
              </w:rPr>
              <w:t>~15,400 hrs</w:t>
            </w:r>
          </w:p>
        </w:tc>
        <w:tc>
          <w:tcPr>
            <w:tcW w:w="1440" w:type="dxa"/>
          </w:tcPr>
          <w:p w14:paraId="7FFF7586" w14:textId="77777777" w:rsidR="00977622" w:rsidRDefault="0088788B">
            <w:pPr>
              <w:rPr>
                <w:sz w:val="20"/>
                <w:szCs w:val="20"/>
              </w:rPr>
            </w:pPr>
            <w:r>
              <w:rPr>
                <w:sz w:val="20"/>
              </w:rPr>
              <w:t>~770 days</w:t>
            </w:r>
          </w:p>
        </w:tc>
        <w:tc>
          <w:tcPr>
            <w:tcW w:w="1440" w:type="dxa"/>
          </w:tcPr>
          <w:p w14:paraId="064C998F" w14:textId="77777777" w:rsidR="00977622" w:rsidRDefault="0088788B">
            <w:pPr>
              <w:rPr>
                <w:sz w:val="20"/>
                <w:szCs w:val="20"/>
              </w:rPr>
            </w:pPr>
            <w:r>
              <w:rPr>
                <w:sz w:val="20"/>
              </w:rPr>
              <w:t>~$8,470</w:t>
            </w:r>
          </w:p>
        </w:tc>
        <w:tc>
          <w:tcPr>
            <w:tcW w:w="1440" w:type="dxa"/>
          </w:tcPr>
          <w:p w14:paraId="43ABAA70" w14:textId="77777777" w:rsidR="00977622" w:rsidRDefault="0088788B">
            <w:pPr>
              <w:rPr>
                <w:sz w:val="20"/>
                <w:szCs w:val="20"/>
              </w:rPr>
            </w:pPr>
            <w:r>
              <w:rPr>
                <w:sz w:val="20"/>
              </w:rPr>
              <w:t>~$1,700 idle</w:t>
            </w:r>
          </w:p>
        </w:tc>
        <w:tc>
          <w:tcPr>
            <w:tcW w:w="1440" w:type="dxa"/>
          </w:tcPr>
          <w:p w14:paraId="2BB659F7" w14:textId="77777777" w:rsidR="00977622" w:rsidRDefault="0088788B">
            <w:pPr>
              <w:rPr>
                <w:sz w:val="20"/>
                <w:szCs w:val="20"/>
              </w:rPr>
            </w:pPr>
            <w:r>
              <w:rPr>
                <w:sz w:val="20"/>
              </w:rPr>
              <w:t>~$10,000+</w:t>
            </w:r>
          </w:p>
        </w:tc>
      </w:tr>
      <w:tr w:rsidR="00977622" w14:paraId="31565F56" w14:textId="77777777" w:rsidTr="00FD39D8">
        <w:trPr>
          <w:cantSplit/>
          <w:trHeight w:val="431"/>
        </w:trPr>
        <w:tc>
          <w:tcPr>
            <w:tcW w:w="1440" w:type="dxa"/>
          </w:tcPr>
          <w:p w14:paraId="3731D34A" w14:textId="77777777" w:rsidR="00977622" w:rsidRDefault="0088788B">
            <w:pPr>
              <w:rPr>
                <w:sz w:val="20"/>
                <w:szCs w:val="20"/>
              </w:rPr>
            </w:pPr>
            <w:r>
              <w:rPr>
                <w:sz w:val="20"/>
              </w:rPr>
              <w:t>Dedicated D8</w:t>
            </w:r>
          </w:p>
        </w:tc>
        <w:tc>
          <w:tcPr>
            <w:tcW w:w="1440" w:type="dxa"/>
          </w:tcPr>
          <w:p w14:paraId="0D837DA6" w14:textId="77777777" w:rsidR="00977622" w:rsidRDefault="0088788B">
            <w:pPr>
              <w:rPr>
                <w:sz w:val="20"/>
                <w:szCs w:val="20"/>
              </w:rPr>
            </w:pPr>
            <w:r>
              <w:rPr>
                <w:sz w:val="20"/>
              </w:rPr>
              <w:t>~12,300 hrs*</w:t>
            </w:r>
          </w:p>
        </w:tc>
        <w:tc>
          <w:tcPr>
            <w:tcW w:w="1440" w:type="dxa"/>
          </w:tcPr>
          <w:p w14:paraId="087812E3" w14:textId="77777777" w:rsidR="00977622" w:rsidRDefault="0088788B">
            <w:pPr>
              <w:rPr>
                <w:sz w:val="20"/>
                <w:szCs w:val="20"/>
              </w:rPr>
            </w:pPr>
            <w:r>
              <w:rPr>
                <w:sz w:val="20"/>
              </w:rPr>
              <w:t>~615 days</w:t>
            </w:r>
          </w:p>
        </w:tc>
        <w:tc>
          <w:tcPr>
            <w:tcW w:w="1440" w:type="dxa"/>
          </w:tcPr>
          <w:p w14:paraId="0179502E" w14:textId="77777777" w:rsidR="00977622" w:rsidRDefault="0088788B">
            <w:pPr>
              <w:rPr>
                <w:sz w:val="20"/>
                <w:szCs w:val="20"/>
              </w:rPr>
            </w:pPr>
            <w:r>
              <w:rPr>
                <w:sz w:val="20"/>
              </w:rPr>
              <w:t>~$13,500</w:t>
            </w:r>
          </w:p>
        </w:tc>
        <w:tc>
          <w:tcPr>
            <w:tcW w:w="1440" w:type="dxa"/>
          </w:tcPr>
          <w:p w14:paraId="2605B3A7" w14:textId="77777777" w:rsidR="00977622" w:rsidRDefault="0088788B">
            <w:pPr>
              <w:rPr>
                <w:sz w:val="20"/>
                <w:szCs w:val="20"/>
              </w:rPr>
            </w:pPr>
            <w:r>
              <w:rPr>
                <w:sz w:val="20"/>
              </w:rPr>
              <w:t>~$2,700 idle</w:t>
            </w:r>
          </w:p>
        </w:tc>
        <w:tc>
          <w:tcPr>
            <w:tcW w:w="1440" w:type="dxa"/>
          </w:tcPr>
          <w:p w14:paraId="43C9D753" w14:textId="77777777" w:rsidR="00977622" w:rsidRDefault="0088788B">
            <w:pPr>
              <w:rPr>
                <w:sz w:val="20"/>
                <w:szCs w:val="20"/>
              </w:rPr>
            </w:pPr>
            <w:r>
              <w:rPr>
                <w:sz w:val="20"/>
              </w:rPr>
              <w:t>~$16,000+</w:t>
            </w:r>
          </w:p>
        </w:tc>
      </w:tr>
    </w:tbl>
    <w:p w14:paraId="59942FAC" w14:textId="090F844C" w:rsidR="00977622" w:rsidRPr="007449E8" w:rsidRDefault="0088788B" w:rsidP="007449E8">
      <w:pPr>
        <w:spacing w:before="100" w:line="240" w:lineRule="auto"/>
        <w:rPr>
          <w:sz w:val="20"/>
          <w:szCs w:val="20"/>
        </w:rPr>
      </w:pPr>
      <w:r w:rsidRPr="007449E8">
        <w:rPr>
          <w:sz w:val="20"/>
          <w:szCs w:val="20"/>
        </w:rPr>
        <w:t xml:space="preserve">* D8 has 2x CPU cores, which may improve PaddleOCR throughput depending on </w:t>
      </w:r>
      <w:r w:rsidR="007449E8" w:rsidRPr="007449E8">
        <w:rPr>
          <w:sz w:val="20"/>
          <w:szCs w:val="20"/>
        </w:rPr>
        <w:t>parallelization</w:t>
      </w:r>
      <w:r w:rsidRPr="007449E8">
        <w:rPr>
          <w:sz w:val="20"/>
          <w:szCs w:val="20"/>
        </w:rPr>
        <w:t>. A conservative 25% speed improvement is assumed above. Actual improvement requires benchmarking.</w:t>
      </w:r>
    </w:p>
    <w:p w14:paraId="24F5B3A0" w14:textId="77777777" w:rsidR="00977622" w:rsidRPr="00E34B0F" w:rsidRDefault="0088788B">
      <w:r w:rsidRPr="007449E8">
        <w:rPr>
          <w:color w:val="C00000"/>
          <w:u w:val="single"/>
        </w:rPr>
        <w:t xml:space="preserve">Conclusion: </w:t>
      </w:r>
      <w:r w:rsidRPr="00E34B0F">
        <w:t xml:space="preserve">Dedicated plans are significantly more expensive for batch workloads that run 20 hours per day. The Consumption plan remains the most cost-effective option for this workload pattern. Dedicated plans should only be adopted if large-file failures become a consistent operational problem and cannot be resolved by splitting oversized source PDFs before </w:t>
      </w:r>
      <w:proofErr w:type="gramStart"/>
      <w:r w:rsidRPr="00E34B0F">
        <w:t>upload</w:t>
      </w:r>
      <w:proofErr w:type="gramEnd"/>
      <w:r w:rsidRPr="00E34B0F">
        <w:t>.</w:t>
      </w:r>
    </w:p>
    <w:p w14:paraId="00F8C850" w14:textId="77777777" w:rsidR="00977622" w:rsidRDefault="0088788B">
      <w:pPr>
        <w:pStyle w:val="Heading2"/>
      </w:pPr>
      <w:r>
        <w:t>Large Files: Resolved by Sliding-Window Chunking</w:t>
      </w:r>
    </w:p>
    <w:p w14:paraId="6329479A" w14:textId="08A62943" w:rsidR="00977622" w:rsidRDefault="0088788B">
      <w:pPr>
        <w:pStyle w:val="ListBullet"/>
      </w:pPr>
      <w:r>
        <w:t>Sliding-window chunking is always enabled in all modes</w:t>
      </w:r>
      <w:r w:rsidR="00E34B0F">
        <w:t>,</w:t>
      </w:r>
      <w:r>
        <w:t xml:space="preserve"> local and Azure</w:t>
      </w:r>
      <w:r w:rsidR="00E34B0F">
        <w:t xml:space="preserve">, </w:t>
      </w:r>
      <w:r>
        <w:t xml:space="preserve">with a default chunk size of 20 pages </w:t>
      </w:r>
      <w:r w:rsidRPr="00E34B0F">
        <w:rPr>
          <w:rFonts w:ascii="Courier New" w:hAnsi="Courier New" w:cs="Courier New"/>
          <w:color w:val="984806" w:themeColor="accent6" w:themeShade="80"/>
          <w:sz w:val="20"/>
          <w:szCs w:val="20"/>
        </w:rPr>
        <w:t>(PDF_EXTRACTOR_OVERLAP_CHUNK_PAGES=20)</w:t>
      </w:r>
      <w:r>
        <w:t>. No manual pre-splitting is needed.</w:t>
      </w:r>
    </w:p>
    <w:p w14:paraId="41ACD509" w14:textId="4596A7EE" w:rsidR="00977622" w:rsidRDefault="0088788B" w:rsidP="007449E8">
      <w:pPr>
        <w:pStyle w:val="ListBullet"/>
      </w:pPr>
      <w:r>
        <w:rPr>
          <w:rFonts w:ascii="Courier New" w:hAnsi="Courier New"/>
          <w:sz w:val="18"/>
        </w:rPr>
        <w:t>No configuration is required — the default of 20 pages takes effect automatically. To use a different chunk size, add PDF_EXTRACTOR_OVERLAP_CHUNK_PAGES=&lt;N&gt; to your .env file. Copy .env.example from the repository root as a starting template.</w:t>
      </w:r>
    </w:p>
    <w:p w14:paraId="1E758367" w14:textId="77777777" w:rsidR="00977622" w:rsidRDefault="0088788B">
      <w:pPr>
        <w:pStyle w:val="Heading1"/>
      </w:pPr>
      <w:r>
        <w:t>8. Why We Stayed on Consumption</w:t>
      </w:r>
    </w:p>
    <w:p w14:paraId="1D3EC4B0" w14:textId="77777777" w:rsidR="00977622" w:rsidRDefault="0088788B">
      <w:pPr>
        <w:pStyle w:val="Heading2"/>
      </w:pPr>
      <w:r>
        <w:t>Consumption vs. Dedicated workload profiles</w:t>
      </w:r>
    </w:p>
    <w:p w14:paraId="0C0C453E" w14:textId="77777777" w:rsidR="00977622" w:rsidRDefault="0088788B">
      <w:r>
        <w:t xml:space="preserve">The critical difference: Consumption charges only for active execution seconds. Dedicated profiles charge by the hour, continuously, </w:t>
      </w:r>
      <w:proofErr w:type="gramStart"/>
      <w:r>
        <w:t>whether or not</w:t>
      </w:r>
      <w:proofErr w:type="gramEnd"/>
      <w:r>
        <w:t xml:space="preserve"> a job is running.</w:t>
      </w:r>
    </w:p>
    <w:tbl>
      <w:tblPr>
        <w:tblStyle w:val="TableGrid"/>
        <w:tblW w:w="0" w:type="auto"/>
        <w:tblLook w:val="04A0" w:firstRow="1" w:lastRow="0" w:firstColumn="1" w:lastColumn="0" w:noHBand="0" w:noVBand="1"/>
      </w:tblPr>
      <w:tblGrid>
        <w:gridCol w:w="1728"/>
        <w:gridCol w:w="1728"/>
        <w:gridCol w:w="1728"/>
        <w:gridCol w:w="1728"/>
        <w:gridCol w:w="1728"/>
      </w:tblGrid>
      <w:tr w:rsidR="00977622" w14:paraId="73C45D1D" w14:textId="77777777">
        <w:trPr>
          <w:cantSplit/>
        </w:trPr>
        <w:tc>
          <w:tcPr>
            <w:tcW w:w="1728" w:type="dxa"/>
          </w:tcPr>
          <w:p w14:paraId="4DC922EE" w14:textId="77777777" w:rsidR="00977622" w:rsidRDefault="0088788B">
            <w:pPr>
              <w:rPr>
                <w:sz w:val="20"/>
                <w:szCs w:val="20"/>
              </w:rPr>
            </w:pPr>
            <w:r>
              <w:rPr>
                <w:b/>
                <w:sz w:val="20"/>
              </w:rPr>
              <w:t>Plan</w:t>
            </w:r>
          </w:p>
        </w:tc>
        <w:tc>
          <w:tcPr>
            <w:tcW w:w="1728" w:type="dxa"/>
          </w:tcPr>
          <w:p w14:paraId="384DE246" w14:textId="77777777" w:rsidR="00977622" w:rsidRDefault="0088788B">
            <w:pPr>
              <w:rPr>
                <w:sz w:val="20"/>
                <w:szCs w:val="20"/>
              </w:rPr>
            </w:pPr>
            <w:r>
              <w:rPr>
                <w:b/>
                <w:sz w:val="20"/>
              </w:rPr>
              <w:t>vCPU</w:t>
            </w:r>
          </w:p>
        </w:tc>
        <w:tc>
          <w:tcPr>
            <w:tcW w:w="1728" w:type="dxa"/>
          </w:tcPr>
          <w:p w14:paraId="1EEE5ACB" w14:textId="77777777" w:rsidR="00977622" w:rsidRDefault="0088788B">
            <w:pPr>
              <w:rPr>
                <w:sz w:val="20"/>
                <w:szCs w:val="20"/>
              </w:rPr>
            </w:pPr>
            <w:r>
              <w:rPr>
                <w:b/>
                <w:sz w:val="20"/>
              </w:rPr>
              <w:t>RAM</w:t>
            </w:r>
          </w:p>
        </w:tc>
        <w:tc>
          <w:tcPr>
            <w:tcW w:w="1728" w:type="dxa"/>
          </w:tcPr>
          <w:p w14:paraId="391DDC89" w14:textId="77777777" w:rsidR="00977622" w:rsidRDefault="0088788B">
            <w:pPr>
              <w:rPr>
                <w:sz w:val="20"/>
                <w:szCs w:val="20"/>
              </w:rPr>
            </w:pPr>
            <w:r>
              <w:rPr>
                <w:b/>
                <w:sz w:val="20"/>
              </w:rPr>
              <w:t>Approx. rate</w:t>
            </w:r>
          </w:p>
        </w:tc>
        <w:tc>
          <w:tcPr>
            <w:tcW w:w="1728" w:type="dxa"/>
          </w:tcPr>
          <w:p w14:paraId="49A255DA" w14:textId="77777777" w:rsidR="00977622" w:rsidRDefault="0088788B">
            <w:pPr>
              <w:rPr>
                <w:sz w:val="20"/>
                <w:szCs w:val="20"/>
              </w:rPr>
            </w:pPr>
            <w:r>
              <w:rPr>
                <w:sz w:val="20"/>
              </w:rPr>
              <w:t>Effective daily cost | (20 hrs/day active)</w:t>
            </w:r>
          </w:p>
        </w:tc>
      </w:tr>
      <w:tr w:rsidR="00977622" w14:paraId="0B90D41E" w14:textId="77777777" w:rsidTr="00D7713B">
        <w:trPr>
          <w:cantSplit/>
        </w:trPr>
        <w:tc>
          <w:tcPr>
            <w:tcW w:w="1728" w:type="dxa"/>
            <w:shd w:val="clear" w:color="auto" w:fill="FFF2CC"/>
          </w:tcPr>
          <w:p w14:paraId="4F352855" w14:textId="77777777" w:rsidR="00977622" w:rsidRDefault="0088788B">
            <w:pPr>
              <w:rPr>
                <w:sz w:val="20"/>
                <w:szCs w:val="20"/>
              </w:rPr>
            </w:pPr>
            <w:r>
              <w:rPr>
                <w:sz w:val="20"/>
              </w:rPr>
              <w:t>Consumption (current)</w:t>
            </w:r>
          </w:p>
        </w:tc>
        <w:tc>
          <w:tcPr>
            <w:tcW w:w="1728" w:type="dxa"/>
            <w:shd w:val="clear" w:color="auto" w:fill="FFF2CC"/>
          </w:tcPr>
          <w:p w14:paraId="45591607" w14:textId="77777777" w:rsidR="00977622" w:rsidRDefault="0088788B">
            <w:pPr>
              <w:rPr>
                <w:sz w:val="20"/>
                <w:szCs w:val="20"/>
              </w:rPr>
            </w:pPr>
            <w:r>
              <w:rPr>
                <w:sz w:val="20"/>
              </w:rPr>
              <w:t>4</w:t>
            </w:r>
          </w:p>
        </w:tc>
        <w:tc>
          <w:tcPr>
            <w:tcW w:w="1728" w:type="dxa"/>
            <w:shd w:val="clear" w:color="auto" w:fill="FFF2CC"/>
          </w:tcPr>
          <w:p w14:paraId="05AED985" w14:textId="77777777" w:rsidR="00977622" w:rsidRDefault="0088788B">
            <w:pPr>
              <w:rPr>
                <w:sz w:val="20"/>
                <w:szCs w:val="20"/>
              </w:rPr>
            </w:pPr>
            <w:r>
              <w:rPr>
                <w:sz w:val="20"/>
              </w:rPr>
              <w:t>8 GiB</w:t>
            </w:r>
          </w:p>
        </w:tc>
        <w:tc>
          <w:tcPr>
            <w:tcW w:w="1728" w:type="dxa"/>
            <w:shd w:val="clear" w:color="auto" w:fill="FFF2CC"/>
          </w:tcPr>
          <w:p w14:paraId="1FDB8807" w14:textId="77777777" w:rsidR="00977622" w:rsidRDefault="0088788B">
            <w:pPr>
              <w:rPr>
                <w:sz w:val="20"/>
                <w:szCs w:val="20"/>
              </w:rPr>
            </w:pPr>
            <w:r>
              <w:rPr>
                <w:sz w:val="20"/>
              </w:rPr>
              <w:t xml:space="preserve">$0.44 / active </w:t>
            </w:r>
            <w:proofErr w:type="spellStart"/>
            <w:r>
              <w:rPr>
                <w:sz w:val="20"/>
              </w:rPr>
              <w:t>hr</w:t>
            </w:r>
            <w:proofErr w:type="spellEnd"/>
          </w:p>
        </w:tc>
        <w:tc>
          <w:tcPr>
            <w:tcW w:w="1728" w:type="dxa"/>
            <w:shd w:val="clear" w:color="auto" w:fill="FFF2CC"/>
          </w:tcPr>
          <w:p w14:paraId="43FE3DAC" w14:textId="77777777" w:rsidR="00977622" w:rsidRDefault="0088788B">
            <w:pPr>
              <w:rPr>
                <w:sz w:val="20"/>
                <w:szCs w:val="20"/>
              </w:rPr>
            </w:pPr>
            <w:r>
              <w:rPr>
                <w:sz w:val="20"/>
              </w:rPr>
              <w:t>$8.80 / day</w:t>
            </w:r>
          </w:p>
        </w:tc>
      </w:tr>
      <w:tr w:rsidR="00977622" w14:paraId="68553797" w14:textId="77777777">
        <w:trPr>
          <w:cantSplit/>
        </w:trPr>
        <w:tc>
          <w:tcPr>
            <w:tcW w:w="1728" w:type="dxa"/>
          </w:tcPr>
          <w:p w14:paraId="4E263433" w14:textId="77777777" w:rsidR="00977622" w:rsidRDefault="0088788B">
            <w:pPr>
              <w:rPr>
                <w:sz w:val="20"/>
                <w:szCs w:val="20"/>
              </w:rPr>
            </w:pPr>
            <w:r>
              <w:rPr>
                <w:sz w:val="20"/>
              </w:rPr>
              <w:t>Dedicated D4</w:t>
            </w:r>
          </w:p>
        </w:tc>
        <w:tc>
          <w:tcPr>
            <w:tcW w:w="1728" w:type="dxa"/>
          </w:tcPr>
          <w:p w14:paraId="2AAD764D" w14:textId="77777777" w:rsidR="00977622" w:rsidRDefault="0088788B">
            <w:pPr>
              <w:rPr>
                <w:sz w:val="20"/>
                <w:szCs w:val="20"/>
              </w:rPr>
            </w:pPr>
            <w:r>
              <w:rPr>
                <w:sz w:val="20"/>
              </w:rPr>
              <w:t>4</w:t>
            </w:r>
          </w:p>
        </w:tc>
        <w:tc>
          <w:tcPr>
            <w:tcW w:w="1728" w:type="dxa"/>
          </w:tcPr>
          <w:p w14:paraId="5BA01F6B" w14:textId="77777777" w:rsidR="00977622" w:rsidRDefault="0088788B">
            <w:pPr>
              <w:rPr>
                <w:sz w:val="20"/>
                <w:szCs w:val="20"/>
              </w:rPr>
            </w:pPr>
            <w:r>
              <w:rPr>
                <w:sz w:val="20"/>
              </w:rPr>
              <w:t>16 GiB</w:t>
            </w:r>
          </w:p>
        </w:tc>
        <w:tc>
          <w:tcPr>
            <w:tcW w:w="1728" w:type="dxa"/>
          </w:tcPr>
          <w:p w14:paraId="28E23599" w14:textId="77777777" w:rsidR="00977622" w:rsidRDefault="0088788B">
            <w:pPr>
              <w:rPr>
                <w:sz w:val="20"/>
                <w:szCs w:val="20"/>
              </w:rPr>
            </w:pPr>
            <w:r>
              <w:rPr>
                <w:sz w:val="20"/>
              </w:rPr>
              <w:t>~$0.55 / always-on</w:t>
            </w:r>
          </w:p>
        </w:tc>
        <w:tc>
          <w:tcPr>
            <w:tcW w:w="1728" w:type="dxa"/>
          </w:tcPr>
          <w:p w14:paraId="092EED60" w14:textId="77777777" w:rsidR="00977622" w:rsidRDefault="0088788B">
            <w:pPr>
              <w:rPr>
                <w:sz w:val="20"/>
                <w:szCs w:val="20"/>
              </w:rPr>
            </w:pPr>
            <w:r>
              <w:rPr>
                <w:sz w:val="20"/>
              </w:rPr>
              <w:t>~$13.20 / day</w:t>
            </w:r>
          </w:p>
        </w:tc>
      </w:tr>
      <w:tr w:rsidR="00977622" w14:paraId="474A5906" w14:textId="77777777">
        <w:trPr>
          <w:cantSplit/>
        </w:trPr>
        <w:tc>
          <w:tcPr>
            <w:tcW w:w="1728" w:type="dxa"/>
          </w:tcPr>
          <w:p w14:paraId="28429325" w14:textId="77777777" w:rsidR="00977622" w:rsidRDefault="0088788B">
            <w:pPr>
              <w:rPr>
                <w:sz w:val="20"/>
                <w:szCs w:val="20"/>
              </w:rPr>
            </w:pPr>
            <w:r>
              <w:rPr>
                <w:sz w:val="20"/>
              </w:rPr>
              <w:t>Dedicated D8</w:t>
            </w:r>
          </w:p>
        </w:tc>
        <w:tc>
          <w:tcPr>
            <w:tcW w:w="1728" w:type="dxa"/>
          </w:tcPr>
          <w:p w14:paraId="1D13AC83" w14:textId="77777777" w:rsidR="00977622" w:rsidRDefault="0088788B">
            <w:pPr>
              <w:rPr>
                <w:sz w:val="20"/>
                <w:szCs w:val="20"/>
              </w:rPr>
            </w:pPr>
            <w:r>
              <w:rPr>
                <w:sz w:val="20"/>
              </w:rPr>
              <w:t>8</w:t>
            </w:r>
          </w:p>
        </w:tc>
        <w:tc>
          <w:tcPr>
            <w:tcW w:w="1728" w:type="dxa"/>
          </w:tcPr>
          <w:p w14:paraId="16CDEEAA" w14:textId="77777777" w:rsidR="00977622" w:rsidRDefault="0088788B">
            <w:pPr>
              <w:rPr>
                <w:sz w:val="20"/>
                <w:szCs w:val="20"/>
              </w:rPr>
            </w:pPr>
            <w:r>
              <w:rPr>
                <w:sz w:val="20"/>
              </w:rPr>
              <w:t>32 GiB</w:t>
            </w:r>
          </w:p>
        </w:tc>
        <w:tc>
          <w:tcPr>
            <w:tcW w:w="1728" w:type="dxa"/>
          </w:tcPr>
          <w:p w14:paraId="7549B7C3" w14:textId="77777777" w:rsidR="00977622" w:rsidRDefault="0088788B">
            <w:pPr>
              <w:rPr>
                <w:sz w:val="20"/>
                <w:szCs w:val="20"/>
              </w:rPr>
            </w:pPr>
            <w:r>
              <w:rPr>
                <w:sz w:val="20"/>
              </w:rPr>
              <w:t>~$1.10 / always-on</w:t>
            </w:r>
          </w:p>
        </w:tc>
        <w:tc>
          <w:tcPr>
            <w:tcW w:w="1728" w:type="dxa"/>
          </w:tcPr>
          <w:p w14:paraId="281BA309" w14:textId="77777777" w:rsidR="00977622" w:rsidRDefault="0088788B">
            <w:pPr>
              <w:rPr>
                <w:sz w:val="20"/>
                <w:szCs w:val="20"/>
              </w:rPr>
            </w:pPr>
            <w:r>
              <w:rPr>
                <w:sz w:val="20"/>
              </w:rPr>
              <w:t>~$26.40 / day</w:t>
            </w:r>
          </w:p>
        </w:tc>
      </w:tr>
      <w:tr w:rsidR="00977622" w14:paraId="6A5F01C3" w14:textId="77777777">
        <w:trPr>
          <w:cantSplit/>
        </w:trPr>
        <w:tc>
          <w:tcPr>
            <w:tcW w:w="1728" w:type="dxa"/>
          </w:tcPr>
          <w:p w14:paraId="0A462355" w14:textId="77777777" w:rsidR="00977622" w:rsidRDefault="0088788B">
            <w:pPr>
              <w:rPr>
                <w:sz w:val="20"/>
                <w:szCs w:val="20"/>
              </w:rPr>
            </w:pPr>
            <w:r>
              <w:rPr>
                <w:sz w:val="20"/>
              </w:rPr>
              <w:lastRenderedPageBreak/>
              <w:t>Dedicated D16</w:t>
            </w:r>
          </w:p>
        </w:tc>
        <w:tc>
          <w:tcPr>
            <w:tcW w:w="1728" w:type="dxa"/>
          </w:tcPr>
          <w:p w14:paraId="3FC639CA" w14:textId="77777777" w:rsidR="00977622" w:rsidRDefault="0088788B">
            <w:pPr>
              <w:rPr>
                <w:sz w:val="20"/>
                <w:szCs w:val="20"/>
              </w:rPr>
            </w:pPr>
            <w:r>
              <w:rPr>
                <w:sz w:val="20"/>
              </w:rPr>
              <w:t>16</w:t>
            </w:r>
          </w:p>
        </w:tc>
        <w:tc>
          <w:tcPr>
            <w:tcW w:w="1728" w:type="dxa"/>
          </w:tcPr>
          <w:p w14:paraId="32A3BFEB" w14:textId="77777777" w:rsidR="00977622" w:rsidRDefault="0088788B">
            <w:pPr>
              <w:rPr>
                <w:sz w:val="20"/>
                <w:szCs w:val="20"/>
              </w:rPr>
            </w:pPr>
            <w:r>
              <w:rPr>
                <w:sz w:val="20"/>
              </w:rPr>
              <w:t>64 GiB</w:t>
            </w:r>
          </w:p>
        </w:tc>
        <w:tc>
          <w:tcPr>
            <w:tcW w:w="1728" w:type="dxa"/>
          </w:tcPr>
          <w:p w14:paraId="4F06636D" w14:textId="77777777" w:rsidR="00977622" w:rsidRDefault="0088788B">
            <w:pPr>
              <w:rPr>
                <w:sz w:val="20"/>
                <w:szCs w:val="20"/>
              </w:rPr>
            </w:pPr>
            <w:r>
              <w:rPr>
                <w:sz w:val="20"/>
              </w:rPr>
              <w:t>~$2.20 / always-on</w:t>
            </w:r>
          </w:p>
        </w:tc>
        <w:tc>
          <w:tcPr>
            <w:tcW w:w="1728" w:type="dxa"/>
          </w:tcPr>
          <w:p w14:paraId="43212A42" w14:textId="77777777" w:rsidR="00977622" w:rsidRDefault="0088788B">
            <w:pPr>
              <w:rPr>
                <w:sz w:val="20"/>
                <w:szCs w:val="20"/>
              </w:rPr>
            </w:pPr>
            <w:r>
              <w:rPr>
                <w:sz w:val="20"/>
              </w:rPr>
              <w:t>~$52.80 / day</w:t>
            </w:r>
          </w:p>
        </w:tc>
      </w:tr>
    </w:tbl>
    <w:p w14:paraId="59D3833C" w14:textId="77777777" w:rsidR="00977622" w:rsidRDefault="0088788B">
      <w:r>
        <w:t xml:space="preserve">Conclusion: the Consumption plan at 4 vCPU / 8 GiB is the cost-optimal choice for this workload. The 8 GiB ceiling is sufficient for typical deal jacket files without any model configuration </w:t>
      </w:r>
      <w:proofErr w:type="gramStart"/>
      <w:r>
        <w:t>changes, and</w:t>
      </w:r>
      <w:proofErr w:type="gramEnd"/>
      <w:r>
        <w:t xml:space="preserve"> pay-per-use billing eliminates idle cost entirely. For files that exceed the memory ceiling, pre-splitting the source PDF is the recommended solution before considering a dedicated plan upgrade.</w:t>
      </w:r>
    </w:p>
    <w:p w14:paraId="225E7622" w14:textId="77777777" w:rsidR="00977622" w:rsidRDefault="0088788B">
      <w:pPr>
        <w:pStyle w:val="ListNumber"/>
      </w:pPr>
      <w:r>
        <w:rPr>
          <w:b/>
        </w:rPr>
        <w:t>Design Rationale: Why Windowed Chunking Works</w:t>
      </w:r>
    </w:p>
    <w:p w14:paraId="1CE6A7F5" w14:textId="77777777" w:rsidR="00977622" w:rsidRDefault="0088788B">
      <w:r>
        <w:t>The windowed chunking approach is built around a specific hardware constraint: PaddleOCR loads its neural network models into RAM at startup and holds them for the duration of the run (approximately 2-3 GB). On an 8 GiB Azure Consumption instance this leaves only 5-6 GB for the source document itself. A naive implementation that decodes the entire source PDF into memory at once would exhaust RAM for any file larger than a few hundred pages -- making the tool impractical for the large deal jackets it was built to handle.</w:t>
      </w:r>
      <w:r>
        <w:br/>
      </w:r>
      <w:r>
        <w:br/>
        <w:t xml:space="preserve">The solution decouples file size from RAM requirement entirely. The source PDF is divided into fixed, non-overlapping 20-page chunks written </w:t>
      </w:r>
      <w:proofErr w:type="gramStart"/>
      <w:r>
        <w:t>to</w:t>
      </w:r>
      <w:proofErr w:type="gramEnd"/>
      <w:r>
        <w:t xml:space="preserve"> disk. At any moment only two consecutive chunks are loaded into RAM -- a sliding window of 40 pages. Once a window finishes processing, the older chunk is released and the next chunk slides in. Peak memory consumption is therefore determined by chunk size, not by how large the source file is.</w:t>
      </w:r>
      <w:r>
        <w:br/>
      </w:r>
      <w:r>
        <w:br/>
        <w:t>The two-chunk window also solves the boundary problem: a document whose pages straddle a chunk boundary is always seen whole within a single window and emitted as one correct output file. No document is silently split across the boundary.</w:t>
      </w:r>
      <w:r>
        <w:br/>
      </w:r>
      <w:r>
        <w:br/>
        <w:t>The practical result: a 457-page all-scanned deal jacket (603110820.pdf) completed in 1 hour 55 minutes on a 4 vCPU / 8 GiB Azure Consumption instance, producing 36 correctly split output documents. A file this size would have exceeded the reliable memory ceiling on Consumption hardware before windowed chunking was introduced. The source file size is now irrelevant — only the chunk size (20 pages) determines peak RAM usage.</w:t>
      </w:r>
    </w:p>
    <w:sectPr w:rsidR="009776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97421">
    <w:abstractNumId w:val="8"/>
  </w:num>
  <w:num w:numId="2" w16cid:durableId="646588742">
    <w:abstractNumId w:val="6"/>
  </w:num>
  <w:num w:numId="3" w16cid:durableId="1490050417">
    <w:abstractNumId w:val="5"/>
  </w:num>
  <w:num w:numId="4" w16cid:durableId="1489057770">
    <w:abstractNumId w:val="4"/>
  </w:num>
  <w:num w:numId="5" w16cid:durableId="782384939">
    <w:abstractNumId w:val="7"/>
  </w:num>
  <w:num w:numId="6" w16cid:durableId="649290662">
    <w:abstractNumId w:val="3"/>
  </w:num>
  <w:num w:numId="7" w16cid:durableId="1132749984">
    <w:abstractNumId w:val="2"/>
  </w:num>
  <w:num w:numId="8" w16cid:durableId="889801909">
    <w:abstractNumId w:val="1"/>
  </w:num>
  <w:num w:numId="9" w16cid:durableId="135824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458"/>
    <w:rsid w:val="000B7867"/>
    <w:rsid w:val="0015074B"/>
    <w:rsid w:val="0029639D"/>
    <w:rsid w:val="00326F90"/>
    <w:rsid w:val="006A0FFB"/>
    <w:rsid w:val="006E5C0A"/>
    <w:rsid w:val="006F3D9A"/>
    <w:rsid w:val="006F6ABC"/>
    <w:rsid w:val="007449E8"/>
    <w:rsid w:val="007860D2"/>
    <w:rsid w:val="008506F0"/>
    <w:rsid w:val="0088788B"/>
    <w:rsid w:val="008B3A62"/>
    <w:rsid w:val="00977622"/>
    <w:rsid w:val="009C59FC"/>
    <w:rsid w:val="00AA1D8D"/>
    <w:rsid w:val="00AF364C"/>
    <w:rsid w:val="00B47730"/>
    <w:rsid w:val="00CB0664"/>
    <w:rsid w:val="00D034E4"/>
    <w:rsid w:val="00D04303"/>
    <w:rsid w:val="00D3034E"/>
    <w:rsid w:val="00D7713B"/>
    <w:rsid w:val="00E34B0F"/>
    <w:rsid w:val="00FC693F"/>
    <w:rsid w:val="00FD39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4388D"/>
  <w14:defaultImageDpi w14:val="300"/>
  <w15:docId w15:val="{DD00A7BE-1F46-4105-9D09-D9AF2547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1</Pages>
  <Words>3141</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Nader Afshar</cp:lastModifiedBy>
  <cp:revision>13</cp:revision>
  <dcterms:created xsi:type="dcterms:W3CDTF">2013-12-23T23:15:00Z</dcterms:created>
  <dcterms:modified xsi:type="dcterms:W3CDTF">2026-05-17T02:09:00Z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1df23e-ee3d-4e72-bd33-1d096ae15290_Enabled">
    <vt:lpwstr>true</vt:lpwstr>
  </property>
  <property fmtid="{D5CDD505-2E9C-101B-9397-08002B2CF9AE}" pid="3" name="MSIP_Label_791df23e-ee3d-4e72-bd33-1d096ae15290_SetDate">
    <vt:lpwstr>2026-05-16T03:40:59Z</vt:lpwstr>
  </property>
  <property fmtid="{D5CDD505-2E9C-101B-9397-08002B2CF9AE}" pid="4" name="MSIP_Label_791df23e-ee3d-4e72-bd33-1d096ae15290_Method">
    <vt:lpwstr>Standard</vt:lpwstr>
  </property>
  <property fmtid="{D5CDD505-2E9C-101B-9397-08002B2CF9AE}" pid="5" name="MSIP_Label_791df23e-ee3d-4e72-bd33-1d096ae15290_Name">
    <vt:lpwstr>General</vt:lpwstr>
  </property>
  <property fmtid="{D5CDD505-2E9C-101B-9397-08002B2CF9AE}" pid="6" name="MSIP_Label_791df23e-ee3d-4e72-bd33-1d096ae15290_SiteId">
    <vt:lpwstr>aea87219-080c-4106-b601-bed93d828f3c</vt:lpwstr>
  </property>
  <property fmtid="{D5CDD505-2E9C-101B-9397-08002B2CF9AE}" pid="7" name="MSIP_Label_791df23e-ee3d-4e72-bd33-1d096ae15290_ActionId">
    <vt:lpwstr>3ac7142d-8da9-4d7f-8714-558ba115acee</vt:lpwstr>
  </property>
  <property fmtid="{D5CDD505-2E9C-101B-9397-08002B2CF9AE}" pid="8" name="MSIP_Label_791df23e-ee3d-4e72-bd33-1d096ae15290_ContentBits">
    <vt:lpwstr>0</vt:lpwstr>
  </property>
  <property fmtid="{D5CDD505-2E9C-101B-9397-08002B2CF9AE}" pid="9" name="MSIP_Label_791df23e-ee3d-4e72-bd33-1d096ae15290_Tag">
    <vt:lpwstr>10, 3, 0, 1</vt:lpwstr>
  </property>
</Properties>
</file>