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680" w:firstLine="340"/>
        <w:jc w:val="center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REMISON PACIENTES</w:t>
      </w:r>
    </w:p>
    <w:p>
      <w:pPr>
        <w:pStyle w:val="Normal"/>
        <w:jc w:val="center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Arial" w:hAnsi="Arial"/>
          <w:b/>
          <w:sz w:val="18"/>
          <w:szCs w:val="18"/>
        </w:rPr>
        <w:t xml:space="preserve">IDENTIFICACION INSTITUCION. </w:t>
        <w:tab/>
        <w:t xml:space="preserve">            SEGURIDAD SOCIAL: </w:t>
      </w:r>
      <w:r>
        <w:rPr>
          <w:rFonts w:cs="Arial" w:ascii="Arial" w:hAnsi="Arial"/>
          <w:b/>
          <w:sz w:val="18"/>
          <w:szCs w:val="18"/>
        </w:rPr>
        <w:t>NUEVA EPS</w:t>
      </w:r>
    </w:p>
    <w:tbl>
      <w:tblPr>
        <w:tblW w:w="897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28"/>
        <w:gridCol w:w="4049"/>
      </w:tblGrid>
      <w:tr>
        <w:trPr>
          <w:trHeight w:val="519" w:hRule="atLeast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DE:  HOSPITAL SAGRADO CORAZON DE JESUS DE SOCHA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HOSPITAL II NIVEL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IDENTIFICACION PACIENTE: </w:t>
      </w:r>
    </w:p>
    <w:tbl>
      <w:tblPr>
        <w:tblW w:w="905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34"/>
        <w:gridCol w:w="3991"/>
        <w:gridCol w:w="1529"/>
      </w:tblGrid>
      <w:tr>
        <w:trPr>
          <w:trHeight w:val="319" w:hRule="atLeast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APELLIDOS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NOMBRES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DOCUMENTO</w:t>
            </w:r>
          </w:p>
        </w:tc>
      </w:tr>
      <w:tr>
        <w:trPr>
          <w:trHeight w:val="400" w:hRule="atLeast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FERNANDEZ MENDEZ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LAURA VALENTINA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1000807443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tbl>
      <w:tblPr>
        <w:tblW w:w="9073" w:type="dxa"/>
        <w:jc w:val="lef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5"/>
        <w:gridCol w:w="1841"/>
        <w:gridCol w:w="4051"/>
        <w:gridCol w:w="2045"/>
      </w:tblGrid>
      <w:tr>
        <w:trPr>
          <w:trHeight w:val="394" w:hRule="atLeas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EDAD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SEXO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LUGAR DE RESIDENCIA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TELÉFONO</w:t>
            </w:r>
          </w:p>
        </w:tc>
      </w:tr>
      <w:tr>
        <w:trPr>
          <w:trHeight w:val="252" w:hRule="atLeas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1</w:t>
            </w:r>
            <w:r>
              <w:rPr>
                <w:rFonts w:cs="Arial" w:ascii="Arial" w:hAnsi="Arial"/>
                <w:b/>
                <w:sz w:val="18"/>
                <w:szCs w:val="18"/>
              </w:rPr>
              <w:t>8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FEMENINO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SOCHA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b/>
          <w:sz w:val="18"/>
          <w:szCs w:val="18"/>
        </w:rPr>
        <w:t>PERSONA RESPONSABLE DEL PACIENTE</w:t>
      </w:r>
    </w:p>
    <w:tbl>
      <w:tblPr>
        <w:tblW w:w="897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834"/>
        <w:gridCol w:w="3143"/>
      </w:tblGrid>
      <w:tr>
        <w:trPr>
          <w:trHeight w:val="471" w:hRule="atLeast"/>
        </w:trPr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/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SOLICITUD DE ATENCION</w:t>
      </w:r>
    </w:p>
    <w:tbl>
      <w:tblPr>
        <w:tblW w:w="905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9"/>
        <w:gridCol w:w="450"/>
        <w:gridCol w:w="784"/>
        <w:gridCol w:w="3824"/>
        <w:gridCol w:w="3557"/>
      </w:tblGrid>
      <w:tr>
        <w:trPr>
          <w:trHeight w:val="260" w:hRule="atLeast"/>
        </w:trPr>
        <w:tc>
          <w:tcPr>
            <w:tcW w:w="1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FECHA REMISIÒN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MÈDICO QUE REMITE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SERVICIO AL QUE REMITE</w:t>
            </w:r>
          </w:p>
        </w:tc>
      </w:tr>
      <w:tr>
        <w:trPr/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M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</w:t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CAMILO ALBERTO PINZON GALVIS</w:t>
            </w:r>
          </w:p>
        </w:tc>
        <w:tc>
          <w:tcPr>
            <w:tcW w:w="3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PSIQUIATRIA</w:t>
            </w:r>
          </w:p>
        </w:tc>
      </w:tr>
      <w:tr>
        <w:trPr>
          <w:trHeight w:val="300" w:hRule="atLeast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14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12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2018</w:t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35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SOLICITUD</w:t>
      </w:r>
    </w:p>
    <w:tbl>
      <w:tblPr>
        <w:tblW w:w="897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978"/>
      </w:tblGrid>
      <w:tr>
        <w:trPr>
          <w:trHeight w:val="403" w:hRule="atLeast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  <w:shd w:fill="FFFFFF" w:val="clear"/>
              </w:rPr>
              <w:t xml:space="preserve">MOTIVO DE CONSULTA: “ </w:t>
            </w:r>
            <w:r>
              <w:rPr>
                <w:rFonts w:cs="Arial" w:ascii="Arial" w:hAnsi="Arial"/>
                <w:b/>
                <w:bCs/>
                <w:sz w:val="18"/>
                <w:szCs w:val="18"/>
                <w:shd w:fill="FFFFFF" w:val="clear"/>
              </w:rPr>
              <w:t>SE INTENTÒ MATAR</w:t>
            </w:r>
            <w:r>
              <w:rPr>
                <w:rFonts w:cs="Arial" w:ascii="Arial" w:hAnsi="Arial"/>
                <w:b/>
                <w:bCs/>
                <w:sz w:val="18"/>
                <w:szCs w:val="18"/>
                <w:shd w:fill="FFFFFF" w:val="clear"/>
              </w:rPr>
              <w:t>”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  <w:shd w:fill="FFFFFF" w:val="clear"/>
              </w:rPr>
              <w:t xml:space="preserve">ENFERMEDAD  ACTUAL: </w:t>
              <w:br/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PACIENTE CON CUADRO CLINICO DE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UNA HORA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DE EVOLUCION CONSISTENTE EN INTENTO DE SUICIDIO DADO POR AUTOAGRESION CON UN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VIDRIO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EN LA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S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 MUÑECA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S Y EN EL CUELLO, SANGRADO ESCASO, AL INGRESO EN URGENCIAS PACIENTE INGRESA SIN CONTACTO CON EL MEDIO, NO RESPONDE AL LLAMADO Y CIERRA LOS OJOS DE FORMA VOLUNTARIA, SIN EMBARGO CON SIGNOS VITALES ESTABLES. POSTERIORMENTE, A LOS 15 MINUTOS, PACIENTE ABRE VOLUNTARIAMENTE LOS OJOS Y RESPONDE AL INTERROGATORIO, REFIERE QUE POR PROBLEMAS EN LA RELACION CON SU MADRE DE FORMA IMPULSIVA TOMÓ UN VIDRIO QUE HABIA EN LA CASA E INTENTO CORTARSE LAS VENAS, NIEGA TENER UN PLAN,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NIEGA OTRO TIPO DE TRAUMA. REFIERE QUE ES LA PRIMERA VEZ QUE INTENTA COMETER SUICIDIO </w:t>
            </w:r>
            <w:r>
              <w:rPr>
                <w:rFonts w:eastAsia="Calibri" w:cs="Arial" w:ascii="Arial" w:hAnsi="Arial"/>
                <w:bCs/>
                <w:sz w:val="18"/>
                <w:szCs w:val="18"/>
                <w:shd w:fill="FFFFFF" w:val="clear"/>
                <w:lang w:eastAsia="en-US"/>
              </w:rPr>
              <w:t xml:space="preserve">. </w:t>
            </w:r>
            <w:r>
              <w:rPr>
                <w:rFonts w:eastAsia="Calibri" w:cs="Arial" w:ascii="Arial" w:hAnsi="Arial"/>
                <w:bCs/>
                <w:sz w:val="18"/>
                <w:szCs w:val="18"/>
                <w:shd w:fill="FFFFFF" w:val="clear"/>
                <w:lang w:eastAsia="en-US"/>
              </w:rPr>
              <w:t xml:space="preserve">EN EL MOMENTO PACIENTE EN COMPAÑIA DE FALMILIAR, REFIERE SENTIRSE ARREPENTIDA DE LO SUCEDIDO, PRESENTA ANIMO TRISTE Y LLANTO ESPONTANEO. 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shd w:fill="FFFFFF" w:val="clear"/>
              </w:rPr>
              <w:t>REVISIÓN POR SISTEMAS: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  <w:shd w:fill="FFFFFF" w:val="clear"/>
              </w:rPr>
              <w:t>MICCION Y DEPOSICIONES HABITUALES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shd w:fill="FFFFFF" w:val="clear"/>
              </w:rPr>
              <w:t xml:space="preserve">ANTECEDENTES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  <w:shd w:fill="FFFFFF" w:val="clear"/>
              </w:rPr>
              <w:t xml:space="preserve">PATOLÓGICOS: NIEGA 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  <w:shd w:fill="FFFFFF" w:val="clear"/>
              </w:rPr>
              <w:t xml:space="preserve">HOSPITALARIOS:  NIEGA </w:t>
            </w:r>
          </w:p>
          <w:p>
            <w:pPr>
              <w:pStyle w:val="Normal"/>
              <w:rPr>
                <w:rFonts w:ascii="Arial" w:hAnsi="Arial" w:cs="Arial"/>
                <w:bCs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bCs/>
                <w:sz w:val="18"/>
                <w:szCs w:val="18"/>
                <w:shd w:fill="FFFFFF" w:val="clear"/>
              </w:rPr>
              <w:t>ALÉRGICOS: NIEGA    </w:t>
            </w:r>
          </w:p>
          <w:p>
            <w:pPr>
              <w:pStyle w:val="Normal"/>
              <w:rPr>
                <w:rFonts w:ascii="Arial" w:hAnsi="Arial" w:cs="Arial"/>
                <w:bCs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bCs/>
                <w:sz w:val="18"/>
                <w:szCs w:val="18"/>
                <w:shd w:fill="FFFFFF" w:val="clear"/>
              </w:rPr>
              <w:t>TRAUMÁTICOS: NIEGA    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  <w:shd w:fill="FFFFFF" w:val="clear"/>
              </w:rPr>
              <w:t>TÓXICO - ALÉRGICOS: NIEGA</w:t>
            </w:r>
          </w:p>
          <w:p>
            <w:pPr>
              <w:pStyle w:val="Normal"/>
              <w:rPr>
                <w:rFonts w:ascii="Arial" w:hAnsi="Arial" w:cs="Arial"/>
                <w:bCs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bCs/>
                <w:sz w:val="18"/>
                <w:szCs w:val="18"/>
                <w:shd w:fill="FFFFFF" w:val="clear"/>
              </w:rPr>
              <w:t>FARMACOLÓGICOS: NIEGA    </w:t>
            </w:r>
          </w:p>
          <w:p>
            <w:pPr>
              <w:pStyle w:val="Normal"/>
              <w:rPr>
                <w:rFonts w:ascii="Arial" w:hAnsi="Arial" w:cs="Arial"/>
                <w:bCs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bCs/>
                <w:sz w:val="18"/>
                <w:szCs w:val="18"/>
                <w:shd w:fill="FFFFFF" w:val="clear"/>
              </w:rPr>
              <w:t>QUIRÚRGICOS: NIEGA     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Cs/>
                <w:sz w:val="18"/>
                <w:szCs w:val="18"/>
                <w:shd w:fill="FFFFFF" w:val="clear"/>
              </w:rPr>
              <w:t>FAMILIARES: NIEGA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Cs/>
                <w:sz w:val="18"/>
                <w:szCs w:val="18"/>
                <w:shd w:fill="FFFFFF" w:val="clear"/>
              </w:rPr>
              <w:t>INMUNIZACIONES: VACUNA ANTITETANICA HACE 2 AÑOS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Cs/>
                <w:sz w:val="18"/>
                <w:szCs w:val="18"/>
                <w:shd w:fill="FFFFFF" w:val="clear"/>
              </w:rPr>
              <w:t xml:space="preserve">GINECOOBSTETRICOS: G1P1A0C0V1, FUP: 31/05/2018. PLANIFICA CON JADELLE, FUR: 01/12/18.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shd w:fill="FFFFFF" w:val="clear"/>
              </w:rPr>
              <w:t>EXAMEN FÍSICO:</w:t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PACIENTE EN EL MOMENTO ESTABLE , CON SIGNOS VITALES DE: :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bCs/>
                <w:i/>
                <w:iCs/>
                <w:sz w:val="18"/>
                <w:szCs w:val="18"/>
              </w:rPr>
              <w:t> </w:t>
            </w:r>
            <w:r>
              <w:rPr>
                <w:rFonts w:cs="Arial" w:ascii="Arial" w:hAnsi="Arial"/>
                <w:b/>
                <w:bCs/>
                <w:i/>
                <w:iCs/>
                <w:sz w:val="18"/>
                <w:szCs w:val="18"/>
              </w:rPr>
              <w:t>FC:80 LPM    FR: 22RPM   SATO2: 94  % CON FIO2 21 %  T°:36.5 °C</w:t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ALERTA, CONCIENTE, ORIENTADO, AFEBRIL, HIDRATAD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A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. CUELLO MOVIL,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HERIDA A NIVEL PARATIROIDEO BILATERAL, DE PROFUNDIDAD UNOS 3 MM, NO DAÑO DE ESTRUCTURAS VASCULARES IMPORTANTES, SE SUTURA CON PROLENE 6-0, ESCASO SANGRADO,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NO ADENOPATIAS, MUCOSA ORAL SEMIHUMEDA. CP: TORAX SIMETRICO, NORMOEXPANSIBLE, RXCX RITMICOS, SIN SOPLOS, MURMULLO VESICULAR NORMAL, NO AGREGADOS PULMONARES. ABDOMEN: BLANDO, DEPRESIBLE, NO DOLROSO, NO MASAS NI MEGALIAS. NO SIGNOS DE IRRITACION PERITONEAL. EXTREMIDADES: HERIDA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S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 LINEAL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ES SUPERFICIALES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EN MUÑECA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S BILATERALES,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SANGRADO ESCASO. PULSOS DISTALES NORMALES, LLENADO CAPILAR MENOR DE DOS SEGUNDOS. NEUROLOGICO. SIN DEFICIT, NO SIGNOS MENINGEOS. </w:t>
            </w:r>
          </w:p>
          <w:p>
            <w:pPr>
              <w:pStyle w:val="Normal"/>
              <w:rPr/>
            </w:pP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EXAMEN MENTAL: PORTE ADECUADO, ACTITUD INDIFERENTE, CONCIENTE, ORIENTADO EN LAS 3 ESFERAS, MEMORIA CONSERVADA, HIPOPROSEXIC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A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, PENSAMIENTO CON IDEAS DE MUERTE, SENSOPERCEPCION NO ALTERADA, NO ALTERACION MOTORA, SENSITIVA O DEL LENGUAJE. PUNTAJE EN ESCALA SAD PERSONS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3.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 EN EL MOMENTO PACIENTE SIN AGITACION. </w:t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ANÁLISIS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PACIENTE SIN ANTECEDENTES DE IMPORTANCIA, ACUDE EN COMPAÑIA DE SU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PADRE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, REFIERE CUADRO CLINICO DE APROXIMADAMENTE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UNA HORA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DE INTENTO DE SUICIDIO AL AUTOAGREDIRSE CON UN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VIDRIO EN LAS MUÑECAS Y EN EL CUELLO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CON HERIDA RESULTANTE SUPERFICIAL Y SANGRADO ESCASO. EN EL MOMENTO PACIENTE ESTABLE HEMODINAMICAMENTE, SIN SIRS, NO SDR, NO FIEBRE, HIDRATADO, AFEBRIL. SE DECIDE SUTURAR Y LAVAR HERIDA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DEL CUELLO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, SE DEJA EN OBSERVACION DURANTE 24 HORAS. SE EXPLICA A PACIENTE Y FAMILIAR QUIENES REFIEREN ENTENDER Y ACEPTAR CONDUCTA.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IDX:</w:t>
            </w:r>
          </w:p>
          <w:p>
            <w:pPr>
              <w:pStyle w:val="Normal"/>
              <w:spacing w:before="0" w:after="24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INTENTO DE SUICIDIO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PLAN: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Calibri" w:cs="Arial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1. OBSERVACION</w:t>
            </w:r>
          </w:p>
          <w:p>
            <w:pPr>
              <w:pStyle w:val="Normal"/>
              <w:rPr>
                <w:rFonts w:ascii="Arial" w:hAnsi="Arial" w:eastAsia="Calibri" w:cs="Arial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2. DIETA NORMAL</w:t>
            </w:r>
          </w:p>
          <w:p>
            <w:pPr>
              <w:pStyle w:val="Normal"/>
              <w:rPr>
                <w:rFonts w:ascii="Arial" w:hAnsi="Arial" w:eastAsia="Calibri" w:cs="Arial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3. ACOMPAÑANTE PERMANENTE</w:t>
            </w:r>
          </w:p>
          <w:p>
            <w:pPr>
              <w:pStyle w:val="Normal"/>
              <w:rPr/>
            </w:pP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 xml:space="preserve">4. 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DICLOFENACO 75 MG IM AHORA</w:t>
            </w:r>
          </w:p>
          <w:p>
            <w:pPr>
              <w:pStyle w:val="Normal"/>
              <w:rPr>
                <w:rFonts w:ascii="Arial" w:hAnsi="Arial" w:eastAsia="Calibri" w:cs="Arial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5. SE INICIAN TRAMITES DE REMISION A SERVICIO DE PSIQUIATRIA</w:t>
            </w:r>
          </w:p>
          <w:p>
            <w:pPr>
              <w:pStyle w:val="Normal"/>
              <w:rPr/>
            </w:pP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6</w:t>
            </w:r>
            <w:r>
              <w:rPr>
                <w:rFonts w:eastAsia="Calibri" w:cs="Arial" w:ascii="Arial" w:hAnsi="Arial" w:eastAsiaTheme="minorHAnsi"/>
                <w:sz w:val="18"/>
                <w:szCs w:val="18"/>
                <w:lang w:eastAsia="en-US"/>
              </w:rPr>
              <w:t>. CSV-AC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CORDIALMENTE: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________________________________________________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DR. </w:t>
            </w:r>
            <w:r>
              <w:rPr>
                <w:rFonts w:cs="Arial" w:ascii="Arial" w:hAnsi="Arial"/>
                <w:sz w:val="18"/>
                <w:szCs w:val="18"/>
              </w:rPr>
              <w:t>CAMILO ALBERTO PINZON GALVIS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MEDICO </w:t>
            </w:r>
            <w:r>
              <w:rPr>
                <w:rFonts w:cs="Arial" w:ascii="Arial" w:hAnsi="Arial"/>
                <w:sz w:val="18"/>
                <w:szCs w:val="18"/>
              </w:rPr>
              <w:t>GENERAL</w:t>
            </w:r>
            <w:r>
              <w:rPr>
                <w:rFonts w:cs="Arial" w:ascii="Arial" w:hAnsi="Arial"/>
                <w:sz w:val="18"/>
                <w:szCs w:val="18"/>
              </w:rPr>
              <w:t>– U. NACIONAL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ESE SOCHA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624" w:top="681" w:footer="624" w:bottom="68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Arial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ArialMT" w:hAnsi="ArialMT" w:cs="ArialMT"/>
        <w:b/>
        <w:b/>
        <w:sz w:val="16"/>
        <w:szCs w:val="16"/>
        <w:lang w:val="es-ES_tradnl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-1140460</wp:posOffset>
              </wp:positionH>
              <wp:positionV relativeFrom="paragraph">
                <wp:posOffset>-1167130</wp:posOffset>
              </wp:positionV>
              <wp:extent cx="2515235" cy="2862580"/>
              <wp:effectExtent l="0" t="0" r="0" b="0"/>
              <wp:wrapNone/>
              <wp:docPr id="3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2514600" cy="28620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stroked="f" style="position:absolute;margin-left:-89.8pt;margin-top:-91.9pt;width:197.95pt;height:225.3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rFonts w:cs="ArialMT" w:ascii="ArialMT" w:hAnsi="ArialMT"/>
        <w:b/>
        <w:sz w:val="16"/>
        <w:szCs w:val="16"/>
        <w:lang w:val="es-ES_tradnl"/>
      </w:rPr>
      <w:t>C</w:t>
    </w:r>
    <w:r>
      <w:rPr>
        <w:rFonts w:cs="ArialMT" w:ascii="ArialMT" w:hAnsi="ArialMT"/>
        <w:b/>
        <w:sz w:val="16"/>
        <w:szCs w:val="16"/>
        <w:lang w:val="es-ES_tradnl"/>
      </w:rPr>
      <w:t xml:space="preserve">ARRERA  7 No. 6-68 </w:t>
    </w:r>
  </w:p>
  <w:p>
    <w:pPr>
      <w:pStyle w:val="Normal"/>
      <w:rPr>
        <w:rFonts w:ascii="ArialMT" w:hAnsi="ArialMT" w:cs="ArialMT"/>
        <w:b/>
        <w:b/>
        <w:sz w:val="16"/>
        <w:szCs w:val="16"/>
        <w:lang w:val="es-ES_tradnl"/>
      </w:rPr>
    </w:pPr>
    <w:r>
      <w:rPr>
        <w:rFonts w:cs="ArialMT" w:ascii="ArialMT" w:hAnsi="ArialMT"/>
        <w:b/>
        <w:sz w:val="16"/>
        <w:szCs w:val="16"/>
        <w:lang w:val="es-ES_tradnl"/>
      </w:rPr>
      <w:t>TELEFONO (8)7874016</w:t>
    </w:r>
  </w:p>
  <w:p>
    <w:pPr>
      <w:pStyle w:val="Normal"/>
      <w:rPr/>
    </w:pPr>
    <w:r>
      <w:rPr>
        <w:rFonts w:cs="ArialMT" w:ascii="ArialMT" w:hAnsi="ArialMT"/>
        <w:b/>
        <w:sz w:val="16"/>
        <w:szCs w:val="16"/>
        <w:lang w:val="pt-BR"/>
      </w:rPr>
      <w:t xml:space="preserve">E-mail:  </w:t>
    </w:r>
    <w:hyperlink r:id="rId2">
      <w:r>
        <w:rPr>
          <w:rStyle w:val="EnlacedeInternet"/>
          <w:rFonts w:cs="ArialMT" w:ascii="ArialMT" w:hAnsi="ArialMT"/>
          <w:b/>
          <w:sz w:val="16"/>
          <w:szCs w:val="16"/>
          <w:lang w:val="pt-BR"/>
        </w:rPr>
        <w:t>hospitalbases@yahoo.com.ar</w:t>
      </w:r>
    </w:hyperlink>
    <w:r>
      <w:rPr>
        <w:rFonts w:cs="ArialMT" w:ascii="ArialMT" w:hAnsi="ArialMT"/>
        <w:b/>
        <w:sz w:val="16"/>
        <w:szCs w:val="16"/>
        <w:lang w:val="pt-BR"/>
      </w:rPr>
      <w:t xml:space="preserve"> </w:t>
    </w:r>
  </w:p>
  <w:p>
    <w:pPr>
      <w:pStyle w:val="Normal"/>
      <w:rPr>
        <w:rFonts w:ascii="ArialMT" w:hAnsi="ArialMT" w:cs="ArialMT"/>
        <w:b/>
        <w:b/>
        <w:sz w:val="16"/>
        <w:szCs w:val="16"/>
        <w:lang w:val="es-ES_tradnl"/>
      </w:rPr>
    </w:pPr>
    <w:r>
      <w:rPr>
        <w:rFonts w:cs="ArialMT" w:ascii="ArialMT" w:hAnsi="ArialMT"/>
        <w:b/>
        <w:sz w:val="16"/>
        <w:szCs w:val="16"/>
        <w:lang w:val="es-ES_tradnl"/>
      </w:rPr>
      <w:t>Socha – Boyacá - Colombia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left" w:pos="7780" w:leader="none"/>
      </w:tabs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7230110</wp:posOffset>
              </wp:positionH>
              <wp:positionV relativeFrom="paragraph">
                <wp:posOffset>-450215</wp:posOffset>
              </wp:positionV>
              <wp:extent cx="1829435" cy="2397760"/>
              <wp:effectExtent l="0" t="0" r="0" b="0"/>
              <wp:wrapNone/>
              <wp:docPr id="1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828800" cy="2397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stroked="f" style="position:absolute;margin-left:569.3pt;margin-top:-35.45pt;width:143.95pt;height:188.7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4874895</wp:posOffset>
              </wp:positionH>
              <wp:positionV relativeFrom="paragraph">
                <wp:posOffset>-357505</wp:posOffset>
              </wp:positionV>
              <wp:extent cx="1829435" cy="2397760"/>
              <wp:effectExtent l="0" t="0" r="0" b="0"/>
              <wp:wrapNone/>
              <wp:docPr id="2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828800" cy="2397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stroked="f" style="position:absolute;margin-left:383.85pt;margin-top:-28.15pt;width:143.95pt;height:188.7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18"/>
        <w:rFonts w:ascii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0c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s-ES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d0cb7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EnlacedeInternet">
    <w:name w:val="Enlace de Internet"/>
    <w:basedOn w:val="DefaultParagraphFont"/>
    <w:rsid w:val="007d0cb7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rFonts w:eastAsia="Times New Roman" w:cs="Arial"/>
      <w:b w:val="false"/>
      <w:i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Aria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Times New Roman" w:cs="Aria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Arial" w:hAnsi="Arial" w:cs="Arial"/>
      <w:sz w:val="18"/>
    </w:rPr>
  </w:style>
  <w:style w:type="character" w:styleId="ListLabel26">
    <w:name w:val="ListLabel 26"/>
    <w:qFormat/>
    <w:rPr>
      <w:rFonts w:ascii="ArialMT" w:hAnsi="ArialMT" w:cs="ArialMT"/>
      <w:b/>
      <w:sz w:val="16"/>
      <w:szCs w:val="16"/>
      <w:lang w:val="pt-B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">
    <w:name w:val="Header"/>
    <w:basedOn w:val="Normal"/>
    <w:link w:val="EncabezadoCar"/>
    <w:rsid w:val="007d0cb7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0f76a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25526"/>
    <w:pPr>
      <w:spacing w:beforeAutospacing="1" w:afterAutospacing="1"/>
    </w:pPr>
    <w:rPr>
      <w:sz w:val="24"/>
      <w:szCs w:val="24"/>
      <w:lang w:val="es-CO" w:eastAsia="es-CO"/>
    </w:rPr>
  </w:style>
  <w:style w:type="paragraph" w:styleId="Piedepgina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hospitalbases@yahoo.com.a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7A87D-312A-4823-9732-CC853F7E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LibreOffice/6.1.0.3$Windows_X86_64 LibreOffice_project/efb621ed25068d70781dc026f7e9c5187a4decd1</Application>
  <Pages>2</Pages>
  <Words>554</Words>
  <Characters>3259</Characters>
  <CharactersWithSpaces>3795</CharactersWithSpaces>
  <Paragraphs>75</Paragraphs>
  <Company>PERSONAL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2017-09-08T08:16:00Z</dcterms:created>
  <dc:creator>pc</dc:creator>
  <dc:description/>
  <dc:language>es-CO</dc:language>
  <cp:lastModifiedBy/>
  <dcterms:modified xsi:type="dcterms:W3CDTF">2018-12-14T00:38:08Z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