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6F216" w14:textId="03FF1392" w:rsidR="00E2343E" w:rsidRDefault="00582219">
      <w:pPr>
        <w:spacing w:after="80"/>
        <w:jc w:val="center"/>
      </w:pPr>
      <w:proofErr w:type="gramStart"/>
      <w:r>
        <w:rPr>
          <w:b/>
          <w:bCs/>
          <w:sz w:val="36"/>
          <w:szCs w:val="36"/>
        </w:rPr>
        <w:t>Title:-</w:t>
      </w:r>
      <w:proofErr w:type="gramEnd"/>
      <w:r>
        <w:rPr>
          <w:b/>
          <w:bCs/>
          <w:sz w:val="36"/>
          <w:szCs w:val="36"/>
        </w:rPr>
        <w:t xml:space="preserve"> </w:t>
      </w:r>
      <w:r w:rsidR="00D11384" w:rsidRPr="00D11384">
        <w:rPr>
          <w:b/>
          <w:bCs/>
          <w:sz w:val="36"/>
          <w:szCs w:val="36"/>
        </w:rPr>
        <w:t>AI-POWERED DRIVER DROWSINESS DETECTION AND SMART ACCIDENT ALERT SYSTEM</w:t>
      </w:r>
    </w:p>
    <w:p w14:paraId="51A20E2F" w14:textId="3A48A4E0" w:rsidR="00E2343E" w:rsidRDefault="00B566BB">
      <w:pPr>
        <w:spacing w:after="400"/>
        <w:jc w:val="right"/>
      </w:pPr>
      <w:r>
        <w:rPr>
          <w:b/>
          <w:bCs/>
        </w:rPr>
        <w:t>BATCH NO: 2</w:t>
      </w:r>
      <w:r w:rsidR="00D11384">
        <w:rPr>
          <w:b/>
          <w:bCs/>
        </w:rPr>
        <w:t>4</w:t>
      </w:r>
    </w:p>
    <w:p w14:paraId="5106F2E5" w14:textId="77777777" w:rsidR="00E2343E" w:rsidRDefault="00B566BB">
      <w:pPr>
        <w:spacing w:before="280" w:after="160"/>
      </w:pPr>
      <w:r>
        <w:rPr>
          <w:b/>
          <w:bCs/>
          <w:sz w:val="28"/>
          <w:szCs w:val="28"/>
        </w:rPr>
        <w:t>Introduction</w:t>
      </w:r>
    </w:p>
    <w:p w14:paraId="2E8F1D23" w14:textId="791A9B6D" w:rsidR="00D11384" w:rsidRDefault="00D11384" w:rsidP="00D11384">
      <w:pPr>
        <w:pStyle w:val="NormalWeb"/>
      </w:pPr>
      <w:r>
        <w:t>Road accidents caused by driver fatigue and drowsiness are a major concern in modern transportation systems. Many accidents occur when drivers lose attention due to tiredness or sleep while driving. Traditional safety systems are not capable of continuously monitoring driver behaviour to detect such conditions.</w:t>
      </w:r>
    </w:p>
    <w:p w14:paraId="435D82A5" w14:textId="77777777" w:rsidR="00D11384" w:rsidRDefault="00D11384" w:rsidP="00D11384">
      <w:pPr>
        <w:pStyle w:val="NormalWeb"/>
      </w:pPr>
      <w:r>
        <w:t xml:space="preserve">This project presents an </w:t>
      </w:r>
      <w:r w:rsidRPr="00D11384">
        <w:rPr>
          <w:rStyle w:val="Strong"/>
          <w:b w:val="0"/>
          <w:bCs w:val="0"/>
        </w:rPr>
        <w:t>AI-Powered Driver Drowsiness Detection and Smart Accident Alert System</w:t>
      </w:r>
      <w:r>
        <w:t xml:space="preserve"> that continuously monitors the driver's face and vehicle conditions using sensors and intelligent algorithms. The system uses a camera to detect eye closure, blinking rate, and head movement to identify signs of fatigue. If drowsiness is detected, the system immediately alerts the driver using a buzzer and LCD warning messages.</w:t>
      </w:r>
    </w:p>
    <w:p w14:paraId="7569DB9A" w14:textId="77777777" w:rsidR="00D11384" w:rsidRDefault="00D11384" w:rsidP="00D11384">
      <w:pPr>
        <w:pStyle w:val="NormalWeb"/>
      </w:pPr>
      <w:r>
        <w:t xml:space="preserve">In addition, the system integrates </w:t>
      </w:r>
      <w:r w:rsidRPr="00D11384">
        <w:rPr>
          <w:rStyle w:val="Strong"/>
          <w:b w:val="0"/>
          <w:bCs w:val="0"/>
        </w:rPr>
        <w:t>MEMS sensors, ultrasonic sensors, and IoT communication</w:t>
      </w:r>
      <w:r>
        <w:t xml:space="preserve"> to detect accidents and send emergency alerts. This intelligent safety system helps prevent accidents and ensures quick emergency response, thereby improving road safety.</w:t>
      </w:r>
    </w:p>
    <w:p w14:paraId="4AB60E4D" w14:textId="77777777" w:rsidR="00E2343E" w:rsidRDefault="00B566BB">
      <w:pPr>
        <w:spacing w:before="280" w:after="160"/>
      </w:pPr>
      <w:r>
        <w:rPr>
          <w:b/>
          <w:bCs/>
          <w:sz w:val="28"/>
          <w:szCs w:val="28"/>
        </w:rPr>
        <w:t>Software Requirements</w:t>
      </w:r>
    </w:p>
    <w:p w14:paraId="454F6C79" w14:textId="570D9AF6" w:rsidR="00E2343E" w:rsidRDefault="00D11384" w:rsidP="00582219">
      <w:pPr>
        <w:pStyle w:val="ListParagraph"/>
        <w:numPr>
          <w:ilvl w:val="0"/>
          <w:numId w:val="2"/>
        </w:numPr>
        <w:spacing w:after="100" w:line="276" w:lineRule="auto"/>
      </w:pPr>
      <w:r w:rsidRPr="00D11384">
        <w:rPr>
          <w:rStyle w:val="Strong"/>
          <w:b w:val="0"/>
          <w:bCs w:val="0"/>
        </w:rPr>
        <w:t>Arduino IDE</w:t>
      </w:r>
      <w:r>
        <w:t xml:space="preserve"> — Used to write and upload programs to the Arduino microcontroller</w:t>
      </w:r>
      <w:r w:rsidR="00B566BB">
        <w:t>.</w:t>
      </w:r>
    </w:p>
    <w:p w14:paraId="13014942" w14:textId="523621D4" w:rsidR="00E2343E" w:rsidRDefault="00D11384" w:rsidP="00582219">
      <w:pPr>
        <w:pStyle w:val="ListParagraph"/>
        <w:numPr>
          <w:ilvl w:val="0"/>
          <w:numId w:val="2"/>
        </w:numPr>
        <w:spacing w:after="100" w:line="276" w:lineRule="auto"/>
      </w:pPr>
      <w:r w:rsidRPr="00D11384">
        <w:rPr>
          <w:rStyle w:val="Strong"/>
          <w:b w:val="0"/>
          <w:bCs w:val="0"/>
        </w:rPr>
        <w:t>OpenCV / AI Model</w:t>
      </w:r>
      <w:r>
        <w:t xml:space="preserve"> — Used for facial detection and drowsiness analysis</w:t>
      </w:r>
      <w:r w:rsidR="00B566BB">
        <w:t>.</w:t>
      </w:r>
    </w:p>
    <w:p w14:paraId="336420A6" w14:textId="26E9C135" w:rsidR="00E2343E" w:rsidRDefault="00D11384" w:rsidP="00582219">
      <w:pPr>
        <w:pStyle w:val="ListParagraph"/>
        <w:numPr>
          <w:ilvl w:val="0"/>
          <w:numId w:val="2"/>
        </w:numPr>
        <w:spacing w:after="100" w:line="276" w:lineRule="auto"/>
      </w:pPr>
      <w:r w:rsidRPr="00D11384">
        <w:rPr>
          <w:rStyle w:val="whitespace-normal"/>
        </w:rPr>
        <w:t>Python</w:t>
      </w:r>
      <w:r>
        <w:t xml:space="preserve"> — Used to implement the AI-based driver monitoring logic and integrate computer vision algorithms</w:t>
      </w:r>
      <w:r w:rsidR="00B566BB">
        <w:t>.</w:t>
      </w:r>
    </w:p>
    <w:p w14:paraId="23455893" w14:textId="52BFF733" w:rsidR="00E2343E" w:rsidRDefault="00D11384" w:rsidP="00582219">
      <w:pPr>
        <w:pStyle w:val="ListParagraph"/>
        <w:numPr>
          <w:ilvl w:val="0"/>
          <w:numId w:val="2"/>
        </w:numPr>
        <w:spacing w:after="100" w:line="276" w:lineRule="auto"/>
      </w:pPr>
      <w:r w:rsidRPr="00D11384">
        <w:rPr>
          <w:rStyle w:val="Strong"/>
          <w:b w:val="0"/>
          <w:bCs w:val="0"/>
        </w:rPr>
        <w:t>ESP8266 IoT Module</w:t>
      </w:r>
      <w:r>
        <w:t xml:space="preserve"> — Used for wireless communication and sending alert messages.</w:t>
      </w:r>
    </w:p>
    <w:p w14:paraId="29A9F539" w14:textId="26D37E03" w:rsidR="00E2343E" w:rsidRDefault="00D11384" w:rsidP="008A46DA">
      <w:pPr>
        <w:pStyle w:val="NormalWeb"/>
        <w:numPr>
          <w:ilvl w:val="0"/>
          <w:numId w:val="2"/>
        </w:numPr>
        <w:spacing w:line="276" w:lineRule="auto"/>
      </w:pPr>
      <w:r w:rsidRPr="00D11384">
        <w:rPr>
          <w:rStyle w:val="Strong"/>
          <w:b w:val="0"/>
          <w:bCs w:val="0"/>
        </w:rPr>
        <w:t>Bot Application (Telegram/Alert Bot)</w:t>
      </w:r>
      <w:r>
        <w:t xml:space="preserve"> — Sends emergency notifications to users</w:t>
      </w:r>
      <w:r w:rsidR="00B566BB">
        <w:t>.</w:t>
      </w:r>
    </w:p>
    <w:p w14:paraId="78315210" w14:textId="77777777" w:rsidR="00E2343E" w:rsidRDefault="00E2343E">
      <w:pPr>
        <w:spacing w:after="200"/>
      </w:pPr>
    </w:p>
    <w:p w14:paraId="17261F29" w14:textId="77777777" w:rsidR="00E2343E" w:rsidRDefault="00B566BB">
      <w:pPr>
        <w:spacing w:before="280" w:after="160"/>
      </w:pPr>
      <w:r>
        <w:rPr>
          <w:b/>
          <w:bCs/>
          <w:sz w:val="28"/>
          <w:szCs w:val="28"/>
        </w:rPr>
        <w:t>Sample Code</w:t>
      </w:r>
    </w:p>
    <w:p w14:paraId="0083E630"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#include &lt;</w:t>
      </w:r>
      <w:proofErr w:type="spellStart"/>
      <w:r w:rsidRPr="00D11384">
        <w:rPr>
          <w:rFonts w:ascii="Courier New" w:eastAsia="Courier New" w:hAnsi="Courier New" w:cs="Courier New"/>
          <w:sz w:val="20"/>
          <w:szCs w:val="20"/>
        </w:rPr>
        <w:t>LiquidCrystal.h</w:t>
      </w:r>
      <w:proofErr w:type="spellEnd"/>
      <w:r w:rsidRPr="00D11384">
        <w:rPr>
          <w:rFonts w:ascii="Courier New" w:eastAsia="Courier New" w:hAnsi="Courier New" w:cs="Courier New"/>
          <w:sz w:val="20"/>
          <w:szCs w:val="20"/>
        </w:rPr>
        <w:t>&gt;</w:t>
      </w:r>
    </w:p>
    <w:p w14:paraId="5F2267F9" w14:textId="77777777" w:rsidR="00D11384" w:rsidRPr="00D11384" w:rsidRDefault="00D11384" w:rsidP="00D11384">
      <w:pPr>
        <w:rPr>
          <w:rFonts w:ascii="Courier New" w:eastAsia="Courier New" w:hAnsi="Courier New" w:cs="Courier New"/>
          <w:sz w:val="20"/>
          <w:szCs w:val="20"/>
        </w:rPr>
      </w:pPr>
    </w:p>
    <w:p w14:paraId="45FB9F90" w14:textId="77777777" w:rsidR="00D11384" w:rsidRPr="00D11384" w:rsidRDefault="00D11384" w:rsidP="00D11384">
      <w:pPr>
        <w:rPr>
          <w:rFonts w:ascii="Courier New" w:eastAsia="Courier New" w:hAnsi="Courier New" w:cs="Courier New"/>
          <w:sz w:val="20"/>
          <w:szCs w:val="20"/>
        </w:rPr>
      </w:pPr>
      <w:proofErr w:type="spellStart"/>
      <w:r w:rsidRPr="00D11384">
        <w:rPr>
          <w:rFonts w:ascii="Courier New" w:eastAsia="Courier New" w:hAnsi="Courier New" w:cs="Courier New"/>
          <w:sz w:val="20"/>
          <w:szCs w:val="20"/>
        </w:rPr>
        <w:t>LiquidCrystal</w:t>
      </w:r>
      <w:proofErr w:type="spellEnd"/>
      <w:r w:rsidRPr="00D11384">
        <w:rPr>
          <w:rFonts w:ascii="Courier New" w:eastAsia="Courier New" w:hAnsi="Courier New" w:cs="Courier New"/>
          <w:sz w:val="20"/>
          <w:szCs w:val="20"/>
        </w:rPr>
        <w:t xml:space="preserve"> </w:t>
      </w:r>
      <w:proofErr w:type="gramStart"/>
      <w:r w:rsidRPr="00D11384">
        <w:rPr>
          <w:rFonts w:ascii="Courier New" w:eastAsia="Courier New" w:hAnsi="Courier New" w:cs="Courier New"/>
          <w:sz w:val="20"/>
          <w:szCs w:val="20"/>
        </w:rPr>
        <w:t>lcd(</w:t>
      </w:r>
      <w:proofErr w:type="gramEnd"/>
      <w:r w:rsidRPr="00D11384">
        <w:rPr>
          <w:rFonts w:ascii="Courier New" w:eastAsia="Courier New" w:hAnsi="Courier New" w:cs="Courier New"/>
          <w:sz w:val="20"/>
          <w:szCs w:val="20"/>
        </w:rPr>
        <w:t>7,6,5,4,3,2);</w:t>
      </w:r>
    </w:p>
    <w:p w14:paraId="61253007" w14:textId="77777777" w:rsidR="00D11384" w:rsidRPr="00D11384" w:rsidRDefault="00D11384" w:rsidP="00D11384">
      <w:pPr>
        <w:rPr>
          <w:rFonts w:ascii="Courier New" w:eastAsia="Courier New" w:hAnsi="Courier New" w:cs="Courier New"/>
          <w:sz w:val="20"/>
          <w:szCs w:val="20"/>
        </w:rPr>
      </w:pPr>
    </w:p>
    <w:p w14:paraId="6AB058C7"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int buzzer = 8;</w:t>
      </w:r>
    </w:p>
    <w:p w14:paraId="0A4ABB23"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int </w:t>
      </w:r>
      <w:proofErr w:type="gramStart"/>
      <w:r w:rsidRPr="00D11384">
        <w:rPr>
          <w:rFonts w:ascii="Courier New" w:eastAsia="Courier New" w:hAnsi="Courier New" w:cs="Courier New"/>
          <w:sz w:val="20"/>
          <w:szCs w:val="20"/>
        </w:rPr>
        <w:t>motor  =</w:t>
      </w:r>
      <w:proofErr w:type="gramEnd"/>
      <w:r w:rsidRPr="00D11384">
        <w:rPr>
          <w:rFonts w:ascii="Courier New" w:eastAsia="Courier New" w:hAnsi="Courier New" w:cs="Courier New"/>
          <w:sz w:val="20"/>
          <w:szCs w:val="20"/>
        </w:rPr>
        <w:t xml:space="preserve"> 9;</w:t>
      </w:r>
    </w:p>
    <w:p w14:paraId="6FF9F651"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int sensor = </w:t>
      </w:r>
      <w:proofErr w:type="gramStart"/>
      <w:r w:rsidRPr="00D11384">
        <w:rPr>
          <w:rFonts w:ascii="Courier New" w:eastAsia="Courier New" w:hAnsi="Courier New" w:cs="Courier New"/>
          <w:sz w:val="20"/>
          <w:szCs w:val="20"/>
        </w:rPr>
        <w:t xml:space="preserve">10;   </w:t>
      </w:r>
      <w:proofErr w:type="gramEnd"/>
      <w:r w:rsidRPr="00D11384">
        <w:rPr>
          <w:rFonts w:ascii="Courier New" w:eastAsia="Courier New" w:hAnsi="Courier New" w:cs="Courier New"/>
          <w:sz w:val="20"/>
          <w:szCs w:val="20"/>
        </w:rPr>
        <w:t>// input from drowsiness detection module</w:t>
      </w:r>
    </w:p>
    <w:p w14:paraId="636B8200" w14:textId="77777777" w:rsidR="00D11384" w:rsidRPr="00D11384" w:rsidRDefault="00D11384" w:rsidP="00D11384">
      <w:pPr>
        <w:rPr>
          <w:rFonts w:ascii="Courier New" w:eastAsia="Courier New" w:hAnsi="Courier New" w:cs="Courier New"/>
          <w:sz w:val="20"/>
          <w:szCs w:val="20"/>
        </w:rPr>
      </w:pPr>
    </w:p>
    <w:p w14:paraId="2E672E84"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void </w:t>
      </w:r>
      <w:proofErr w:type="gramStart"/>
      <w:r w:rsidRPr="00D11384">
        <w:rPr>
          <w:rFonts w:ascii="Courier New" w:eastAsia="Courier New" w:hAnsi="Courier New" w:cs="Courier New"/>
          <w:sz w:val="20"/>
          <w:szCs w:val="20"/>
        </w:rPr>
        <w:t>setup(</w:t>
      </w:r>
      <w:proofErr w:type="gramEnd"/>
      <w:r w:rsidRPr="00D11384">
        <w:rPr>
          <w:rFonts w:ascii="Courier New" w:eastAsia="Courier New" w:hAnsi="Courier New" w:cs="Courier New"/>
          <w:sz w:val="20"/>
          <w:szCs w:val="20"/>
        </w:rPr>
        <w:t>)</w:t>
      </w:r>
    </w:p>
    <w:p w14:paraId="477042BD"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w:t>
      </w:r>
    </w:p>
    <w:p w14:paraId="38BD1CC2"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roofErr w:type="spellStart"/>
      <w:proofErr w:type="gramStart"/>
      <w:r w:rsidRPr="00D11384">
        <w:rPr>
          <w:rFonts w:ascii="Courier New" w:eastAsia="Courier New" w:hAnsi="Courier New" w:cs="Courier New"/>
          <w:sz w:val="20"/>
          <w:szCs w:val="20"/>
        </w:rPr>
        <w:t>lcd.begin</w:t>
      </w:r>
      <w:proofErr w:type="spellEnd"/>
      <w:proofErr w:type="gramEnd"/>
      <w:r w:rsidRPr="00D11384">
        <w:rPr>
          <w:rFonts w:ascii="Courier New" w:eastAsia="Courier New" w:hAnsi="Courier New" w:cs="Courier New"/>
          <w:sz w:val="20"/>
          <w:szCs w:val="20"/>
        </w:rPr>
        <w:t>(16,2);</w:t>
      </w:r>
    </w:p>
    <w:p w14:paraId="4A051EFC"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lastRenderedPageBreak/>
        <w:t xml:space="preserve">  </w:t>
      </w:r>
      <w:proofErr w:type="spellStart"/>
      <w:proofErr w:type="gramStart"/>
      <w:r w:rsidRPr="00D11384">
        <w:rPr>
          <w:rFonts w:ascii="Courier New" w:eastAsia="Courier New" w:hAnsi="Courier New" w:cs="Courier New"/>
          <w:sz w:val="20"/>
          <w:szCs w:val="20"/>
        </w:rPr>
        <w:t>pinMode</w:t>
      </w:r>
      <w:proofErr w:type="spellEnd"/>
      <w:r w:rsidRPr="00D11384">
        <w:rPr>
          <w:rFonts w:ascii="Courier New" w:eastAsia="Courier New" w:hAnsi="Courier New" w:cs="Courier New"/>
          <w:sz w:val="20"/>
          <w:szCs w:val="20"/>
        </w:rPr>
        <w:t>(</w:t>
      </w:r>
      <w:proofErr w:type="gramEnd"/>
      <w:r w:rsidRPr="00D11384">
        <w:rPr>
          <w:rFonts w:ascii="Courier New" w:eastAsia="Courier New" w:hAnsi="Courier New" w:cs="Courier New"/>
          <w:sz w:val="20"/>
          <w:szCs w:val="20"/>
        </w:rPr>
        <w:t>buzzer, OUTPUT);</w:t>
      </w:r>
    </w:p>
    <w:p w14:paraId="41828196"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roofErr w:type="spellStart"/>
      <w:proofErr w:type="gramStart"/>
      <w:r w:rsidRPr="00D11384">
        <w:rPr>
          <w:rFonts w:ascii="Courier New" w:eastAsia="Courier New" w:hAnsi="Courier New" w:cs="Courier New"/>
          <w:sz w:val="20"/>
          <w:szCs w:val="20"/>
        </w:rPr>
        <w:t>pinMode</w:t>
      </w:r>
      <w:proofErr w:type="spellEnd"/>
      <w:r w:rsidRPr="00D11384">
        <w:rPr>
          <w:rFonts w:ascii="Courier New" w:eastAsia="Courier New" w:hAnsi="Courier New" w:cs="Courier New"/>
          <w:sz w:val="20"/>
          <w:szCs w:val="20"/>
        </w:rPr>
        <w:t>(</w:t>
      </w:r>
      <w:proofErr w:type="gramEnd"/>
      <w:r w:rsidRPr="00D11384">
        <w:rPr>
          <w:rFonts w:ascii="Courier New" w:eastAsia="Courier New" w:hAnsi="Courier New" w:cs="Courier New"/>
          <w:sz w:val="20"/>
          <w:szCs w:val="20"/>
        </w:rPr>
        <w:t>motor, OUTPUT);</w:t>
      </w:r>
    </w:p>
    <w:p w14:paraId="46B241BE"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roofErr w:type="spellStart"/>
      <w:proofErr w:type="gramStart"/>
      <w:r w:rsidRPr="00D11384">
        <w:rPr>
          <w:rFonts w:ascii="Courier New" w:eastAsia="Courier New" w:hAnsi="Courier New" w:cs="Courier New"/>
          <w:sz w:val="20"/>
          <w:szCs w:val="20"/>
        </w:rPr>
        <w:t>pinMode</w:t>
      </w:r>
      <w:proofErr w:type="spellEnd"/>
      <w:r w:rsidRPr="00D11384">
        <w:rPr>
          <w:rFonts w:ascii="Courier New" w:eastAsia="Courier New" w:hAnsi="Courier New" w:cs="Courier New"/>
          <w:sz w:val="20"/>
          <w:szCs w:val="20"/>
        </w:rPr>
        <w:t>(</w:t>
      </w:r>
      <w:proofErr w:type="gramEnd"/>
      <w:r w:rsidRPr="00D11384">
        <w:rPr>
          <w:rFonts w:ascii="Courier New" w:eastAsia="Courier New" w:hAnsi="Courier New" w:cs="Courier New"/>
          <w:sz w:val="20"/>
          <w:szCs w:val="20"/>
        </w:rPr>
        <w:t>sensor, INPUT);</w:t>
      </w:r>
    </w:p>
    <w:p w14:paraId="3F90DF3B" w14:textId="77777777" w:rsidR="00D11384" w:rsidRPr="00D11384" w:rsidRDefault="00D11384" w:rsidP="00D11384">
      <w:pPr>
        <w:rPr>
          <w:rFonts w:ascii="Courier New" w:eastAsia="Courier New" w:hAnsi="Courier New" w:cs="Courier New"/>
          <w:sz w:val="20"/>
          <w:szCs w:val="20"/>
        </w:rPr>
      </w:pPr>
    </w:p>
    <w:p w14:paraId="33D09FAB"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roofErr w:type="spellStart"/>
      <w:r w:rsidRPr="00D11384">
        <w:rPr>
          <w:rFonts w:ascii="Courier New" w:eastAsia="Courier New" w:hAnsi="Courier New" w:cs="Courier New"/>
          <w:sz w:val="20"/>
          <w:szCs w:val="20"/>
        </w:rPr>
        <w:t>lcd.</w:t>
      </w:r>
      <w:proofErr w:type="gramStart"/>
      <w:r w:rsidRPr="00D11384">
        <w:rPr>
          <w:rFonts w:ascii="Courier New" w:eastAsia="Courier New" w:hAnsi="Courier New" w:cs="Courier New"/>
          <w:sz w:val="20"/>
          <w:szCs w:val="20"/>
        </w:rPr>
        <w:t>print</w:t>
      </w:r>
      <w:proofErr w:type="spellEnd"/>
      <w:r w:rsidRPr="00D11384">
        <w:rPr>
          <w:rFonts w:ascii="Courier New" w:eastAsia="Courier New" w:hAnsi="Courier New" w:cs="Courier New"/>
          <w:sz w:val="20"/>
          <w:szCs w:val="20"/>
        </w:rPr>
        <w:t>(</w:t>
      </w:r>
      <w:proofErr w:type="gramEnd"/>
      <w:r w:rsidRPr="00D11384">
        <w:rPr>
          <w:rFonts w:ascii="Courier New" w:eastAsia="Courier New" w:hAnsi="Courier New" w:cs="Courier New"/>
          <w:sz w:val="20"/>
          <w:szCs w:val="20"/>
        </w:rPr>
        <w:t>"Driver System");</w:t>
      </w:r>
    </w:p>
    <w:p w14:paraId="658A36AA"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w:t>
      </w:r>
    </w:p>
    <w:p w14:paraId="026005E8" w14:textId="77777777" w:rsidR="00D11384" w:rsidRPr="00D11384" w:rsidRDefault="00D11384" w:rsidP="00D11384">
      <w:pPr>
        <w:rPr>
          <w:rFonts w:ascii="Courier New" w:eastAsia="Courier New" w:hAnsi="Courier New" w:cs="Courier New"/>
          <w:sz w:val="20"/>
          <w:szCs w:val="20"/>
        </w:rPr>
      </w:pPr>
    </w:p>
    <w:p w14:paraId="38CF4935"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void </w:t>
      </w:r>
      <w:proofErr w:type="gramStart"/>
      <w:r w:rsidRPr="00D11384">
        <w:rPr>
          <w:rFonts w:ascii="Courier New" w:eastAsia="Courier New" w:hAnsi="Courier New" w:cs="Courier New"/>
          <w:sz w:val="20"/>
          <w:szCs w:val="20"/>
        </w:rPr>
        <w:t>loop(</w:t>
      </w:r>
      <w:proofErr w:type="gramEnd"/>
      <w:r w:rsidRPr="00D11384">
        <w:rPr>
          <w:rFonts w:ascii="Courier New" w:eastAsia="Courier New" w:hAnsi="Courier New" w:cs="Courier New"/>
          <w:sz w:val="20"/>
          <w:szCs w:val="20"/>
        </w:rPr>
        <w:t>)</w:t>
      </w:r>
    </w:p>
    <w:p w14:paraId="03384B61"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w:t>
      </w:r>
    </w:p>
    <w:p w14:paraId="21B0798B"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int state = </w:t>
      </w:r>
      <w:proofErr w:type="spellStart"/>
      <w:r w:rsidRPr="00D11384">
        <w:rPr>
          <w:rFonts w:ascii="Courier New" w:eastAsia="Courier New" w:hAnsi="Courier New" w:cs="Courier New"/>
          <w:sz w:val="20"/>
          <w:szCs w:val="20"/>
        </w:rPr>
        <w:t>digitalRead</w:t>
      </w:r>
      <w:proofErr w:type="spellEnd"/>
      <w:r w:rsidRPr="00D11384">
        <w:rPr>
          <w:rFonts w:ascii="Courier New" w:eastAsia="Courier New" w:hAnsi="Courier New" w:cs="Courier New"/>
          <w:sz w:val="20"/>
          <w:szCs w:val="20"/>
        </w:rPr>
        <w:t>(sensor);</w:t>
      </w:r>
    </w:p>
    <w:p w14:paraId="0A3390E9" w14:textId="77777777" w:rsidR="00D11384" w:rsidRPr="00D11384" w:rsidRDefault="00D11384" w:rsidP="00D11384">
      <w:pPr>
        <w:rPr>
          <w:rFonts w:ascii="Courier New" w:eastAsia="Courier New" w:hAnsi="Courier New" w:cs="Courier New"/>
          <w:sz w:val="20"/>
          <w:szCs w:val="20"/>
        </w:rPr>
      </w:pPr>
    </w:p>
    <w:p w14:paraId="774AE2BA"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roofErr w:type="gramStart"/>
      <w:r w:rsidRPr="00D11384">
        <w:rPr>
          <w:rFonts w:ascii="Courier New" w:eastAsia="Courier New" w:hAnsi="Courier New" w:cs="Courier New"/>
          <w:sz w:val="20"/>
          <w:szCs w:val="20"/>
        </w:rPr>
        <w:t>if(</w:t>
      </w:r>
      <w:proofErr w:type="gramEnd"/>
      <w:r w:rsidRPr="00D11384">
        <w:rPr>
          <w:rFonts w:ascii="Courier New" w:eastAsia="Courier New" w:hAnsi="Courier New" w:cs="Courier New"/>
          <w:sz w:val="20"/>
          <w:szCs w:val="20"/>
        </w:rPr>
        <w:t>state == HIGH)   // drowsiness detected</w:t>
      </w:r>
    </w:p>
    <w:p w14:paraId="0EE90098"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
    <w:p w14:paraId="1BC886FC"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roofErr w:type="spellStart"/>
      <w:proofErr w:type="gramStart"/>
      <w:r w:rsidRPr="00D11384">
        <w:rPr>
          <w:rFonts w:ascii="Courier New" w:eastAsia="Courier New" w:hAnsi="Courier New" w:cs="Courier New"/>
          <w:sz w:val="20"/>
          <w:szCs w:val="20"/>
        </w:rPr>
        <w:t>digitalWrite</w:t>
      </w:r>
      <w:proofErr w:type="spellEnd"/>
      <w:r w:rsidRPr="00D11384">
        <w:rPr>
          <w:rFonts w:ascii="Courier New" w:eastAsia="Courier New" w:hAnsi="Courier New" w:cs="Courier New"/>
          <w:sz w:val="20"/>
          <w:szCs w:val="20"/>
        </w:rPr>
        <w:t>(</w:t>
      </w:r>
      <w:proofErr w:type="gramEnd"/>
      <w:r w:rsidRPr="00D11384">
        <w:rPr>
          <w:rFonts w:ascii="Courier New" w:eastAsia="Courier New" w:hAnsi="Courier New" w:cs="Courier New"/>
          <w:sz w:val="20"/>
          <w:szCs w:val="20"/>
        </w:rPr>
        <w:t>buzzer, HIGH);</w:t>
      </w:r>
    </w:p>
    <w:p w14:paraId="76EF3B20"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roofErr w:type="spellStart"/>
      <w:proofErr w:type="gramStart"/>
      <w:r w:rsidRPr="00D11384">
        <w:rPr>
          <w:rFonts w:ascii="Courier New" w:eastAsia="Courier New" w:hAnsi="Courier New" w:cs="Courier New"/>
          <w:sz w:val="20"/>
          <w:szCs w:val="20"/>
        </w:rPr>
        <w:t>digitalWrite</w:t>
      </w:r>
      <w:proofErr w:type="spellEnd"/>
      <w:r w:rsidRPr="00D11384">
        <w:rPr>
          <w:rFonts w:ascii="Courier New" w:eastAsia="Courier New" w:hAnsi="Courier New" w:cs="Courier New"/>
          <w:sz w:val="20"/>
          <w:szCs w:val="20"/>
        </w:rPr>
        <w:t>(</w:t>
      </w:r>
      <w:proofErr w:type="gramEnd"/>
      <w:r w:rsidRPr="00D11384">
        <w:rPr>
          <w:rFonts w:ascii="Courier New" w:eastAsia="Courier New" w:hAnsi="Courier New" w:cs="Courier New"/>
          <w:sz w:val="20"/>
          <w:szCs w:val="20"/>
        </w:rPr>
        <w:t>motor, LOW);</w:t>
      </w:r>
    </w:p>
    <w:p w14:paraId="52BC22B3" w14:textId="77777777" w:rsidR="00D11384" w:rsidRPr="00D11384" w:rsidRDefault="00D11384" w:rsidP="00D11384">
      <w:pPr>
        <w:rPr>
          <w:rFonts w:ascii="Courier New" w:eastAsia="Courier New" w:hAnsi="Courier New" w:cs="Courier New"/>
          <w:sz w:val="20"/>
          <w:szCs w:val="20"/>
        </w:rPr>
      </w:pPr>
    </w:p>
    <w:p w14:paraId="168C1268"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roofErr w:type="spellStart"/>
      <w:proofErr w:type="gramStart"/>
      <w:r w:rsidRPr="00D11384">
        <w:rPr>
          <w:rFonts w:ascii="Courier New" w:eastAsia="Courier New" w:hAnsi="Courier New" w:cs="Courier New"/>
          <w:sz w:val="20"/>
          <w:szCs w:val="20"/>
        </w:rPr>
        <w:t>lcd.clear</w:t>
      </w:r>
      <w:proofErr w:type="spellEnd"/>
      <w:proofErr w:type="gramEnd"/>
      <w:r w:rsidRPr="00D11384">
        <w:rPr>
          <w:rFonts w:ascii="Courier New" w:eastAsia="Courier New" w:hAnsi="Courier New" w:cs="Courier New"/>
          <w:sz w:val="20"/>
          <w:szCs w:val="20"/>
        </w:rPr>
        <w:t>();</w:t>
      </w:r>
    </w:p>
    <w:p w14:paraId="16AAF068"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roofErr w:type="spellStart"/>
      <w:r w:rsidRPr="00D11384">
        <w:rPr>
          <w:rFonts w:ascii="Courier New" w:eastAsia="Courier New" w:hAnsi="Courier New" w:cs="Courier New"/>
          <w:sz w:val="20"/>
          <w:szCs w:val="20"/>
        </w:rPr>
        <w:t>lcd.print</w:t>
      </w:r>
      <w:proofErr w:type="spellEnd"/>
      <w:r w:rsidRPr="00D11384">
        <w:rPr>
          <w:rFonts w:ascii="Courier New" w:eastAsia="Courier New" w:hAnsi="Courier New" w:cs="Courier New"/>
          <w:sz w:val="20"/>
          <w:szCs w:val="20"/>
        </w:rPr>
        <w:t>("DROWSINESS");</w:t>
      </w:r>
    </w:p>
    <w:p w14:paraId="36D58A57"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roofErr w:type="spellStart"/>
      <w:proofErr w:type="gramStart"/>
      <w:r w:rsidRPr="00D11384">
        <w:rPr>
          <w:rFonts w:ascii="Courier New" w:eastAsia="Courier New" w:hAnsi="Courier New" w:cs="Courier New"/>
          <w:sz w:val="20"/>
          <w:szCs w:val="20"/>
        </w:rPr>
        <w:t>lcd.setCursor</w:t>
      </w:r>
      <w:proofErr w:type="spellEnd"/>
      <w:proofErr w:type="gramEnd"/>
      <w:r w:rsidRPr="00D11384">
        <w:rPr>
          <w:rFonts w:ascii="Courier New" w:eastAsia="Courier New" w:hAnsi="Courier New" w:cs="Courier New"/>
          <w:sz w:val="20"/>
          <w:szCs w:val="20"/>
        </w:rPr>
        <w:t>(0,1);</w:t>
      </w:r>
    </w:p>
    <w:p w14:paraId="39290D2A"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roofErr w:type="spellStart"/>
      <w:r w:rsidRPr="00D11384">
        <w:rPr>
          <w:rFonts w:ascii="Courier New" w:eastAsia="Courier New" w:hAnsi="Courier New" w:cs="Courier New"/>
          <w:sz w:val="20"/>
          <w:szCs w:val="20"/>
        </w:rPr>
        <w:t>lcd.print</w:t>
      </w:r>
      <w:proofErr w:type="spellEnd"/>
      <w:r w:rsidRPr="00D11384">
        <w:rPr>
          <w:rFonts w:ascii="Courier New" w:eastAsia="Courier New" w:hAnsi="Courier New" w:cs="Courier New"/>
          <w:sz w:val="20"/>
          <w:szCs w:val="20"/>
        </w:rPr>
        <w:t>("ALERT!");</w:t>
      </w:r>
    </w:p>
    <w:p w14:paraId="76EACAC3"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
    <w:p w14:paraId="2871981F"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else</w:t>
      </w:r>
    </w:p>
    <w:p w14:paraId="28E5ABB7"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
    <w:p w14:paraId="0DF945C7"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roofErr w:type="spellStart"/>
      <w:proofErr w:type="gramStart"/>
      <w:r w:rsidRPr="00D11384">
        <w:rPr>
          <w:rFonts w:ascii="Courier New" w:eastAsia="Courier New" w:hAnsi="Courier New" w:cs="Courier New"/>
          <w:sz w:val="20"/>
          <w:szCs w:val="20"/>
        </w:rPr>
        <w:t>digitalWrite</w:t>
      </w:r>
      <w:proofErr w:type="spellEnd"/>
      <w:r w:rsidRPr="00D11384">
        <w:rPr>
          <w:rFonts w:ascii="Courier New" w:eastAsia="Courier New" w:hAnsi="Courier New" w:cs="Courier New"/>
          <w:sz w:val="20"/>
          <w:szCs w:val="20"/>
        </w:rPr>
        <w:t>(</w:t>
      </w:r>
      <w:proofErr w:type="gramEnd"/>
      <w:r w:rsidRPr="00D11384">
        <w:rPr>
          <w:rFonts w:ascii="Courier New" w:eastAsia="Courier New" w:hAnsi="Courier New" w:cs="Courier New"/>
          <w:sz w:val="20"/>
          <w:szCs w:val="20"/>
        </w:rPr>
        <w:t>buzzer, LOW);</w:t>
      </w:r>
    </w:p>
    <w:p w14:paraId="2EF6A2E9"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roofErr w:type="spellStart"/>
      <w:proofErr w:type="gramStart"/>
      <w:r w:rsidRPr="00D11384">
        <w:rPr>
          <w:rFonts w:ascii="Courier New" w:eastAsia="Courier New" w:hAnsi="Courier New" w:cs="Courier New"/>
          <w:sz w:val="20"/>
          <w:szCs w:val="20"/>
        </w:rPr>
        <w:t>digitalWrite</w:t>
      </w:r>
      <w:proofErr w:type="spellEnd"/>
      <w:r w:rsidRPr="00D11384">
        <w:rPr>
          <w:rFonts w:ascii="Courier New" w:eastAsia="Courier New" w:hAnsi="Courier New" w:cs="Courier New"/>
          <w:sz w:val="20"/>
          <w:szCs w:val="20"/>
        </w:rPr>
        <w:t>(</w:t>
      </w:r>
      <w:proofErr w:type="gramEnd"/>
      <w:r w:rsidRPr="00D11384">
        <w:rPr>
          <w:rFonts w:ascii="Courier New" w:eastAsia="Courier New" w:hAnsi="Courier New" w:cs="Courier New"/>
          <w:sz w:val="20"/>
          <w:szCs w:val="20"/>
        </w:rPr>
        <w:t>motor, HIGH);</w:t>
      </w:r>
    </w:p>
    <w:p w14:paraId="46D4804A" w14:textId="77777777" w:rsidR="00D11384" w:rsidRPr="00D11384" w:rsidRDefault="00D11384" w:rsidP="00D11384">
      <w:pPr>
        <w:rPr>
          <w:rFonts w:ascii="Courier New" w:eastAsia="Courier New" w:hAnsi="Courier New" w:cs="Courier New"/>
          <w:sz w:val="20"/>
          <w:szCs w:val="20"/>
        </w:rPr>
      </w:pPr>
    </w:p>
    <w:p w14:paraId="614A60D6"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roofErr w:type="spellStart"/>
      <w:proofErr w:type="gramStart"/>
      <w:r w:rsidRPr="00D11384">
        <w:rPr>
          <w:rFonts w:ascii="Courier New" w:eastAsia="Courier New" w:hAnsi="Courier New" w:cs="Courier New"/>
          <w:sz w:val="20"/>
          <w:szCs w:val="20"/>
        </w:rPr>
        <w:t>lcd.clear</w:t>
      </w:r>
      <w:proofErr w:type="spellEnd"/>
      <w:proofErr w:type="gramEnd"/>
      <w:r w:rsidRPr="00D11384">
        <w:rPr>
          <w:rFonts w:ascii="Courier New" w:eastAsia="Courier New" w:hAnsi="Courier New" w:cs="Courier New"/>
          <w:sz w:val="20"/>
          <w:szCs w:val="20"/>
        </w:rPr>
        <w:t>();</w:t>
      </w:r>
    </w:p>
    <w:p w14:paraId="7D71D64B"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roofErr w:type="spellStart"/>
      <w:r w:rsidRPr="00D11384">
        <w:rPr>
          <w:rFonts w:ascii="Courier New" w:eastAsia="Courier New" w:hAnsi="Courier New" w:cs="Courier New"/>
          <w:sz w:val="20"/>
          <w:szCs w:val="20"/>
        </w:rPr>
        <w:t>lcd.</w:t>
      </w:r>
      <w:proofErr w:type="gramStart"/>
      <w:r w:rsidRPr="00D11384">
        <w:rPr>
          <w:rFonts w:ascii="Courier New" w:eastAsia="Courier New" w:hAnsi="Courier New" w:cs="Courier New"/>
          <w:sz w:val="20"/>
          <w:szCs w:val="20"/>
        </w:rPr>
        <w:t>print</w:t>
      </w:r>
      <w:proofErr w:type="spellEnd"/>
      <w:r w:rsidRPr="00D11384">
        <w:rPr>
          <w:rFonts w:ascii="Courier New" w:eastAsia="Courier New" w:hAnsi="Courier New" w:cs="Courier New"/>
          <w:sz w:val="20"/>
          <w:szCs w:val="20"/>
        </w:rPr>
        <w:t>(</w:t>
      </w:r>
      <w:proofErr w:type="gramEnd"/>
      <w:r w:rsidRPr="00D11384">
        <w:rPr>
          <w:rFonts w:ascii="Courier New" w:eastAsia="Courier New" w:hAnsi="Courier New" w:cs="Courier New"/>
          <w:sz w:val="20"/>
          <w:szCs w:val="20"/>
        </w:rPr>
        <w:t>"Driver Safe");</w:t>
      </w:r>
    </w:p>
    <w:p w14:paraId="1336F24F"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
    <w:p w14:paraId="3DFA8C4D" w14:textId="77777777" w:rsidR="00D11384" w:rsidRPr="00D11384" w:rsidRDefault="00D11384" w:rsidP="00D11384">
      <w:pPr>
        <w:rPr>
          <w:rFonts w:ascii="Courier New" w:eastAsia="Courier New" w:hAnsi="Courier New" w:cs="Courier New"/>
          <w:sz w:val="20"/>
          <w:szCs w:val="20"/>
        </w:rPr>
      </w:pPr>
    </w:p>
    <w:p w14:paraId="4FE54A60" w14:textId="77777777" w:rsidR="00D11384" w:rsidRPr="00D11384" w:rsidRDefault="00D11384" w:rsidP="00D11384">
      <w:pPr>
        <w:rPr>
          <w:rFonts w:ascii="Courier New" w:eastAsia="Courier New" w:hAnsi="Courier New" w:cs="Courier New"/>
          <w:sz w:val="20"/>
          <w:szCs w:val="20"/>
        </w:rPr>
      </w:pPr>
      <w:r w:rsidRPr="00D11384">
        <w:rPr>
          <w:rFonts w:ascii="Courier New" w:eastAsia="Courier New" w:hAnsi="Courier New" w:cs="Courier New"/>
          <w:sz w:val="20"/>
          <w:szCs w:val="20"/>
        </w:rPr>
        <w:t xml:space="preserve">  </w:t>
      </w:r>
      <w:proofErr w:type="gramStart"/>
      <w:r w:rsidRPr="00D11384">
        <w:rPr>
          <w:rFonts w:ascii="Courier New" w:eastAsia="Courier New" w:hAnsi="Courier New" w:cs="Courier New"/>
          <w:sz w:val="20"/>
          <w:szCs w:val="20"/>
        </w:rPr>
        <w:t>delay(</w:t>
      </w:r>
      <w:proofErr w:type="gramEnd"/>
      <w:r w:rsidRPr="00D11384">
        <w:rPr>
          <w:rFonts w:ascii="Courier New" w:eastAsia="Courier New" w:hAnsi="Courier New" w:cs="Courier New"/>
          <w:sz w:val="20"/>
          <w:szCs w:val="20"/>
        </w:rPr>
        <w:t>500);</w:t>
      </w:r>
    </w:p>
    <w:p w14:paraId="7C5FEFE3" w14:textId="2A632E00" w:rsidR="00E2343E" w:rsidRDefault="00D11384" w:rsidP="00D11384">
      <w:r w:rsidRPr="00D11384">
        <w:rPr>
          <w:rFonts w:ascii="Courier New" w:eastAsia="Courier New" w:hAnsi="Courier New" w:cs="Courier New"/>
          <w:sz w:val="20"/>
          <w:szCs w:val="20"/>
        </w:rPr>
        <w:t>}</w:t>
      </w:r>
      <w:r w:rsidR="00B566BB">
        <w:br w:type="page"/>
      </w:r>
    </w:p>
    <w:p w14:paraId="0782D75F" w14:textId="77777777" w:rsidR="00E2343E" w:rsidRDefault="00B566BB">
      <w:pPr>
        <w:spacing w:before="240" w:after="60"/>
        <w:jc w:val="center"/>
      </w:pPr>
      <w:r>
        <w:rPr>
          <w:noProof/>
        </w:rPr>
        <w:lastRenderedPageBreak/>
        <w:drawing>
          <wp:inline distT="0" distB="0" distL="0" distR="0" wp14:anchorId="187B7F5B" wp14:editId="080B2872">
            <wp:extent cx="3442038" cy="282892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3442038" cy="2828925"/>
                    </a:xfrm>
                    <a:prstGeom prst="rect">
                      <a:avLst/>
                    </a:prstGeom>
                  </pic:spPr>
                </pic:pic>
              </a:graphicData>
            </a:graphic>
          </wp:inline>
        </w:drawing>
      </w:r>
    </w:p>
    <w:p w14:paraId="418D0D63" w14:textId="77777777" w:rsidR="00582219" w:rsidRDefault="00B566BB">
      <w:pPr>
        <w:spacing w:before="100" w:after="220"/>
        <w:jc w:val="center"/>
        <w:rPr>
          <w:b/>
          <w:bCs/>
        </w:rPr>
      </w:pPr>
      <w:r>
        <w:rPr>
          <w:b/>
          <w:bCs/>
        </w:rPr>
        <w:t xml:space="preserve">Fig 1: Hardware Implementation </w:t>
      </w:r>
    </w:p>
    <w:p w14:paraId="5B475971" w14:textId="6C2F275B" w:rsidR="00E2343E" w:rsidRDefault="00582219" w:rsidP="00582219">
      <w:pPr>
        <w:spacing w:before="100" w:after="220"/>
        <w:rPr>
          <w:b/>
          <w:bCs/>
        </w:rPr>
      </w:pPr>
      <w:r>
        <w:rPr>
          <w:b/>
          <w:bCs/>
        </w:rPr>
        <w:t xml:space="preserve">                               (</w:t>
      </w:r>
      <w:r w:rsidR="00687F5D" w:rsidRPr="00687F5D">
        <w:rPr>
          <w:b/>
          <w:bCs/>
        </w:rPr>
        <w:t>Arduino, Sensors and Modules Mounted on the System</w:t>
      </w:r>
      <w:r>
        <w:rPr>
          <w:b/>
          <w:bCs/>
        </w:rPr>
        <w:t>)</w:t>
      </w:r>
    </w:p>
    <w:p w14:paraId="5B3F3305" w14:textId="77777777" w:rsidR="00582219" w:rsidRDefault="00582219" w:rsidP="00582219">
      <w:pPr>
        <w:spacing w:before="100" w:after="220"/>
      </w:pPr>
    </w:p>
    <w:p w14:paraId="2E34DD0F" w14:textId="77777777" w:rsidR="00B566BB" w:rsidRDefault="00687F5D">
      <w:pPr>
        <w:spacing w:after="200"/>
        <w:rPr>
          <w:rStyle w:val="Strong"/>
          <w:b w:val="0"/>
          <w:bCs w:val="0"/>
        </w:rPr>
      </w:pPr>
      <w:r>
        <w:t xml:space="preserve">The hardware setup consists of an </w:t>
      </w:r>
      <w:r w:rsidRPr="00687F5D">
        <w:rPr>
          <w:rStyle w:val="Strong"/>
          <w:b w:val="0"/>
          <w:bCs w:val="0"/>
        </w:rPr>
        <w:t xml:space="preserve">Arduino microcontroller, MEMS sensor, ultrasonic sensor, LCD </w:t>
      </w:r>
    </w:p>
    <w:p w14:paraId="253EA7EB" w14:textId="5F5DD803" w:rsidR="00687F5D" w:rsidRDefault="00687F5D">
      <w:pPr>
        <w:spacing w:after="200"/>
      </w:pPr>
      <w:r w:rsidRPr="00687F5D">
        <w:rPr>
          <w:rStyle w:val="Strong"/>
          <w:b w:val="0"/>
          <w:bCs w:val="0"/>
        </w:rPr>
        <w:t>display, buzzer, DC motor, ESP8266 module, and camera module</w:t>
      </w:r>
      <w:r>
        <w:t xml:space="preserve">. The Arduino acts as the central </w:t>
      </w:r>
    </w:p>
    <w:p w14:paraId="4E20FE0E" w14:textId="19C34962" w:rsidR="00E2343E" w:rsidRDefault="00687F5D">
      <w:pPr>
        <w:spacing w:after="200"/>
      </w:pPr>
      <w:r>
        <w:t>controller that processes sensor inputs and controls system outputs.</w:t>
      </w:r>
    </w:p>
    <w:p w14:paraId="73E30200" w14:textId="66D0AC30" w:rsidR="00687F5D" w:rsidRDefault="00687F5D">
      <w:pPr>
        <w:spacing w:after="200"/>
      </w:pPr>
    </w:p>
    <w:p w14:paraId="6E6AA6BE" w14:textId="0C8BCA27" w:rsidR="00687F5D" w:rsidRDefault="00687F5D">
      <w:pPr>
        <w:spacing w:after="200"/>
      </w:pPr>
    </w:p>
    <w:p w14:paraId="69D6E8D9" w14:textId="74AFACE3" w:rsidR="00687F5D" w:rsidRDefault="00687F5D">
      <w:pPr>
        <w:spacing w:after="200"/>
      </w:pPr>
    </w:p>
    <w:p w14:paraId="12887B6D" w14:textId="18F3BAEC" w:rsidR="00687F5D" w:rsidRDefault="00687F5D">
      <w:pPr>
        <w:spacing w:after="200"/>
      </w:pPr>
    </w:p>
    <w:p w14:paraId="5956BDA9" w14:textId="6FB6D2A2" w:rsidR="00687F5D" w:rsidRDefault="00687F5D">
      <w:pPr>
        <w:spacing w:after="200"/>
      </w:pPr>
    </w:p>
    <w:p w14:paraId="53BB93AD" w14:textId="5E1D3361" w:rsidR="00687F5D" w:rsidRDefault="00687F5D">
      <w:pPr>
        <w:spacing w:after="200"/>
      </w:pPr>
    </w:p>
    <w:p w14:paraId="214900C8" w14:textId="08AFCBC1" w:rsidR="00687F5D" w:rsidRDefault="00687F5D">
      <w:pPr>
        <w:spacing w:after="200"/>
      </w:pPr>
    </w:p>
    <w:p w14:paraId="5B286F72" w14:textId="39485B6E" w:rsidR="00687F5D" w:rsidRDefault="00687F5D">
      <w:pPr>
        <w:spacing w:after="200"/>
      </w:pPr>
    </w:p>
    <w:p w14:paraId="27E85DD5" w14:textId="18648A2D" w:rsidR="00687F5D" w:rsidRDefault="00687F5D">
      <w:pPr>
        <w:spacing w:after="200"/>
      </w:pPr>
    </w:p>
    <w:p w14:paraId="641592FF" w14:textId="2AB538C0" w:rsidR="00687F5D" w:rsidRDefault="00687F5D">
      <w:pPr>
        <w:spacing w:after="200"/>
      </w:pPr>
    </w:p>
    <w:p w14:paraId="054ED7C0" w14:textId="3CB7847E" w:rsidR="00687F5D" w:rsidRDefault="00687F5D">
      <w:pPr>
        <w:spacing w:after="200"/>
      </w:pPr>
    </w:p>
    <w:p w14:paraId="6762A1E6" w14:textId="77777777" w:rsidR="00687F5D" w:rsidRDefault="00687F5D">
      <w:pPr>
        <w:spacing w:after="200"/>
      </w:pPr>
    </w:p>
    <w:p w14:paraId="62BF4A3B" w14:textId="77777777" w:rsidR="00E2343E" w:rsidRDefault="00B566BB">
      <w:pPr>
        <w:spacing w:before="240" w:after="60"/>
        <w:jc w:val="center"/>
      </w:pPr>
      <w:r>
        <w:rPr>
          <w:noProof/>
        </w:rPr>
        <w:drawing>
          <wp:inline distT="0" distB="0" distL="0" distR="0" wp14:anchorId="06CB04EE" wp14:editId="03BC5DEF">
            <wp:extent cx="3630965" cy="2268643"/>
            <wp:effectExtent l="0" t="0" r="7620" b="0"/>
            <wp:docPr id="1015839315" name="Picture 1015839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39315" name="Picture 1015839315"/>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3634616" cy="2270924"/>
                    </a:xfrm>
                    <a:prstGeom prst="rect">
                      <a:avLst/>
                    </a:prstGeom>
                  </pic:spPr>
                </pic:pic>
              </a:graphicData>
            </a:graphic>
          </wp:inline>
        </w:drawing>
      </w:r>
    </w:p>
    <w:p w14:paraId="5F8FAFE5" w14:textId="2FEE27B6" w:rsidR="00582219" w:rsidRDefault="00B566BB">
      <w:pPr>
        <w:spacing w:before="100" w:after="220"/>
        <w:jc w:val="center"/>
        <w:rPr>
          <w:b/>
          <w:bCs/>
        </w:rPr>
      </w:pPr>
      <w:r>
        <w:rPr>
          <w:b/>
          <w:bCs/>
        </w:rPr>
        <w:t xml:space="preserve">Fig 2: </w:t>
      </w:r>
      <w:r w:rsidR="00687F5D" w:rsidRPr="00687F5D">
        <w:rPr>
          <w:b/>
          <w:bCs/>
        </w:rPr>
        <w:t>Driver Monitoring System</w:t>
      </w:r>
    </w:p>
    <w:p w14:paraId="265BC4B3" w14:textId="475B06AA" w:rsidR="00E2343E" w:rsidRDefault="00582219">
      <w:pPr>
        <w:spacing w:before="100" w:after="220"/>
        <w:jc w:val="center"/>
        <w:rPr>
          <w:b/>
          <w:bCs/>
        </w:rPr>
      </w:pPr>
      <w:r>
        <w:rPr>
          <w:b/>
          <w:bCs/>
        </w:rPr>
        <w:t>(</w:t>
      </w:r>
      <w:r w:rsidR="00687F5D" w:rsidRPr="00687F5D">
        <w:rPr>
          <w:b/>
          <w:bCs/>
        </w:rPr>
        <w:t>Camera Monitoring Driver Face</w:t>
      </w:r>
      <w:r>
        <w:rPr>
          <w:b/>
          <w:bCs/>
        </w:rPr>
        <w:t>)</w:t>
      </w:r>
    </w:p>
    <w:p w14:paraId="2995DF12" w14:textId="77777777" w:rsidR="00582219" w:rsidRDefault="00582219">
      <w:pPr>
        <w:spacing w:before="100" w:after="220"/>
        <w:jc w:val="center"/>
      </w:pPr>
    </w:p>
    <w:p w14:paraId="40764085" w14:textId="77777777" w:rsidR="00687F5D" w:rsidRDefault="00687F5D">
      <w:r>
        <w:t xml:space="preserve">A camera placed on the vehicle dashboard continuously records the driver’s face. Computer vision </w:t>
      </w:r>
    </w:p>
    <w:p w14:paraId="5ACA1289" w14:textId="77777777" w:rsidR="00B566BB" w:rsidRDefault="00B566BB"/>
    <w:p w14:paraId="34505051" w14:textId="3D11467E" w:rsidR="00687F5D" w:rsidRDefault="00687F5D">
      <w:r>
        <w:t xml:space="preserve">techniques are used to identify facial landmarks such as the eyes and head position in order to </w:t>
      </w:r>
    </w:p>
    <w:p w14:paraId="33F4FC9D" w14:textId="77777777" w:rsidR="00687F5D" w:rsidRDefault="00687F5D"/>
    <w:p w14:paraId="688E13CD" w14:textId="0825FA03" w:rsidR="00E2343E" w:rsidRDefault="00687F5D">
      <w:r>
        <w:t>monitor blinking patterns and eye closure duration.</w:t>
      </w:r>
      <w:r w:rsidR="00B566BB">
        <w:br w:type="page"/>
      </w:r>
    </w:p>
    <w:p w14:paraId="2D9A8B25" w14:textId="77777777" w:rsidR="00E2343E" w:rsidRDefault="00B566BB">
      <w:pPr>
        <w:spacing w:before="240" w:after="60"/>
        <w:jc w:val="center"/>
      </w:pPr>
      <w:r>
        <w:rPr>
          <w:noProof/>
        </w:rPr>
        <w:lastRenderedPageBreak/>
        <w:drawing>
          <wp:inline distT="0" distB="0" distL="0" distR="0" wp14:anchorId="5FD3345D" wp14:editId="72695267">
            <wp:extent cx="2745134" cy="3238500"/>
            <wp:effectExtent l="0" t="0" r="0" b="0"/>
            <wp:docPr id="1577003359" name="Picture 157700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03359" name="Picture 1577003359"/>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745134" cy="3238500"/>
                    </a:xfrm>
                    <a:prstGeom prst="rect">
                      <a:avLst/>
                    </a:prstGeom>
                  </pic:spPr>
                </pic:pic>
              </a:graphicData>
            </a:graphic>
          </wp:inline>
        </w:drawing>
      </w:r>
    </w:p>
    <w:p w14:paraId="1CD8E4F5" w14:textId="333D27C9" w:rsidR="00582219" w:rsidRDefault="00B566BB">
      <w:pPr>
        <w:spacing w:before="100" w:after="220"/>
        <w:jc w:val="center"/>
        <w:rPr>
          <w:b/>
          <w:bCs/>
        </w:rPr>
      </w:pPr>
      <w:r>
        <w:rPr>
          <w:b/>
          <w:bCs/>
        </w:rPr>
        <w:t xml:space="preserve">Fig 3: </w:t>
      </w:r>
      <w:r w:rsidR="00687F5D" w:rsidRPr="00687F5D">
        <w:rPr>
          <w:b/>
          <w:bCs/>
        </w:rPr>
        <w:t>Sensor-Based Safety Detection</w:t>
      </w:r>
    </w:p>
    <w:p w14:paraId="47D44EAA" w14:textId="2E73272E" w:rsidR="00E2343E" w:rsidRDefault="00582219" w:rsidP="00582219">
      <w:pPr>
        <w:spacing w:before="100" w:after="220"/>
        <w:rPr>
          <w:b/>
          <w:bCs/>
        </w:rPr>
      </w:pPr>
      <w:r>
        <w:rPr>
          <w:b/>
          <w:bCs/>
        </w:rPr>
        <w:t xml:space="preserve">                                      </w:t>
      </w:r>
      <w:r w:rsidR="00687F5D">
        <w:rPr>
          <w:b/>
          <w:bCs/>
        </w:rPr>
        <w:t xml:space="preserve">        </w:t>
      </w:r>
      <w:r>
        <w:rPr>
          <w:b/>
          <w:bCs/>
        </w:rPr>
        <w:t>(</w:t>
      </w:r>
      <w:r w:rsidR="00687F5D" w:rsidRPr="00687F5D">
        <w:rPr>
          <w:b/>
          <w:bCs/>
        </w:rPr>
        <w:t>MEMS and Ultrasonic Sensors Working</w:t>
      </w:r>
      <w:r>
        <w:rPr>
          <w:b/>
          <w:bCs/>
        </w:rPr>
        <w:t>)</w:t>
      </w:r>
    </w:p>
    <w:p w14:paraId="36DAAA6C" w14:textId="77777777" w:rsidR="00582219" w:rsidRDefault="00582219" w:rsidP="00582219">
      <w:pPr>
        <w:spacing w:before="100" w:after="220"/>
      </w:pPr>
    </w:p>
    <w:p w14:paraId="1BCC050C" w14:textId="77777777" w:rsidR="00687F5D" w:rsidRDefault="00687F5D">
      <w:pPr>
        <w:spacing w:after="200"/>
      </w:pPr>
      <w:r>
        <w:t xml:space="preserve">The MEMS sensor detects sudden head movement or tilt that indicates driver fatigue or accident </w:t>
      </w:r>
    </w:p>
    <w:p w14:paraId="47F4A7D5" w14:textId="77777777" w:rsidR="00687F5D" w:rsidRDefault="00687F5D">
      <w:pPr>
        <w:spacing w:after="200"/>
      </w:pPr>
      <w:r>
        <w:t xml:space="preserve">conditions. The ultrasonic sensor measures the distance between the vehicle and nearby obstacles to </w:t>
      </w:r>
    </w:p>
    <w:p w14:paraId="19E737CD" w14:textId="7CEA6A15" w:rsidR="00E2343E" w:rsidRDefault="00687F5D">
      <w:pPr>
        <w:spacing w:after="200"/>
      </w:pPr>
      <w:r>
        <w:t>avoid collisions.</w:t>
      </w:r>
    </w:p>
    <w:p w14:paraId="565485D1" w14:textId="77777777" w:rsidR="00E2343E" w:rsidRDefault="00B566BB">
      <w:pPr>
        <w:spacing w:before="240" w:after="60"/>
        <w:jc w:val="center"/>
      </w:pPr>
      <w:r>
        <w:rPr>
          <w:noProof/>
        </w:rPr>
        <w:lastRenderedPageBreak/>
        <w:drawing>
          <wp:inline distT="0" distB="0" distL="0" distR="0" wp14:anchorId="64E1F9CD" wp14:editId="385CE023">
            <wp:extent cx="2762250" cy="4143375"/>
            <wp:effectExtent l="0" t="0" r="0" b="9525"/>
            <wp:docPr id="1469953748" name="Picture 146995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53748" name="Picture 146995374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762250" cy="4143375"/>
                    </a:xfrm>
                    <a:prstGeom prst="rect">
                      <a:avLst/>
                    </a:prstGeom>
                  </pic:spPr>
                </pic:pic>
              </a:graphicData>
            </a:graphic>
          </wp:inline>
        </w:drawing>
      </w:r>
    </w:p>
    <w:p w14:paraId="039E94AC" w14:textId="7BA4E67C" w:rsidR="00582219" w:rsidRDefault="00B566BB">
      <w:pPr>
        <w:spacing w:before="100" w:after="220"/>
        <w:jc w:val="center"/>
        <w:rPr>
          <w:b/>
          <w:bCs/>
        </w:rPr>
      </w:pPr>
      <w:r>
        <w:rPr>
          <w:b/>
          <w:bCs/>
        </w:rPr>
        <w:t xml:space="preserve">Fig 4: </w:t>
      </w:r>
      <w:r w:rsidR="00687F5D" w:rsidRPr="00687F5D">
        <w:rPr>
          <w:b/>
          <w:bCs/>
        </w:rPr>
        <w:t>Alert and Warning System</w:t>
      </w:r>
    </w:p>
    <w:p w14:paraId="75BA339E" w14:textId="4D601D04" w:rsidR="00E2343E" w:rsidRDefault="00582219">
      <w:pPr>
        <w:spacing w:before="100" w:after="220"/>
        <w:jc w:val="center"/>
        <w:rPr>
          <w:b/>
          <w:bCs/>
        </w:rPr>
      </w:pPr>
      <w:r>
        <w:rPr>
          <w:b/>
          <w:bCs/>
        </w:rPr>
        <w:t>(</w:t>
      </w:r>
      <w:r w:rsidR="00687F5D" w:rsidRPr="00687F5D">
        <w:rPr>
          <w:b/>
          <w:bCs/>
        </w:rPr>
        <w:t>LCD Display and Buzzer Notification</w:t>
      </w:r>
      <w:r>
        <w:rPr>
          <w:b/>
          <w:bCs/>
        </w:rPr>
        <w:t>)</w:t>
      </w:r>
    </w:p>
    <w:p w14:paraId="035B29E4" w14:textId="77777777" w:rsidR="00582219" w:rsidRDefault="00582219">
      <w:pPr>
        <w:spacing w:before="100" w:after="220"/>
        <w:jc w:val="center"/>
      </w:pPr>
    </w:p>
    <w:p w14:paraId="5B62BC1C" w14:textId="420AB9BB" w:rsidR="00E2343E" w:rsidRDefault="00687F5D" w:rsidP="00582219">
      <w:pPr>
        <w:spacing w:after="180" w:line="480" w:lineRule="auto"/>
        <w:jc w:val="both"/>
      </w:pPr>
      <w:r>
        <w:t xml:space="preserve">When drowsiness or unsafe conditions are detected, the system activates a </w:t>
      </w:r>
      <w:r w:rsidRPr="00687F5D">
        <w:rPr>
          <w:rStyle w:val="Strong"/>
          <w:b w:val="0"/>
          <w:bCs w:val="0"/>
        </w:rPr>
        <w:t>buzzer alert</w:t>
      </w:r>
      <w:r>
        <w:t xml:space="preserve"> and displays warning messages on the LCD screen to notify the driver and prevent accidents.</w:t>
      </w:r>
    </w:p>
    <w:p w14:paraId="75D7656C" w14:textId="77777777" w:rsidR="00E2343E" w:rsidRDefault="00B566BB">
      <w:pPr>
        <w:spacing w:before="240" w:after="60"/>
        <w:jc w:val="center"/>
      </w:pPr>
      <w:r>
        <w:rPr>
          <w:noProof/>
        </w:rPr>
        <w:lastRenderedPageBreak/>
        <w:drawing>
          <wp:inline distT="0" distB="0" distL="0" distR="0" wp14:anchorId="028D5EF8" wp14:editId="4735EB7A">
            <wp:extent cx="2129800" cy="2839734"/>
            <wp:effectExtent l="0" t="0" r="381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29800" cy="2839734"/>
                    </a:xfrm>
                    <a:prstGeom prst="rect">
                      <a:avLst/>
                    </a:prstGeom>
                  </pic:spPr>
                </pic:pic>
              </a:graphicData>
            </a:graphic>
          </wp:inline>
        </w:drawing>
      </w:r>
    </w:p>
    <w:p w14:paraId="15A871BC" w14:textId="4BE0CD83" w:rsidR="00C97172" w:rsidRDefault="00B566BB">
      <w:pPr>
        <w:spacing w:before="100" w:after="220"/>
        <w:jc w:val="center"/>
        <w:rPr>
          <w:b/>
          <w:bCs/>
        </w:rPr>
      </w:pPr>
      <w:r>
        <w:rPr>
          <w:b/>
          <w:bCs/>
        </w:rPr>
        <w:t xml:space="preserve">Fig 5: </w:t>
      </w:r>
      <w:r w:rsidR="0017165E" w:rsidRPr="0017165E">
        <w:rPr>
          <w:b/>
          <w:bCs/>
        </w:rPr>
        <w:t>IoT Alert Notification</w:t>
      </w:r>
    </w:p>
    <w:p w14:paraId="635AC59C" w14:textId="0EB6CD0D" w:rsidR="00E2343E" w:rsidRDefault="00C97172">
      <w:pPr>
        <w:spacing w:before="100" w:after="220"/>
        <w:jc w:val="center"/>
        <w:rPr>
          <w:b/>
          <w:bCs/>
        </w:rPr>
      </w:pPr>
      <w:r>
        <w:rPr>
          <w:b/>
          <w:bCs/>
        </w:rPr>
        <w:t>(</w:t>
      </w:r>
      <w:r w:rsidR="0017165E" w:rsidRPr="0017165E">
        <w:rPr>
          <w:b/>
          <w:bCs/>
        </w:rPr>
        <w:t>Bot Application Sending Emergency Message</w:t>
      </w:r>
      <w:r>
        <w:rPr>
          <w:b/>
          <w:bCs/>
        </w:rPr>
        <w:t>)</w:t>
      </w:r>
    </w:p>
    <w:p w14:paraId="477EBD65" w14:textId="77777777" w:rsidR="00C97172" w:rsidRDefault="00C97172">
      <w:pPr>
        <w:spacing w:before="100" w:after="220"/>
        <w:jc w:val="center"/>
      </w:pPr>
    </w:p>
    <w:p w14:paraId="399B2D8B" w14:textId="77777777" w:rsidR="0017165E" w:rsidRDefault="0017165E" w:rsidP="0017165E">
      <w:pPr>
        <w:pStyle w:val="NormalWeb"/>
      </w:pPr>
      <w:r>
        <w:t xml:space="preserve">The IoT module sends real-time alert messages to a mobile device through a bot application. This </w:t>
      </w:r>
    </w:p>
    <w:p w14:paraId="6B829034" w14:textId="77777777" w:rsidR="0017165E" w:rsidRDefault="0017165E" w:rsidP="0017165E">
      <w:pPr>
        <w:pStyle w:val="NormalWeb"/>
      </w:pPr>
      <w:r>
        <w:t xml:space="preserve">feature ensures that emergency contacts are informed immediately if an accident or dangerous </w:t>
      </w:r>
    </w:p>
    <w:p w14:paraId="2CC19D77" w14:textId="146B17F3" w:rsidR="0017165E" w:rsidRDefault="0017165E" w:rsidP="0017165E">
      <w:pPr>
        <w:pStyle w:val="NormalWeb"/>
      </w:pPr>
      <w:r>
        <w:t>situation occurs.</w:t>
      </w:r>
    </w:p>
    <w:p w14:paraId="5CFC3FD3" w14:textId="77777777" w:rsidR="00E2343E" w:rsidRDefault="00B566BB">
      <w:r>
        <w:br w:type="page"/>
      </w:r>
    </w:p>
    <w:p w14:paraId="54295F16" w14:textId="77777777" w:rsidR="00E2343E" w:rsidRDefault="00B566BB">
      <w:pPr>
        <w:spacing w:before="280" w:after="160"/>
      </w:pPr>
      <w:r>
        <w:rPr>
          <w:b/>
          <w:bCs/>
          <w:sz w:val="28"/>
          <w:szCs w:val="28"/>
        </w:rPr>
        <w:lastRenderedPageBreak/>
        <w:t>Conclusion</w:t>
      </w:r>
    </w:p>
    <w:p w14:paraId="5231BC3D" w14:textId="56CD37FD" w:rsidR="00E2343E" w:rsidRDefault="0017165E" w:rsidP="00582219">
      <w:pPr>
        <w:pStyle w:val="ListParagraph"/>
        <w:numPr>
          <w:ilvl w:val="0"/>
          <w:numId w:val="2"/>
        </w:numPr>
        <w:spacing w:after="100" w:line="276" w:lineRule="auto"/>
      </w:pPr>
      <w:r>
        <w:t xml:space="preserve">Successfully developed an </w:t>
      </w:r>
      <w:r w:rsidRPr="0017165E">
        <w:rPr>
          <w:rStyle w:val="Strong"/>
          <w:b w:val="0"/>
          <w:bCs w:val="0"/>
        </w:rPr>
        <w:t>AI-based driver drowsiness detection system</w:t>
      </w:r>
      <w:r>
        <w:t xml:space="preserve"> for real-time monitoring</w:t>
      </w:r>
      <w:r w:rsidR="00B566BB">
        <w:t>.</w:t>
      </w:r>
    </w:p>
    <w:p w14:paraId="590F438E" w14:textId="38CB25B2" w:rsidR="00E2343E" w:rsidRDefault="0017165E" w:rsidP="00582219">
      <w:pPr>
        <w:pStyle w:val="ListParagraph"/>
        <w:numPr>
          <w:ilvl w:val="0"/>
          <w:numId w:val="2"/>
        </w:numPr>
        <w:spacing w:after="100" w:line="276" w:lineRule="auto"/>
      </w:pPr>
      <w:r>
        <w:t xml:space="preserve">Integrated </w:t>
      </w:r>
      <w:r w:rsidRPr="0017165E">
        <w:rPr>
          <w:rStyle w:val="Strong"/>
          <w:b w:val="0"/>
          <w:bCs w:val="0"/>
        </w:rPr>
        <w:t>MEMS and ultrasonic sensors</w:t>
      </w:r>
      <w:r>
        <w:t xml:space="preserve"> for accident and obstacle detection</w:t>
      </w:r>
      <w:r w:rsidR="00B566BB">
        <w:t>.</w:t>
      </w:r>
    </w:p>
    <w:p w14:paraId="399F7ECB" w14:textId="2DDBC2A5" w:rsidR="00E2343E" w:rsidRDefault="0017165E" w:rsidP="00582219">
      <w:pPr>
        <w:pStyle w:val="ListParagraph"/>
        <w:numPr>
          <w:ilvl w:val="0"/>
          <w:numId w:val="2"/>
        </w:numPr>
        <w:spacing w:after="100" w:line="276" w:lineRule="auto"/>
      </w:pPr>
      <w:r>
        <w:t xml:space="preserve">Implemented </w:t>
      </w:r>
      <w:r w:rsidRPr="0017165E">
        <w:rPr>
          <w:rStyle w:val="Strong"/>
          <w:b w:val="0"/>
          <w:bCs w:val="0"/>
        </w:rPr>
        <w:t>buzzer and LCD alerts</w:t>
      </w:r>
      <w:r>
        <w:t xml:space="preserve"> to warn the driver during unsafe conditions</w:t>
      </w:r>
      <w:r w:rsidR="00B566BB">
        <w:t>.</w:t>
      </w:r>
    </w:p>
    <w:p w14:paraId="36D01447" w14:textId="3840D658" w:rsidR="00E2343E" w:rsidRDefault="0017165E" w:rsidP="00582219">
      <w:pPr>
        <w:pStyle w:val="ListParagraph"/>
        <w:numPr>
          <w:ilvl w:val="0"/>
          <w:numId w:val="2"/>
        </w:numPr>
        <w:spacing w:after="100" w:line="276" w:lineRule="auto"/>
      </w:pPr>
      <w:r>
        <w:t xml:space="preserve">Used </w:t>
      </w:r>
      <w:r w:rsidRPr="0017165E">
        <w:rPr>
          <w:rStyle w:val="Strong"/>
          <w:b w:val="0"/>
          <w:bCs w:val="0"/>
        </w:rPr>
        <w:t>IoT communication to send emergency notifications</w:t>
      </w:r>
      <w:r>
        <w:t xml:space="preserve"> through a mobile bot application</w:t>
      </w:r>
      <w:r w:rsidR="00B566BB">
        <w:t>.</w:t>
      </w:r>
    </w:p>
    <w:p w14:paraId="67A6BC29" w14:textId="6B8BD14A" w:rsidR="00E2343E" w:rsidRDefault="0017165E" w:rsidP="00582219">
      <w:pPr>
        <w:pStyle w:val="ListParagraph"/>
        <w:numPr>
          <w:ilvl w:val="0"/>
          <w:numId w:val="2"/>
        </w:numPr>
        <w:spacing w:after="100" w:line="276" w:lineRule="auto"/>
      </w:pPr>
      <w:r>
        <w:t xml:space="preserve">The system is </w:t>
      </w:r>
      <w:r w:rsidRPr="0017165E">
        <w:rPr>
          <w:rStyle w:val="Strong"/>
          <w:b w:val="0"/>
          <w:bCs w:val="0"/>
        </w:rPr>
        <w:t>cost-effective, reliable, and suitable for modern vehicle safety applications</w:t>
      </w:r>
      <w:r w:rsidR="00B566BB">
        <w:t>.</w:t>
      </w:r>
    </w:p>
    <w:sectPr w:rsidR="00E2343E">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7575D"/>
    <w:multiLevelType w:val="hybridMultilevel"/>
    <w:tmpl w:val="8EAE4C48"/>
    <w:lvl w:ilvl="0" w:tplc="BCD6DC82">
      <w:start w:val="1"/>
      <w:numFmt w:val="bullet"/>
      <w:lvlText w:val="•"/>
      <w:lvlJc w:val="left"/>
      <w:pPr>
        <w:ind w:left="720" w:hanging="360"/>
      </w:pPr>
    </w:lvl>
    <w:lvl w:ilvl="1" w:tplc="0CC66DDA">
      <w:numFmt w:val="decimal"/>
      <w:lvlText w:val=""/>
      <w:lvlJc w:val="left"/>
    </w:lvl>
    <w:lvl w:ilvl="2" w:tplc="BAB2B5BA">
      <w:numFmt w:val="decimal"/>
      <w:lvlText w:val=""/>
      <w:lvlJc w:val="left"/>
    </w:lvl>
    <w:lvl w:ilvl="3" w:tplc="1B7E19C8">
      <w:numFmt w:val="decimal"/>
      <w:lvlText w:val=""/>
      <w:lvlJc w:val="left"/>
    </w:lvl>
    <w:lvl w:ilvl="4" w:tplc="944CBAF6">
      <w:numFmt w:val="decimal"/>
      <w:lvlText w:val=""/>
      <w:lvlJc w:val="left"/>
    </w:lvl>
    <w:lvl w:ilvl="5" w:tplc="E702D9DE">
      <w:numFmt w:val="decimal"/>
      <w:lvlText w:val=""/>
      <w:lvlJc w:val="left"/>
    </w:lvl>
    <w:lvl w:ilvl="6" w:tplc="AA7AA2D6">
      <w:numFmt w:val="decimal"/>
      <w:lvlText w:val=""/>
      <w:lvlJc w:val="left"/>
    </w:lvl>
    <w:lvl w:ilvl="7" w:tplc="8E70F90C">
      <w:numFmt w:val="decimal"/>
      <w:lvlText w:val=""/>
      <w:lvlJc w:val="left"/>
    </w:lvl>
    <w:lvl w:ilvl="8" w:tplc="CF7EA5C0">
      <w:numFmt w:val="decimal"/>
      <w:lvlText w:val=""/>
      <w:lvlJc w:val="left"/>
    </w:lvl>
  </w:abstractNum>
  <w:abstractNum w:abstractNumId="1" w15:restartNumberingAfterBreak="0">
    <w:nsid w:val="40084101"/>
    <w:multiLevelType w:val="hybridMultilevel"/>
    <w:tmpl w:val="5EDEEDAC"/>
    <w:lvl w:ilvl="0" w:tplc="6944E848">
      <w:start w:val="1"/>
      <w:numFmt w:val="bullet"/>
      <w:lvlText w:val="●"/>
      <w:lvlJc w:val="left"/>
      <w:pPr>
        <w:ind w:left="720" w:hanging="360"/>
      </w:pPr>
    </w:lvl>
    <w:lvl w:ilvl="1" w:tplc="A03E0298">
      <w:start w:val="1"/>
      <w:numFmt w:val="bullet"/>
      <w:lvlText w:val="○"/>
      <w:lvlJc w:val="left"/>
      <w:pPr>
        <w:ind w:left="1440" w:hanging="360"/>
      </w:pPr>
    </w:lvl>
    <w:lvl w:ilvl="2" w:tplc="C0E240DC">
      <w:start w:val="1"/>
      <w:numFmt w:val="bullet"/>
      <w:lvlText w:val="■"/>
      <w:lvlJc w:val="left"/>
      <w:pPr>
        <w:ind w:left="2160" w:hanging="360"/>
      </w:pPr>
    </w:lvl>
    <w:lvl w:ilvl="3" w:tplc="C82E21AE">
      <w:start w:val="1"/>
      <w:numFmt w:val="bullet"/>
      <w:lvlText w:val="●"/>
      <w:lvlJc w:val="left"/>
      <w:pPr>
        <w:ind w:left="2880" w:hanging="360"/>
      </w:pPr>
    </w:lvl>
    <w:lvl w:ilvl="4" w:tplc="7F4ADED4">
      <w:start w:val="1"/>
      <w:numFmt w:val="bullet"/>
      <w:lvlText w:val="○"/>
      <w:lvlJc w:val="left"/>
      <w:pPr>
        <w:ind w:left="3600" w:hanging="360"/>
      </w:pPr>
    </w:lvl>
    <w:lvl w:ilvl="5" w:tplc="0F3E0DA2">
      <w:start w:val="1"/>
      <w:numFmt w:val="bullet"/>
      <w:lvlText w:val="■"/>
      <w:lvlJc w:val="left"/>
      <w:pPr>
        <w:ind w:left="4320" w:hanging="360"/>
      </w:pPr>
    </w:lvl>
    <w:lvl w:ilvl="6" w:tplc="41500B26">
      <w:start w:val="1"/>
      <w:numFmt w:val="bullet"/>
      <w:lvlText w:val="●"/>
      <w:lvlJc w:val="left"/>
      <w:pPr>
        <w:ind w:left="5040" w:hanging="360"/>
      </w:pPr>
    </w:lvl>
    <w:lvl w:ilvl="7" w:tplc="1228DB6A">
      <w:start w:val="1"/>
      <w:numFmt w:val="bullet"/>
      <w:lvlText w:val="●"/>
      <w:lvlJc w:val="left"/>
      <w:pPr>
        <w:ind w:left="5760" w:hanging="360"/>
      </w:pPr>
    </w:lvl>
    <w:lvl w:ilvl="8" w:tplc="192CF59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43E"/>
    <w:rsid w:val="00070D82"/>
    <w:rsid w:val="000F0873"/>
    <w:rsid w:val="0017165E"/>
    <w:rsid w:val="00582219"/>
    <w:rsid w:val="00687F5D"/>
    <w:rsid w:val="00773E2D"/>
    <w:rsid w:val="00B566BB"/>
    <w:rsid w:val="00BA6020"/>
    <w:rsid w:val="00C97172"/>
    <w:rsid w:val="00D11384"/>
    <w:rsid w:val="00E23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5E10A"/>
  <w15:docId w15:val="{AA80F684-D814-4B97-983D-2B24F0559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D11384"/>
    <w:pPr>
      <w:spacing w:before="100" w:beforeAutospacing="1" w:after="100" w:afterAutospacing="1"/>
    </w:pPr>
  </w:style>
  <w:style w:type="character" w:styleId="Strong">
    <w:name w:val="Strong"/>
    <w:basedOn w:val="DefaultParagraphFont"/>
    <w:uiPriority w:val="22"/>
    <w:qFormat/>
    <w:rsid w:val="00D11384"/>
    <w:rPr>
      <w:b/>
      <w:bCs/>
    </w:rPr>
  </w:style>
  <w:style w:type="character" w:customStyle="1" w:styleId="whitespace-normal">
    <w:name w:val="whitespace-normal"/>
    <w:basedOn w:val="DefaultParagraphFont"/>
    <w:rsid w:val="00D113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0194">
      <w:bodyDiv w:val="1"/>
      <w:marLeft w:val="0"/>
      <w:marRight w:val="0"/>
      <w:marTop w:val="0"/>
      <w:marBottom w:val="0"/>
      <w:divBdr>
        <w:top w:val="none" w:sz="0" w:space="0" w:color="auto"/>
        <w:left w:val="none" w:sz="0" w:space="0" w:color="auto"/>
        <w:bottom w:val="none" w:sz="0" w:space="0" w:color="auto"/>
        <w:right w:val="none" w:sz="0" w:space="0" w:color="auto"/>
      </w:divBdr>
    </w:div>
    <w:div w:id="23597156">
      <w:bodyDiv w:val="1"/>
      <w:marLeft w:val="0"/>
      <w:marRight w:val="0"/>
      <w:marTop w:val="0"/>
      <w:marBottom w:val="0"/>
      <w:divBdr>
        <w:top w:val="none" w:sz="0" w:space="0" w:color="auto"/>
        <w:left w:val="none" w:sz="0" w:space="0" w:color="auto"/>
        <w:bottom w:val="none" w:sz="0" w:space="0" w:color="auto"/>
        <w:right w:val="none" w:sz="0" w:space="0" w:color="auto"/>
      </w:divBdr>
    </w:div>
    <w:div w:id="1425150689">
      <w:bodyDiv w:val="1"/>
      <w:marLeft w:val="0"/>
      <w:marRight w:val="0"/>
      <w:marTop w:val="0"/>
      <w:marBottom w:val="0"/>
      <w:divBdr>
        <w:top w:val="none" w:sz="0" w:space="0" w:color="auto"/>
        <w:left w:val="none" w:sz="0" w:space="0" w:color="auto"/>
        <w:bottom w:val="none" w:sz="0" w:space="0" w:color="auto"/>
        <w:right w:val="none" w:sz="0" w:space="0" w:color="auto"/>
      </w:divBdr>
    </w:div>
    <w:div w:id="1616793146">
      <w:bodyDiv w:val="1"/>
      <w:marLeft w:val="0"/>
      <w:marRight w:val="0"/>
      <w:marTop w:val="0"/>
      <w:marBottom w:val="0"/>
      <w:divBdr>
        <w:top w:val="none" w:sz="0" w:space="0" w:color="auto"/>
        <w:left w:val="none" w:sz="0" w:space="0" w:color="auto"/>
        <w:bottom w:val="none" w:sz="0" w:space="0" w:color="auto"/>
        <w:right w:val="none" w:sz="0" w:space="0" w:color="auto"/>
      </w:divBdr>
    </w:div>
    <w:div w:id="2037612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D10-GAMER _YT</cp:lastModifiedBy>
  <cp:revision>20</cp:revision>
  <dcterms:created xsi:type="dcterms:W3CDTF">2026-03-14T14:17:00Z</dcterms:created>
  <dcterms:modified xsi:type="dcterms:W3CDTF">2026-03-15T06:38:00Z</dcterms:modified>
</cp:coreProperties>
</file>