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76F3" w:rsidRDefault="00FF4C8A">
      <w:pPr>
        <w:rPr>
          <w:lang w:val="en-US"/>
        </w:rPr>
      </w:pPr>
      <w:bookmarkStart w:id="0" w:name="_GoBack"/>
      <w:r>
        <w:rPr>
          <w:lang w:val="en-US"/>
        </w:rPr>
        <w:t xml:space="preserve">Planets – </w:t>
      </w:r>
      <w:proofErr w:type="spellStart"/>
      <w:r>
        <w:rPr>
          <w:lang w:val="en-US"/>
        </w:rPr>
        <w:t>Naisargika</w:t>
      </w:r>
      <w:proofErr w:type="spellEnd"/>
      <w:r>
        <w:rPr>
          <w:lang w:val="en-US"/>
        </w:rPr>
        <w:t xml:space="preserve"> relationships</w:t>
      </w:r>
    </w:p>
    <w:bookmarkEnd w:id="0"/>
    <w:p w:rsidR="00FF4C8A" w:rsidRDefault="00FF4C8A">
      <w:pPr>
        <w:rPr>
          <w:lang w:val="en-US"/>
        </w:rPr>
      </w:pP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In Vedic astrology (</w:t>
      </w:r>
      <w:proofErr w:type="spellStart"/>
      <w:r w:rsidRPr="00FF4C8A">
        <w:rPr>
          <w:rFonts w:ascii="Times New Roman" w:eastAsia="Times New Roman" w:hAnsi="Times New Roman" w:cs="Times New Roman"/>
          <w:color w:val="000000"/>
        </w:rPr>
        <w:t>Parāśara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 xml:space="preserve"> system), </w:t>
      </w: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>Naisargika</w:t>
      </w:r>
      <w:proofErr w:type="spellEnd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>Maitri</w:t>
      </w:r>
      <w:proofErr w:type="spellEnd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 xml:space="preserve"> (natural planetary relationships)</w:t>
      </w:r>
      <w:r w:rsidRPr="00FF4C8A">
        <w:rPr>
          <w:rFonts w:ascii="Times New Roman" w:eastAsia="Times New Roman" w:hAnsi="Times New Roman" w:cs="Times New Roman"/>
          <w:color w:val="000000"/>
        </w:rPr>
        <w:t> refers to the permanent friendship, enmity, or neutrality between planets, independent of their placement in a horoscope.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The seven classical planets considered are:</w:t>
      </w:r>
    </w:p>
    <w:p w:rsidR="00FF4C8A" w:rsidRPr="00FF4C8A" w:rsidRDefault="00FF4C8A" w:rsidP="00FF4C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Ravi (Sun)</w:t>
      </w:r>
    </w:p>
    <w:p w:rsidR="00FF4C8A" w:rsidRPr="00FF4C8A" w:rsidRDefault="00FF4C8A" w:rsidP="00FF4C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Chandra (Moon)</w:t>
      </w:r>
    </w:p>
    <w:p w:rsidR="00FF4C8A" w:rsidRPr="00FF4C8A" w:rsidRDefault="00FF4C8A" w:rsidP="00FF4C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FF4C8A">
        <w:rPr>
          <w:rFonts w:ascii="Times New Roman" w:eastAsia="Times New Roman" w:hAnsi="Times New Roman" w:cs="Times New Roman"/>
          <w:color w:val="000000"/>
        </w:rPr>
        <w:t>Kuja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 xml:space="preserve"> (Mars)</w:t>
      </w:r>
    </w:p>
    <w:p w:rsidR="00FF4C8A" w:rsidRPr="00FF4C8A" w:rsidRDefault="00FF4C8A" w:rsidP="00FF4C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FF4C8A">
        <w:rPr>
          <w:rFonts w:ascii="Times New Roman" w:eastAsia="Times New Roman" w:hAnsi="Times New Roman" w:cs="Times New Roman"/>
          <w:color w:val="000000"/>
        </w:rPr>
        <w:t>Budha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 xml:space="preserve"> (Mercury)</w:t>
      </w:r>
    </w:p>
    <w:p w:rsidR="00FF4C8A" w:rsidRPr="00FF4C8A" w:rsidRDefault="00FF4C8A" w:rsidP="00FF4C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Guru (Jupiter)</w:t>
      </w:r>
    </w:p>
    <w:p w:rsidR="00FF4C8A" w:rsidRPr="00FF4C8A" w:rsidRDefault="00FF4C8A" w:rsidP="00FF4C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FF4C8A">
        <w:rPr>
          <w:rFonts w:ascii="Times New Roman" w:eastAsia="Times New Roman" w:hAnsi="Times New Roman" w:cs="Times New Roman"/>
          <w:color w:val="000000"/>
        </w:rPr>
        <w:t>Śukra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 xml:space="preserve"> (Venus)</w:t>
      </w:r>
    </w:p>
    <w:p w:rsidR="00FF4C8A" w:rsidRPr="00FF4C8A" w:rsidRDefault="00FF4C8A" w:rsidP="00FF4C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FF4C8A">
        <w:rPr>
          <w:rFonts w:ascii="Times New Roman" w:eastAsia="Times New Roman" w:hAnsi="Times New Roman" w:cs="Times New Roman"/>
          <w:color w:val="000000"/>
        </w:rPr>
        <w:t>Śani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 xml:space="preserve"> (Saturn)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FF4C8A">
        <w:rPr>
          <w:rFonts w:ascii="Times New Roman" w:eastAsia="Times New Roman" w:hAnsi="Times New Roman" w:cs="Times New Roman"/>
          <w:color w:val="000000"/>
        </w:rPr>
        <w:t>Rāhu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 xml:space="preserve"> and Ketu are generally not included in the classical </w:t>
      </w:r>
      <w:proofErr w:type="spellStart"/>
      <w:r w:rsidRPr="00FF4C8A">
        <w:rPr>
          <w:rFonts w:ascii="Times New Roman" w:eastAsia="Times New Roman" w:hAnsi="Times New Roman" w:cs="Times New Roman"/>
          <w:color w:val="000000"/>
        </w:rPr>
        <w:t>Naisargika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F4C8A">
        <w:rPr>
          <w:rFonts w:ascii="Times New Roman" w:eastAsia="Times New Roman" w:hAnsi="Times New Roman" w:cs="Times New Roman"/>
          <w:color w:val="000000"/>
        </w:rPr>
        <w:t>Maitri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 xml:space="preserve"> table.)</w:t>
      </w:r>
    </w:p>
    <w:p w:rsidR="00FF4C8A" w:rsidRPr="00FF4C8A" w:rsidRDefault="00FF4C8A" w:rsidP="00FF4C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Naisargika</w:t>
      </w:r>
      <w:proofErr w:type="spellEnd"/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Relationship Chart (</w:t>
      </w: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Parāśara</w:t>
      </w:r>
      <w:proofErr w:type="spellEnd"/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040"/>
        <w:gridCol w:w="1761"/>
        <w:gridCol w:w="2842"/>
      </w:tblGrid>
      <w:tr w:rsidR="00FF4C8A" w:rsidRPr="00FF4C8A" w:rsidTr="00FF4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Planet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Friends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Enemies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Neutrals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Sun (Ravi)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Moon, Mars, Jupiter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Venus, Saturn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Mercury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Moon (Chandra)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Sun, Mercury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Mars, Jupiter, Venus, Saturn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Mars (</w:t>
            </w:r>
            <w:proofErr w:type="spellStart"/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Kuja</w:t>
            </w:r>
            <w:proofErr w:type="spellEnd"/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Sun, Moon, Jupiter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Mercury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Venus, Saturn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Mercury (</w:t>
            </w:r>
            <w:proofErr w:type="spellStart"/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Budha</w:t>
            </w:r>
            <w:proofErr w:type="spellEnd"/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Sun, Venus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Moon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Mars, Jupiter, Saturn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Jupiter (Guru)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Sun, Moon, Mars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Mercury, Venus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Saturn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Venus (</w:t>
            </w:r>
            <w:proofErr w:type="spellStart"/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Śukra</w:t>
            </w:r>
            <w:proofErr w:type="spellEnd"/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Mercury, Saturn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Sun, Moon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Mars, Jupiter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Saturn (</w:t>
            </w:r>
            <w:proofErr w:type="spellStart"/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Śani</w:t>
            </w:r>
            <w:proofErr w:type="spellEnd"/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Mercury, Venus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Sun, Moon, Mars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Jupiter</w:t>
            </w:r>
          </w:p>
        </w:tc>
      </w:tr>
    </w:tbl>
    <w:p w:rsidR="00FF4C8A" w:rsidRPr="00FF4C8A" w:rsidRDefault="00E31AC3" w:rsidP="00FF4C8A">
      <w:pPr>
        <w:rPr>
          <w:rFonts w:ascii="Times New Roman" w:eastAsia="Times New Roman" w:hAnsi="Times New Roman" w:cs="Times New Roman"/>
        </w:rPr>
      </w:pPr>
      <w:r w:rsidRPr="00FF4C8A">
        <w:rPr>
          <w:rFonts w:ascii="Times New Roman" w:eastAsia="Times New Roman" w:hAnsi="Times New Roman" w:cs="Times New Roman"/>
          <w:noProof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FF4C8A" w:rsidRPr="00FF4C8A" w:rsidRDefault="00FF4C8A" w:rsidP="00FF4C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How to use this table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When judging a planet in a horoscope:</w:t>
      </w:r>
    </w:p>
    <w:p w:rsidR="00FF4C8A" w:rsidRPr="00FF4C8A" w:rsidRDefault="00FF4C8A" w:rsidP="00FF4C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F4C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1. Planet in a friend's sign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Example:</w:t>
      </w:r>
    </w:p>
    <w:p w:rsidR="00FF4C8A" w:rsidRPr="00FF4C8A" w:rsidRDefault="00FF4C8A" w:rsidP="00FF4C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Jupiter in Cancer (Moon's sign)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Jupiter gets support because:</w:t>
      </w:r>
    </w:p>
    <w:p w:rsidR="00FF4C8A" w:rsidRPr="00FF4C8A" w:rsidRDefault="00FF4C8A" w:rsidP="00FF4C8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Jupiter's natural friend is Moon.</w:t>
      </w:r>
    </w:p>
    <w:p w:rsidR="00FF4C8A" w:rsidRPr="00FF4C8A" w:rsidRDefault="00FF4C8A" w:rsidP="00FF4C8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The sign lord supports Jupiter.</w:t>
      </w:r>
    </w:p>
    <w:p w:rsidR="00FF4C8A" w:rsidRPr="00FF4C8A" w:rsidRDefault="00FF4C8A" w:rsidP="00FF4C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F4C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2. Planet in an enemy's sign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Example:</w:t>
      </w:r>
    </w:p>
    <w:p w:rsidR="00FF4C8A" w:rsidRPr="00FF4C8A" w:rsidRDefault="00FF4C8A" w:rsidP="00FF4C8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Jupiter in Gemini (Mercury's sign)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Jupiter's expression becomes less comfortable because:</w:t>
      </w:r>
    </w:p>
    <w:p w:rsidR="00FF4C8A" w:rsidRPr="00FF4C8A" w:rsidRDefault="00FF4C8A" w:rsidP="00FF4C8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Mercury is Jupiter's natural enemy.</w:t>
      </w:r>
    </w:p>
    <w:p w:rsidR="00FF4C8A" w:rsidRPr="00FF4C8A" w:rsidRDefault="00FF4C8A" w:rsidP="00FF4C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F4C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Planet in a neutral sign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The planet gives moderate results.</w:t>
      </w:r>
    </w:p>
    <w:p w:rsidR="00FF4C8A" w:rsidRPr="00FF4C8A" w:rsidRDefault="00E31AC3" w:rsidP="00FF4C8A">
      <w:pPr>
        <w:rPr>
          <w:rFonts w:ascii="Times New Roman" w:eastAsia="Times New Roman" w:hAnsi="Times New Roman" w:cs="Times New Roman"/>
        </w:rPr>
      </w:pPr>
      <w:r w:rsidRPr="00FF4C8A">
        <w:rPr>
          <w:rFonts w:ascii="Times New Roman" w:eastAsia="Times New Roman" w:hAnsi="Times New Roman" w:cs="Times New Roman"/>
          <w:noProof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FF4C8A" w:rsidRPr="00FF4C8A" w:rsidRDefault="00FF4C8A" w:rsidP="00FF4C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Important </w:t>
      </w: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Parāśara</w:t>
      </w:r>
      <w:proofErr w:type="spellEnd"/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point: Temporary + Natural relationship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 xml:space="preserve">For accurate judgment, </w:t>
      </w:r>
      <w:proofErr w:type="spellStart"/>
      <w:r w:rsidRPr="00FF4C8A">
        <w:rPr>
          <w:rFonts w:ascii="Times New Roman" w:eastAsia="Times New Roman" w:hAnsi="Times New Roman" w:cs="Times New Roman"/>
          <w:color w:val="000000"/>
        </w:rPr>
        <w:t>Parāśara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 xml:space="preserve"> combines:</w:t>
      </w:r>
    </w:p>
    <w:p w:rsidR="00FF4C8A" w:rsidRPr="00FF4C8A" w:rsidRDefault="00FF4C8A" w:rsidP="00FF4C8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>Naisargika</w:t>
      </w:r>
      <w:proofErr w:type="spellEnd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>Maitri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> (natural relationship)</w:t>
      </w:r>
    </w:p>
    <w:p w:rsidR="00FF4C8A" w:rsidRPr="00FF4C8A" w:rsidRDefault="00FF4C8A" w:rsidP="00FF4C8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>Tatkālika</w:t>
      </w:r>
      <w:proofErr w:type="spellEnd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>Maitri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> (temporary relationship based on house positions)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Together they form </w:t>
      </w: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>Pañcadhā</w:t>
      </w:r>
      <w:proofErr w:type="spellEnd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>Maitri</w:t>
      </w:r>
      <w:proofErr w:type="spellEnd"/>
      <w:r w:rsidRPr="00FF4C8A">
        <w:rPr>
          <w:rFonts w:ascii="Times New Roman" w:eastAsia="Times New Roman" w:hAnsi="Times New Roman" w:cs="Times New Roman"/>
          <w:b/>
          <w:bCs/>
          <w:color w:val="000000"/>
        </w:rPr>
        <w:t xml:space="preserve"> (five-fold friendship)</w:t>
      </w:r>
      <w:r w:rsidRPr="00FF4C8A"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855"/>
      </w:tblGrid>
      <w:tr w:rsidR="00FF4C8A" w:rsidRPr="00FF4C8A" w:rsidTr="00FF4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Combined Relationship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Result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Great Friend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Excellent support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Friend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Good support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Average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Enemy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Difficulty</w:t>
            </w:r>
          </w:p>
        </w:tc>
      </w:tr>
      <w:tr w:rsidR="00FF4C8A" w:rsidRPr="00FF4C8A" w:rsidTr="00FF4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Great Enemy</w:t>
            </w:r>
          </w:p>
        </w:tc>
        <w:tc>
          <w:tcPr>
            <w:tcW w:w="0" w:type="auto"/>
            <w:vAlign w:val="center"/>
            <w:hideMark/>
          </w:tcPr>
          <w:p w:rsidR="00FF4C8A" w:rsidRPr="00FF4C8A" w:rsidRDefault="00FF4C8A" w:rsidP="00FF4C8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F4C8A">
              <w:rPr>
                <w:rFonts w:ascii="Times New Roman" w:eastAsia="Times New Roman" w:hAnsi="Times New Roman" w:cs="Times New Roman"/>
                <w:color w:val="000000"/>
              </w:rPr>
              <w:t>Strong obstruction</w:t>
            </w:r>
          </w:p>
        </w:tc>
      </w:tr>
    </w:tbl>
    <w:p w:rsidR="00FF4C8A" w:rsidRPr="00FF4C8A" w:rsidRDefault="00E31AC3" w:rsidP="00FF4C8A">
      <w:pPr>
        <w:rPr>
          <w:rFonts w:ascii="Times New Roman" w:eastAsia="Times New Roman" w:hAnsi="Times New Roman" w:cs="Times New Roman"/>
        </w:rPr>
      </w:pPr>
      <w:r w:rsidRPr="00FF4C8A">
        <w:rPr>
          <w:rFonts w:ascii="Times New Roman" w:eastAsia="Times New Roman" w:hAnsi="Times New Roman" w:cs="Times New Roman"/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FF4C8A" w:rsidRPr="00FF4C8A" w:rsidRDefault="00FF4C8A" w:rsidP="00FF4C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Applying this to Lakshmi Namburi </w:t>
      </w:r>
      <w:proofErr w:type="spellStart"/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Jātaka</w:t>
      </w:r>
      <w:proofErr w:type="spellEnd"/>
      <w:r w:rsidRPr="00FF4C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Chakra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Examples from the chart:</w:t>
      </w:r>
    </w:p>
    <w:p w:rsidR="00FF4C8A" w:rsidRPr="00FF4C8A" w:rsidRDefault="00FF4C8A" w:rsidP="00FF4C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F4C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Jupiter in Sagittarius</w:t>
      </w:r>
    </w:p>
    <w:p w:rsidR="00FF4C8A" w:rsidRPr="00FF4C8A" w:rsidRDefault="00FF4C8A" w:rsidP="00FF4C8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Sagittarius lord = Jupiter itself.</w:t>
      </w:r>
    </w:p>
    <w:p w:rsidR="00FF4C8A" w:rsidRPr="00FF4C8A" w:rsidRDefault="00FF4C8A" w:rsidP="00FF4C8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Jupiter is in its </w:t>
      </w:r>
      <w:r w:rsidRPr="00FF4C8A">
        <w:rPr>
          <w:rFonts w:ascii="Times New Roman" w:eastAsia="Times New Roman" w:hAnsi="Times New Roman" w:cs="Times New Roman"/>
          <w:b/>
          <w:bCs/>
          <w:color w:val="000000"/>
        </w:rPr>
        <w:t>own sign</w:t>
      </w:r>
      <w:r w:rsidRPr="00FF4C8A">
        <w:rPr>
          <w:rFonts w:ascii="Times New Roman" w:eastAsia="Times New Roman" w:hAnsi="Times New Roman" w:cs="Times New Roman"/>
          <w:color w:val="000000"/>
        </w:rPr>
        <w:t> → maximum dignity.</w:t>
      </w:r>
    </w:p>
    <w:p w:rsidR="00FF4C8A" w:rsidRPr="00FF4C8A" w:rsidRDefault="00FF4C8A" w:rsidP="00FF4C8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Sun is conjunct Jupiter → Sun is Jupiter's natural friend.</w:t>
      </w:r>
    </w:p>
    <w:p w:rsidR="00FF4C8A" w:rsidRPr="00FF4C8A" w:rsidRDefault="00FF4C8A" w:rsidP="00FF4C8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Mars aspects Jupiter → Mars is Jupiter's natural friend.</w:t>
      </w:r>
    </w:p>
    <w:p w:rsidR="00FF4C8A" w:rsidRPr="00FF4C8A" w:rsidRDefault="00FF4C8A" w:rsidP="00FF4C8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Mercury is conjunct Jupiter → Mercury is Jupiter's natural enemy.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So Jupiter receives:</w:t>
      </w:r>
    </w:p>
    <w:p w:rsidR="00FF4C8A" w:rsidRPr="00FF4C8A" w:rsidRDefault="00FF4C8A" w:rsidP="00FF4C8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lastRenderedPageBreak/>
        <w:t>Strong support from sign dignity.</w:t>
      </w:r>
    </w:p>
    <w:p w:rsidR="00FF4C8A" w:rsidRPr="00FF4C8A" w:rsidRDefault="00FF4C8A" w:rsidP="00FF4C8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Support from Sun and Mars.</w:t>
      </w:r>
    </w:p>
    <w:p w:rsidR="00FF4C8A" w:rsidRPr="00FF4C8A" w:rsidRDefault="00FF4C8A" w:rsidP="00FF4C8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Some tension from Mercury.</w:t>
      </w:r>
    </w:p>
    <w:p w:rsidR="00FF4C8A" w:rsidRPr="00FF4C8A" w:rsidRDefault="00FF4C8A" w:rsidP="00FF4C8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>Saturn's conjunction is neutral (Saturn is neutral to Jupiter).</w:t>
      </w:r>
    </w:p>
    <w:p w:rsidR="00FF4C8A" w:rsidRPr="00FF4C8A" w:rsidRDefault="00FF4C8A" w:rsidP="00FF4C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F4C8A">
        <w:rPr>
          <w:rFonts w:ascii="Times New Roman" w:eastAsia="Times New Roman" w:hAnsi="Times New Roman" w:cs="Times New Roman"/>
          <w:color w:val="000000"/>
        </w:rPr>
        <w:t xml:space="preserve">This type of combined analysis is what </w:t>
      </w:r>
      <w:proofErr w:type="spellStart"/>
      <w:r w:rsidRPr="00FF4C8A">
        <w:rPr>
          <w:rFonts w:ascii="Times New Roman" w:eastAsia="Times New Roman" w:hAnsi="Times New Roman" w:cs="Times New Roman"/>
          <w:color w:val="000000"/>
        </w:rPr>
        <w:t>Parāśara</w:t>
      </w:r>
      <w:proofErr w:type="spellEnd"/>
      <w:r w:rsidRPr="00FF4C8A">
        <w:rPr>
          <w:rFonts w:ascii="Times New Roman" w:eastAsia="Times New Roman" w:hAnsi="Times New Roman" w:cs="Times New Roman"/>
          <w:color w:val="000000"/>
        </w:rPr>
        <w:t xml:space="preserve"> recommends rather than judging one factor alone.</w:t>
      </w:r>
    </w:p>
    <w:p w:rsidR="00FF4C8A" w:rsidRPr="00FF4C8A" w:rsidRDefault="00FF4C8A">
      <w:pPr>
        <w:rPr>
          <w:lang w:val="en-US"/>
        </w:rPr>
      </w:pPr>
    </w:p>
    <w:sectPr w:rsidR="00FF4C8A" w:rsidRPr="00FF4C8A" w:rsidSect="004937B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90D01"/>
    <w:multiLevelType w:val="multilevel"/>
    <w:tmpl w:val="48B6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1C80"/>
    <w:multiLevelType w:val="multilevel"/>
    <w:tmpl w:val="2CB0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A1E6B"/>
    <w:multiLevelType w:val="multilevel"/>
    <w:tmpl w:val="451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92DB0"/>
    <w:multiLevelType w:val="multilevel"/>
    <w:tmpl w:val="F7E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D74FC"/>
    <w:multiLevelType w:val="multilevel"/>
    <w:tmpl w:val="5D16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F3D71"/>
    <w:multiLevelType w:val="multilevel"/>
    <w:tmpl w:val="D1B6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65C2F"/>
    <w:multiLevelType w:val="multilevel"/>
    <w:tmpl w:val="864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A1A9A"/>
    <w:multiLevelType w:val="multilevel"/>
    <w:tmpl w:val="9EA8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8A"/>
    <w:rsid w:val="004937B1"/>
    <w:rsid w:val="00D20BA1"/>
    <w:rsid w:val="00E31AC3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5C2FB"/>
  <w15:chartTrackingRefBased/>
  <w15:docId w15:val="{4374CFE7-54B5-EE49-8F1D-65EE659A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4C8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4C8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4C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4C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4C8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FF4C8A"/>
  </w:style>
  <w:style w:type="character" w:styleId="Strong">
    <w:name w:val="Strong"/>
    <w:basedOn w:val="DefaultParagraphFont"/>
    <w:uiPriority w:val="22"/>
    <w:qFormat/>
    <w:rsid w:val="00FF4C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3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348</Words>
  <Characters>2095</Characters>
  <Application>Microsoft Office Word</Application>
  <DocSecurity>0</DocSecurity>
  <Lines>99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2026-08-05T21:08:00Z</dcterms:created>
  <dcterms:modified xsi:type="dcterms:W3CDTF">2026-08-05T21:10:00Z</dcterms:modified>
  <cp:category/>
</cp:coreProperties>
</file>