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What tools did you use for each step? (Python, SQL, Excel, etc)</w:t>
      </w:r>
    </w:p>
    <w:p w14:paraId="52DC03D7" w14:textId="37628472"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Github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bookmarkStart w:id="0" w:name="_GoBack"/>
      <w:bookmarkEnd w:id="0"/>
    </w:p>
    <w:p w14:paraId="25850984" w14:textId="7BCADFAC" w:rsidR="001062E2" w:rsidRDefault="001062E2" w:rsidP="00D94940">
      <w:pPr>
        <w:ind w:firstLine="720"/>
      </w:pP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626DC308" w:rsidR="007164DD" w:rsidRDefault="007164DD" w:rsidP="007164DD">
      <w:pPr>
        <w:pStyle w:val="Caption"/>
        <w:keepNext/>
      </w:pPr>
      <w:bookmarkStart w:id="1" w:name="_Ref58342441"/>
      <w:r>
        <w:t xml:space="preserve">Table </w:t>
      </w:r>
      <w:r w:rsidR="0015048A">
        <w:fldChar w:fldCharType="begin"/>
      </w:r>
      <w:r w:rsidR="0015048A">
        <w:instrText xml:space="preserve"> SEQ Table \* ARABIC </w:instrText>
      </w:r>
      <w:r w:rsidR="0015048A">
        <w:fldChar w:fldCharType="separate"/>
      </w:r>
      <w:r>
        <w:rPr>
          <w:noProof/>
        </w:rPr>
        <w:t>1</w:t>
      </w:r>
      <w:r w:rsidR="0015048A">
        <w:rPr>
          <w:noProof/>
        </w:rPr>
        <w:fldChar w:fldCharType="end"/>
      </w:r>
      <w:bookmarkEnd w:id="1"/>
      <w:r>
        <w:t>: Code help block – acknowledgements and credits to sources that were a key component with helping me understand Python coding</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54BD698A" w14:textId="6D8A3D6D"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12790">
              <w:rPr>
                <w:rFonts w:ascii="Courier New" w:eastAsia="Times New Roman" w:hAnsi="Courier New" w:cs="Courier New"/>
                <w:i/>
                <w:iCs/>
                <w:color w:val="629755"/>
                <w:sz w:val="20"/>
                <w:szCs w:val="20"/>
              </w:rPr>
              <w:t>HELP WITH CODING PROJECT IN PYTHON</w:t>
            </w:r>
            <w:r w:rsidRPr="00212790">
              <w:rPr>
                <w:rFonts w:ascii="Courier New" w:eastAsia="Times New Roman" w:hAnsi="Courier New" w:cs="Courier New"/>
                <w:i/>
                <w:iCs/>
                <w:color w:val="629755"/>
                <w:sz w:val="20"/>
                <w:szCs w:val="20"/>
              </w:rPr>
              <w:br/>
              <w:t># project help in PYTHON: https://towardsdatascience.com/moving-averages-in-python-16170e20f6c</w:t>
            </w:r>
            <w:r w:rsidRPr="00212790">
              <w:rPr>
                <w:rFonts w:ascii="Courier New" w:eastAsia="Times New Roman" w:hAnsi="Courier New" w:cs="Courier New"/>
                <w:i/>
                <w:iCs/>
                <w:color w:val="629755"/>
                <w:sz w:val="20"/>
                <w:szCs w:val="20"/>
              </w:rPr>
              <w:br/>
              <w:t># doing the data analysis in EXCEL would have been EASY -- it was more of a challenge programming in PYTHON!</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br/>
              <w:t>HELP WITH PLOTTING</w:t>
            </w:r>
            <w:r w:rsidRPr="00212790">
              <w:rPr>
                <w:rFonts w:ascii="Courier New" w:eastAsia="Times New Roman" w:hAnsi="Courier New" w:cs="Courier New"/>
                <w:i/>
                <w:iCs/>
                <w:color w:val="629755"/>
                <w:sz w:val="20"/>
                <w:szCs w:val="20"/>
              </w:rPr>
              <w:br/>
              <w:t># plotting help --&gt; https://swcarpentry.github.io/python-novice-gapminder/09-plotting/</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lastRenderedPageBreak/>
              <w:t># subplot help: https://bertvandenbroucke.netlify.app/2019/07/10/the-many-ways-to-combine-plots-in-python/</w:t>
            </w: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7BC7BC8E" w:rsidR="003F3504" w:rsidRDefault="003F3504">
      <w:r>
        <w:tab/>
        <w:t>A cumulative moving average</w:t>
      </w:r>
      <w:r w:rsidR="00EA5332">
        <w:t xml:space="preserve"> (CMA)</w:t>
      </w:r>
      <w:r>
        <w:t xml:space="preserve"> plot was utilized to smooth the data,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r w:rsidR="00673B9E" w:rsidRPr="00D94940">
        <w:rPr>
          <w:i/>
          <w:iCs/>
        </w:rPr>
        <w:t>pandas.Series.expanding</w:t>
      </w:r>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2" w:name="_Ref58342487"/>
      <w:r>
        <w:t xml:space="preserve">Equation </w:t>
      </w:r>
      <w:r w:rsidR="0015048A">
        <w:fldChar w:fldCharType="begin"/>
      </w:r>
      <w:r w:rsidR="0015048A">
        <w:instrText xml:space="preserve"> SEQ Equation \* ARABIC </w:instrText>
      </w:r>
      <w:r w:rsidR="0015048A">
        <w:fldChar w:fldCharType="separate"/>
      </w:r>
      <w:r>
        <w:rPr>
          <w:noProof/>
        </w:rPr>
        <w:t>1</w:t>
      </w:r>
      <w:r w:rsidR="0015048A">
        <w:rPr>
          <w:noProof/>
        </w:rPr>
        <w:fldChar w:fldCharType="end"/>
      </w:r>
      <w:bookmarkEnd w:id="2"/>
      <w:r>
        <w:t>: Cumulative Moving Average function</w:t>
      </w:r>
    </w:p>
    <w:p w14:paraId="5EC06D14" w14:textId="3BDCC068" w:rsidR="003F3504" w:rsidRDefault="003F3504" w:rsidP="003F3504">
      <w:pPr>
        <w:jc w:val="center"/>
      </w:pPr>
      <w:r w:rsidRPr="003F3504">
        <w:rPr>
          <w:noProof/>
        </w:rPr>
        <w:drawing>
          <wp:inline distT="0" distB="0" distL="0" distR="0" wp14:anchorId="1ECE3AF0" wp14:editId="2B78B053">
            <wp:extent cx="3515216" cy="962159"/>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t>What were your key considerations when deciding how to visualize the trends?</w:t>
      </w:r>
    </w:p>
    <w:p w14:paraId="0E83D852" w14:textId="35385F01" w:rsidR="00D94940" w:rsidRDefault="001659DF">
      <w:r>
        <w:tab/>
      </w:r>
      <w:r w:rsidR="00EA5332">
        <w:t>Key considerations used was imposing the raw data and CMA for both the local city and global data. These two plots were compared side by side using a sub plot function to observe any obvious differences or similarities. The years were concatenated to make this comparison easier</w:t>
      </w:r>
      <w:r w:rsidR="00A6499E">
        <w:t>, Figure 1 and 2.</w:t>
      </w:r>
    </w:p>
    <w:p w14:paraId="01A68162" w14:textId="2FEA030E"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t>What does the overall trend look like? Is the world getting hotter or cooler? Has the trend been consistent over the last few hundred years?</w:t>
      </w:r>
    </w:p>
    <w:p w14:paraId="3F8408F4" w14:textId="1C895886" w:rsidR="00673B9E" w:rsidRDefault="00503155" w:rsidP="00503155">
      <w:r>
        <w:tab/>
        <w:t>World is certainly getting warmer based on the data over 150 years.</w:t>
      </w:r>
    </w:p>
    <w:p w14:paraId="7DBE9DC6" w14:textId="0A231131" w:rsidR="003F3504" w:rsidRDefault="003F3504"/>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77777777" w:rsidR="00A6499E" w:rsidRDefault="00A6499E" w:rsidP="00A6499E">
      <w:pPr>
        <w:keepNext/>
      </w:pPr>
      <w:r w:rsidRPr="00A6499E">
        <w:rPr>
          <w:noProof/>
          <w:lang w:val="fr-FR"/>
        </w:rPr>
        <w:lastRenderedPageBreak/>
        <w:drawing>
          <wp:inline distT="0" distB="0" distL="0" distR="0" wp14:anchorId="70E093EE" wp14:editId="34F697D0">
            <wp:extent cx="5943600" cy="50266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6499D3CB" w:rsidR="00A6499E" w:rsidRDefault="00A6499E" w:rsidP="00A6499E">
      <w:pPr>
        <w:pStyle w:val="Caption"/>
      </w:pPr>
      <w:r>
        <w:t xml:space="preserve">Figure </w:t>
      </w:r>
      <w:r w:rsidR="0015048A">
        <w:fldChar w:fldCharType="begin"/>
      </w:r>
      <w:r w:rsidR="0015048A">
        <w:instrText xml:space="preserve"> SEQ Figure \* ARABIC </w:instrText>
      </w:r>
      <w:r w:rsidR="0015048A">
        <w:fldChar w:fldCharType="separate"/>
      </w:r>
      <w:r>
        <w:rPr>
          <w:noProof/>
        </w:rPr>
        <w:t>1</w:t>
      </w:r>
      <w:r w:rsidR="0015048A">
        <w:rPr>
          <w:noProof/>
        </w:rPr>
        <w:fldChar w:fldCharType="end"/>
      </w:r>
      <w:r>
        <w:t>: Yearly average temperature of Tokyo, Japan</w:t>
      </w:r>
    </w:p>
    <w:p w14:paraId="23B9A817" w14:textId="77777777" w:rsidR="00A6499E" w:rsidRDefault="00A6499E" w:rsidP="00A6499E">
      <w:pPr>
        <w:keepNext/>
      </w:pPr>
      <w:r w:rsidRPr="00A6499E">
        <w:rPr>
          <w:noProof/>
          <w:lang w:val="fr-FR"/>
        </w:rPr>
        <w:lastRenderedPageBreak/>
        <w:drawing>
          <wp:inline distT="0" distB="0" distL="0" distR="0" wp14:anchorId="21A609D3" wp14:editId="2584C176">
            <wp:extent cx="5943600" cy="5043170"/>
            <wp:effectExtent l="76200" t="76200" r="133350"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43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4320CFE8" w:rsidR="00212790" w:rsidRPr="00E805B6" w:rsidRDefault="00A6499E" w:rsidP="00A6499E">
      <w:pPr>
        <w:pStyle w:val="Caption"/>
      </w:pPr>
      <w:r>
        <w:t xml:space="preserve">Figure </w:t>
      </w:r>
      <w:r w:rsidR="0015048A">
        <w:fldChar w:fldCharType="begin"/>
      </w:r>
      <w:r w:rsidR="0015048A">
        <w:instrText xml:space="preserve"> SEQ Figure \* ARABIC </w:instrText>
      </w:r>
      <w:r w:rsidR="0015048A">
        <w:fldChar w:fldCharType="separate"/>
      </w:r>
      <w:r>
        <w:rPr>
          <w:noProof/>
        </w:rPr>
        <w:t>2</w:t>
      </w:r>
      <w:r w:rsidR="0015048A">
        <w:rPr>
          <w:noProof/>
        </w:rPr>
        <w:fldChar w:fldCharType="end"/>
      </w:r>
      <w:r>
        <w:t>: Yearly average temperate of GLOBE</w:t>
      </w:r>
    </w:p>
    <w:sectPr w:rsidR="00212790" w:rsidRPr="00E805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1A52" w14:textId="77777777" w:rsidR="0015048A" w:rsidRDefault="0015048A" w:rsidP="00503155">
      <w:r>
        <w:separator/>
      </w:r>
    </w:p>
  </w:endnote>
  <w:endnote w:type="continuationSeparator" w:id="0">
    <w:p w14:paraId="0E1D3980" w14:textId="77777777" w:rsidR="0015048A" w:rsidRDefault="0015048A"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7E83B" w14:textId="77777777" w:rsidR="0015048A" w:rsidRDefault="0015048A" w:rsidP="00503155">
      <w:r>
        <w:separator/>
      </w:r>
    </w:p>
  </w:footnote>
  <w:footnote w:type="continuationSeparator" w:id="0">
    <w:p w14:paraId="716EA3F8" w14:textId="77777777" w:rsidR="0015048A" w:rsidRDefault="0015048A"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1062E2"/>
    <w:rsid w:val="0015048A"/>
    <w:rsid w:val="001659DF"/>
    <w:rsid w:val="00212790"/>
    <w:rsid w:val="0031276C"/>
    <w:rsid w:val="003F3504"/>
    <w:rsid w:val="004D4779"/>
    <w:rsid w:val="00503155"/>
    <w:rsid w:val="00641A79"/>
    <w:rsid w:val="00673B9E"/>
    <w:rsid w:val="007164DD"/>
    <w:rsid w:val="00866A8D"/>
    <w:rsid w:val="009950DC"/>
    <w:rsid w:val="009E66F8"/>
    <w:rsid w:val="00A6499E"/>
    <w:rsid w:val="00AE1DED"/>
    <w:rsid w:val="00B611CC"/>
    <w:rsid w:val="00D222BB"/>
    <w:rsid w:val="00D47B84"/>
    <w:rsid w:val="00D94940"/>
    <w:rsid w:val="00E805B6"/>
    <w:rsid w:val="00EA5332"/>
    <w:rsid w:val="00F552A1"/>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08AC3-9862-413F-8A57-8361E80D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12</cp:revision>
  <dcterms:created xsi:type="dcterms:W3CDTF">2020-12-08T22:34:00Z</dcterms:created>
  <dcterms:modified xsi:type="dcterms:W3CDTF">2020-12-09T00:18:00Z</dcterms:modified>
</cp:coreProperties>
</file>