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16cid w16 w16cex wp14">
  <w:body>
    <w:p w:rsidR="00DF5B32" w:rsidRPr="00DF5B32" w:rsidRDefault="00DF5B32" w:rsidP="00DF5B32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№8</w:t>
      </w:r>
    </w:p>
    <w:p w:rsidR="00C676B5" w:rsidRPr="00DF5B32" w:rsidRDefault="00DF5B32" w:rsidP="00DF5B32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Инкапсуляция, </w:t>
      </w:r>
      <w:proofErr w:type="spellStart"/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>enum</w:t>
      </w:r>
      <w:proofErr w:type="spellEnd"/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 и управление состоянием объекта</w:t>
      </w:r>
    </w:p>
    <w:p>
      <w:r>
        <w:rPr>
          <w:b/>
          <w:sz w:val="22"/>
        </w:rPr>
        <w:t xml:space="preserve">Выполнил: Крапчатов Георгий Павлович | Группа: ЭФБО-11-25 | Зачётная книжка: ...77 (Вариант 6) | Дата: 27.10.2026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</w:t>
      </w:r>
      <w:r w:rsidRPr="00DF5B32">
        <w:rPr>
          <w:rFonts w:cs="Times New Roman"/>
          <w:sz w:val="28"/>
          <w:lang w:val="ru-RU"/>
        </w:rPr>
        <w:t>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1. Цель работы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Цель работы состоит в закреплении конкретн</w:t>
      </w:r>
      <w:r w:rsidRPr="00DF5B32">
        <w:rPr>
          <w:rFonts w:cs="Times New Roman"/>
          <w:sz w:val="28"/>
          <w:lang w:val="ru-RU"/>
        </w:rPr>
        <w:t xml:space="preserve">ого набора средств </w:t>
      </w:r>
      <w:r>
        <w:rPr>
          <w:rFonts w:cs="Times New Roman"/>
          <w:sz w:val="28"/>
        </w:rPr>
        <w:t>Java</w:t>
      </w:r>
      <w:r w:rsidRPr="00DF5B32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</w:t>
      </w:r>
      <w:r w:rsidRPr="00DF5B32">
        <w:rPr>
          <w:rFonts w:cs="Times New Roman"/>
          <w:sz w:val="28"/>
          <w:lang w:val="ru-RU"/>
        </w:rPr>
        <w:t xml:space="preserve"> и соответствие между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enum и конечные состояния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инкапсуляция бизнес-инвариантов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состояние объекта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доменные методы вместо setter</w:t>
      </w:r>
      <w:bookmarkStart w:id="0" w:name="_GoBack"/>
      <w:bookmarkEnd w:id="0"/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IllegalStateException и Illegal</w:t>
      </w:r>
      <w:r>
        <w:rPr>
          <w:rFonts w:cs="Times New Roman"/>
          <w:sz w:val="28"/>
        </w:rPr>
        <w:t>ArgumentException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разделение модели и сервиса</w:t>
      </w:r>
    </w:p>
    <w:p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Необходимо доработать систему оформления командировок. Заявка проходит состояния </w:t>
      </w:r>
      <w:r>
        <w:rPr>
          <w:rFonts w:cs="Times New Roman"/>
          <w:sz w:val="28"/>
        </w:rPr>
        <w:t>DRAFT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REJECTED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CANCELLED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COMPLETED</w:t>
      </w:r>
      <w:r w:rsidRPr="00DF5B32">
        <w:rPr>
          <w:rFonts w:cs="Times New Roman"/>
          <w:sz w:val="28"/>
          <w:lang w:val="ru-RU"/>
        </w:rPr>
        <w:t>. Задача построена вокруг корректного управле</w:t>
      </w:r>
      <w:r w:rsidRPr="00DF5B32">
        <w:rPr>
          <w:rFonts w:cs="Times New Roman"/>
          <w:sz w:val="28"/>
          <w:lang w:val="ru-RU"/>
        </w:rPr>
        <w:t xml:space="preserve">ния состоянием. Студент должен отказаться от открытого </w:t>
      </w:r>
      <w:r>
        <w:rPr>
          <w:rFonts w:cs="Times New Roman"/>
          <w:sz w:val="28"/>
        </w:rPr>
        <w:t>setter</w:t>
      </w:r>
      <w:r w:rsidRPr="00DF5B32">
        <w:rPr>
          <w:rFonts w:cs="Times New Roman"/>
          <w:sz w:val="28"/>
          <w:lang w:val="ru-RU"/>
        </w:rPr>
        <w:t xml:space="preserve"> статуса и реализовать операции предметной области </w:t>
      </w:r>
      <w:r>
        <w:rPr>
          <w:rFonts w:cs="Times New Roman"/>
          <w:sz w:val="28"/>
        </w:rPr>
        <w:t>submit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approve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reject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cancel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complete</w:t>
      </w:r>
      <w:r w:rsidRPr="00DF5B32">
        <w:rPr>
          <w:rFonts w:cs="Times New Roman"/>
          <w:sz w:val="28"/>
          <w:lang w:val="ru-RU"/>
        </w:rPr>
        <w:t>.</w:t>
      </w:r>
    </w:p>
    <w:p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>DRAFT</w:t>
      </w:r>
      <w:r w:rsidRPr="00DF5B32">
        <w:rPr>
          <w:rFonts w:cs="Times New Roman"/>
          <w:sz w:val="28"/>
          <w:lang w:val="ru-RU"/>
        </w:rPr>
        <w:t xml:space="preserve"> и при заполненных обязательных данных.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A</w:t>
      </w:r>
      <w:r>
        <w:rPr>
          <w:rFonts w:cs="Times New Roman"/>
          <w:sz w:val="28"/>
        </w:rPr>
        <w:t>PPROVED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REJECTED</w:t>
      </w:r>
      <w:r w:rsidRPr="00DF5B32">
        <w:rPr>
          <w:rFonts w:cs="Times New Roman"/>
          <w:sz w:val="28"/>
          <w:lang w:val="ru-RU"/>
        </w:rPr>
        <w:t xml:space="preserve"> возможны только из </w:t>
      </w: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>.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CANCELLED</w:t>
      </w:r>
      <w:r w:rsidRPr="00DF5B32">
        <w:rPr>
          <w:rFonts w:cs="Times New Roman"/>
          <w:sz w:val="28"/>
          <w:lang w:val="ru-RU"/>
        </w:rPr>
        <w:t xml:space="preserve"> разрешён из </w:t>
      </w:r>
      <w:r>
        <w:rPr>
          <w:rFonts w:cs="Times New Roman"/>
          <w:sz w:val="28"/>
        </w:rPr>
        <w:t>DRAFT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, но не после </w:t>
      </w:r>
      <w:r>
        <w:rPr>
          <w:rFonts w:cs="Times New Roman"/>
          <w:sz w:val="28"/>
        </w:rPr>
        <w:t>COMPLETED</w:t>
      </w:r>
      <w:r w:rsidRPr="00DF5B32">
        <w:rPr>
          <w:rFonts w:cs="Times New Roman"/>
          <w:sz w:val="28"/>
          <w:lang w:val="ru-RU"/>
        </w:rPr>
        <w:t>.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COMPLETED</w:t>
      </w:r>
      <w:r w:rsidRPr="00DF5B32"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 и после даты окончания командировки.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Причина отклонения обязательна и должна содержать минимум </w:t>
      </w:r>
      <w:r w:rsidRPr="00DF5B32">
        <w:rPr>
          <w:rFonts w:cs="Times New Roman"/>
          <w:sz w:val="28"/>
          <w:lang w:val="ru-RU"/>
        </w:rPr>
        <w:t>10 символов.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DF5B32">
        <w:rPr>
          <w:rFonts w:ascii="Times New Roman" w:eastAsia="Times New Roman" w:hAnsi="Times New Roman" w:cs="Times New Roman"/>
          <w:lang w:val="ru-RU"/>
        </w:rPr>
        <w:t>-диаграмма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</w:t>
      </w:r>
      <w:r w:rsidRPr="00DF5B32">
        <w:rPr>
          <w:rFonts w:cs="Times New Roman"/>
          <w:sz w:val="28"/>
          <w:lang w:val="ru-RU"/>
        </w:rPr>
        <w:t>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:rsidR="00C676B5" w:rsidRDefault="000B2761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ns2:inline distT="0" distB="0" distL="0" distR="0">
            <ns2:extent cx="4937760" cy="5271131"/>
            <ns2:effectExtent l="0" t="0" r="0" b="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activity_partial.png"/>
                    <ns4:cNvPicPr/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937760" cy="5271131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C676B5" w:rsidRPr="00DF5B32" w:rsidRDefault="000B2761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-диаграмма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Диаграмма классов задаёт ожидаемую структуру решения. Элеме</w:t>
      </w:r>
      <w:r w:rsidRPr="00DF5B32">
        <w:rPr>
          <w:rFonts w:cs="Times New Roman"/>
          <w:sz w:val="28"/>
          <w:lang w:val="ru-RU"/>
        </w:rPr>
        <w:t xml:space="preserve">нты с пометкой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</w:t>
      </w:r>
      <w:r w:rsidRPr="00DF5B32">
        <w:rPr>
          <w:rFonts w:cs="Times New Roman"/>
          <w:sz w:val="28"/>
          <w:lang w:val="ru-RU"/>
        </w:rPr>
        <w:t xml:space="preserve"> в проекте, и наличие существенного класса в проекте, отсутствующего на диаграмме, считается несогласованностью.</w:t>
      </w:r>
    </w:p>
    <w:p w:rsidR="00C676B5" w:rsidRDefault="000B2761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ns2:inline distT="0" distB="0" distL="0" distR="0">
            <ns2:extent cx="1565781" cy="4023360"/>
            <ns2:effectExtent l="0" t="0" r="0" b="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class_partial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565781" cy="402336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C676B5" w:rsidRPr="00DF5B32" w:rsidRDefault="000B2761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sz w:val="28"/>
          <w:lang w:val="ru-RU"/>
        </w:rPr>
        <w:t>Рисунок 2 — Неполная диаграмма классов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DF5B32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F5B32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DF5B32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</w:t>
      </w:r>
      <w:r>
        <w:rPr>
          <w:rFonts w:cs="Times New Roman"/>
          <w:sz w:val="28"/>
        </w:rPr>
        <w:t>ODO</w:t>
      </w:r>
      <w:r w:rsidRPr="00DF5B32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DF5B32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F5B32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Начиная с</w:t>
      </w:r>
      <w:r w:rsidRPr="00DF5B32">
        <w:rPr>
          <w:rFonts w:cs="Times New Roman"/>
          <w:sz w:val="28"/>
          <w:lang w:val="ru-RU"/>
        </w:rPr>
        <w:t xml:space="preserve">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DF5B32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1. Удал</w:t>
      </w:r>
      <w:r w:rsidRPr="00DF5B32">
        <w:rPr>
          <w:rFonts w:cs="Times New Roman"/>
          <w:sz w:val="28"/>
          <w:lang w:val="ru-RU"/>
        </w:rPr>
        <w:t>ить возможность произвольной установки статуса.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2. Реализовать все переходы отдельными доменными методами.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3. Проверить календарные даты и обязательные поля.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4. Реализовать осмысленные исключения для недопустимых переходов.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lastRenderedPageBreak/>
        <w:t>5. Составить таблицу переходов с</w:t>
      </w:r>
      <w:r w:rsidRPr="00DF5B32">
        <w:rPr>
          <w:rFonts w:cs="Times New Roman"/>
          <w:sz w:val="28"/>
          <w:lang w:val="ru-RU"/>
        </w:rPr>
        <w:t>остояний.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6. Пояснить, какие инварианты защищает объект </w:t>
      </w:r>
      <w:proofErr w:type="spellStart"/>
      <w:r>
        <w:rPr>
          <w:rFonts w:cs="Times New Roman"/>
          <w:sz w:val="28"/>
        </w:rPr>
        <w:t>BusinessTrip</w:t>
      </w:r>
      <w:proofErr w:type="spellEnd"/>
      <w:r w:rsidRPr="00DF5B32">
        <w:rPr>
          <w:rFonts w:cs="Times New Roman"/>
          <w:sz w:val="28"/>
          <w:lang w:val="ru-RU"/>
        </w:rPr>
        <w:t>.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</w:t>
      </w:r>
      <w:r w:rsidRPr="00DF5B32">
        <w:rPr>
          <w:rFonts w:cs="Times New Roman"/>
          <w:sz w:val="28"/>
          <w:lang w:val="ru-RU"/>
        </w:rPr>
        <w:t>зать исправленный подход в своём проекте или отчёте.</w:t>
      </w:r>
    </w:p>
    <w:p w:rsidR="00C676B5" w:rsidRDefault="000B2761">
      <w:pPr>
        <w:pStyle w:val="CodeTNR"/>
        <w:spacing w:after="0" w:line="360" w:lineRule="auto"/>
        <w:jc w:val="both"/>
      </w:pPr>
      <w:r>
        <w:rPr>
          <w:rFonts w:cs="Times New Roman"/>
        </w:rPr>
        <w:t xml:space="preserve">public void </w:t>
      </w:r>
      <w:proofErr w:type="spellStart"/>
      <w:r>
        <w:rPr>
          <w:rFonts w:cs="Times New Roman"/>
        </w:rPr>
        <w:t>setStatus</w:t>
      </w:r>
      <w:proofErr w:type="spellEnd"/>
      <w:r>
        <w:rPr>
          <w:rFonts w:cs="Times New Roman"/>
        </w:rPr>
        <w:t>(</w:t>
      </w:r>
      <w:proofErr w:type="spellStart"/>
      <w:r>
        <w:rPr>
          <w:rFonts w:cs="Times New Roman"/>
        </w:rPr>
        <w:t>TripStatus</w:t>
      </w:r>
      <w:proofErr w:type="spellEnd"/>
      <w:r>
        <w:rPr>
          <w:rFonts w:cs="Times New Roman"/>
        </w:rPr>
        <w:t xml:space="preserve"> status) { this.status = status; }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C676B5" w:rsidRPr="00DF5B32" w:rsidRDefault="000B2761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Открытый метод setStatus(TripStatus status) полностью разрушает инкапсуляцию конечного автомата состояний объекта BusinessTrip: любой внешний класс может перевести заявку из DRAFT сразу в COMPLETED или из COMPLETED в CANCELLED в обход обязательного согласования, без проверки даты окончания поездки и без указания причины отклонения.</w:t>
      </w:r>
    </w:p>
    <w:p w:rsidR="00C676B5" w:rsidRPr="00DF5B32" w:rsidRDefault="000B2761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Исправленный подход в проекте: метод setStatus удалён, поле status объявлено private, а все переходы реализованы отдельными доменными методами submit(), approve(), reject(String reason), cancel() и complete(LocalDate today). Таблица переходов состояний (п. 8.5): 1) DRAFT -&gt; submit() -&gt; SUBMITTED (при заполненных полях); 2) SUBMITTED -&gt; approve() -&gt; APPROVED; 3) SUBMITTED -&gt; reject(reason) -&gt; REJECTED (при reason.trim().length() &gt;= 10); 4) DRAFT / SUBMITTED / APPROVED -&gt; cancel() -&gt; CANCELLED (запрещено из REJECTED и COMPLETED); 5) APPROVED -&gt; complete(today) -&gt; COMPLETED (только при today.isAfter(end)). Инварианты BusinessTrip (п. 8.6): непустой id и employee, start &lt;= end, длительность &lt;= 35 дней, наличие причины отказа &gt;= 10 символов в статусе REJECTED.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DF5B32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F5B32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DF5B32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DF5B32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DF5B32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676B5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r>
              <w:rPr>
                <w:b/>
                <w:sz w:val="20"/>
              </w:rPr>
              <w:t xml:space="preserve">Что необходимо подтвердить / Результат проверки в проекте</w:t>
            </w:r>
          </w:p>
        </w:tc>
      </w:tr>
      <w:tr w:rsidR="00C676B5">
        <w:trPr>
          <w:jc w:val="center"/>
        </w:trPr>
        <w:tc>
          <w:tcPr>
            <w:tcW w:w="5184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sz w:val="20"/>
              </w:rPr>
              <w:t xml:space="preserve">ожидаемый успешный результат — Выполнено: T-01;2026-10-10;2026-10-12;SUBMIT -&gt; SUBMITTED -&gt; APPROVE -&gt; APPROVED -&gt; COMPLETE (2026-10-13) -&gt; COMPLETED (SelfCheck: PASS)</w:t>
            </w:r>
          </w:p>
        </w:tc>
      </w:tr>
      <w:tr w:rsidR="00C676B5" w:rsidRPr="00DF5B32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>
              <w:rPr>
                <w:sz w:val="20"/>
              </w:rPr>
              <w:t xml:space="preserve">проверка точного включения или исключения — Выполнено: Нижняя граница: однодневная командировка (start == end, 2026-10-15..2026-10-15, 1 день) и причина отказа ровно 10 символов -&gt; успешно</w:t>
            </w:r>
          </w:p>
        </w:tc>
      </w:tr>
      <w:tr w:rsidR="00C676B5" w:rsidRPr="00DF5B32">
        <w:trPr>
          <w:jc w:val="center"/>
        </w:trPr>
        <w:tc>
          <w:tcPr>
            <w:tcW w:w="5184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>
              <w:rPr>
                <w:sz w:val="20"/>
              </w:rPr>
              <w:t xml:space="preserve">проверка точного включения или исключения — Выполнено: Верхняя граница по варианту 6 (35 дней): 2026-10-01..2026-11-04 (35 дн.) -&gt; успешно; 2026-10-01..2026-11-05 (36 дн.) -&gt; ОШИБКА превышения лимита 35 дн.</w:t>
            </w:r>
          </w:p>
        </w:tc>
      </w:tr>
      <w:tr w:rsidR="00C676B5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sz w:val="20"/>
              </w:rPr>
              <w:t xml:space="preserve">контролируемая ошибка — Выполнено: Пустой id (;2026-10-10;2026-10-12) или пустая/короткая причина отказа (&lt; 10 символов: "Коротко") -&gt; контролируемая ОШИБКА (IllegalArgumentException)</w:t>
            </w:r>
          </w:p>
        </w:tc>
      </w:tr>
      <w:tr w:rsidR="00C676B5">
        <w:trPr>
          <w:jc w:val="center"/>
        </w:trPr>
        <w:tc>
          <w:tcPr>
            <w:tcW w:w="5184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значение </w:t>
            </w:r>
            <w:r>
              <w:rPr>
                <w:rFonts w:cs="Times New Roman"/>
                <w:color w:val="000000"/>
                <w:sz w:val="28"/>
              </w:rPr>
              <w:t>неверного формата</w:t>
            </w:r>
          </w:p>
        </w:tc>
        <w:tc>
          <w:tcPr>
            <w:tcW w:w="5184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sz w:val="20"/>
              </w:rPr>
              <w:t xml:space="preserve">контролируемая ошибка — Выполнено: Дата окончания раньше даты начала (2026-10-12..2026-10-10) или complete в день окончания (today == end) -&gt; контролируемая ОШИБКА</w:t>
            </w:r>
          </w:p>
        </w:tc>
      </w:tr>
      <w:tr w:rsidR="00C676B5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sz w:val="20"/>
              </w:rPr>
              <w:t xml:space="preserve">поведение согласно правилам работы — Выполнено: Конфликт переходов и дубликат id: попытка cancel() после COMPLETED или approve() из DRAFT -&gt; IllegalStateException без изменения состояния объекта</w:t>
            </w:r>
          </w:p>
        </w:tc>
      </w:tr>
    </w:tbl>
    <w:p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</w:t>
      </w:r>
      <w:r w:rsidRPr="00DF5B32">
        <w:rPr>
          <w:rFonts w:cs="Times New Roman"/>
          <w:sz w:val="28"/>
          <w:lang w:val="ru-RU"/>
        </w:rPr>
        <w:t xml:space="preserve">изменяет одно локальное правило, поэтому студент должен заранее определить место в коде, где параметр или правило </w:t>
      </w:r>
      <w:r w:rsidRPr="00DF5B32">
        <w:rPr>
          <w:rFonts w:cs="Times New Roman"/>
          <w:sz w:val="28"/>
          <w:lang w:val="ru-RU"/>
        </w:rPr>
        <w:lastRenderedPageBreak/>
        <w:t>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676B5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</w:t>
            </w:r>
            <w:r>
              <w:rPr>
                <w:rFonts w:cs="Times New Roman"/>
                <w:color w:val="000000"/>
                <w:sz w:val="28"/>
              </w:rPr>
              <w:t>нимальная длина причины</w:t>
            </w:r>
          </w:p>
        </w:tc>
        <w:tc>
          <w:tcPr>
            <w:tcW w:w="3456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даты</w:t>
            </w:r>
          </w:p>
        </w:tc>
        <w:tc>
          <w:tcPr>
            <w:tcW w:w="3456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длина причины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t>менение 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даты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длина причины</w:t>
            </w:r>
          </w:p>
        </w:tc>
        <w:tc>
          <w:tcPr>
            <w:tcW w:w="3456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lastRenderedPageBreak/>
              <w:t xml:space="preserve">применение 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t>определяется текстом текущего правила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C676B5" w:rsidRPr="00DF5B32" w:rsidRDefault="000B2761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Вариант №6 (77 % 8 + 1 = 6). Изменяемый аспект: дополнительная проверка даты командировки, параметр 35 (константа BusinessTrip.MAX_TRIP_DURATION_DAYS = 35L). Точное правило: календарная длительность командировки включительно (ChronoUnit.DAYS.between(start, end) + 1) проверяется при создании заявки в validateDates(start, end) и не может превышать 35 календарных дней.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C676B5" w:rsidRPr="00DF5B32" w:rsidRDefault="000B2761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От наиболее вероятной ошибки входных данных (передача даты окончания раньше даты начала end.isBefore(start), превышение максимальной длительности 35 дней или попытка отклонить заявку с причиной короче 10 символов) программу защищают метод BusinessTrip.validateDates(start, end) в конструкторе и проверка длины строки в методе BusinessTrip.reject(String reason).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C676B5" w:rsidRPr="00DF5B32" w:rsidRDefault="000B2761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Ключевое бизнес-правило управления жизненным циклом и защиты инвариантов состояния размещено непосредственно в доменном классе BusinessTrip (методы submit, approve, reject, cancel, complete и validateDates), а не в сервисном классе BusinessTripService. Это гарантирует, что объект командировки не может перейти в невалидное состояние ни из какого места программы.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DF5B32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C676B5" w:rsidRPr="00DF5B32" w:rsidRDefault="000B2761">
      <w:pPr>
        <w:spacing w:after="20" w:line="360" w:lineRule="auto"/>
        <w:jc w:val="both"/>
        <w:rPr>
          <w:lang w:val="ru-RU"/>
        </w:rPr>
      </w:pPr>
      <w:r>
        <w:rPr>
          <w:sz w:val="22"/>
        </w:rPr>
        <w:t xml:space="preserve">Двухэтапная проверка на Activity-диаграмме (блок «A1: Проверить допустимость перехода из текущего статуса» с ромбом «Переход допустим?» и блок «A2: Проверить данные операции») точно отражает структуру методов reject(String reason) и complete(LocalDate today): сначала проверяется текущий статус (иначе выбрасывается IllegalStateException), затем проверяются аргументы операции (иначе IllegalArgumentException), и только после этого обновляется поле this.status.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C676B5" w:rsidRDefault="000B2761">
      <w:pPr>
        <w:spacing w:after="20" w:line="360" w:lineRule="auto"/>
        <w:jc w:val="both"/>
      </w:pPr>
      <w:r>
        <w:rPr>
          <w:sz w:val="22"/>
        </w:rPr>
        <w:t xml:space="preserve">Изменение максимальной длительности командировки по варианту 6 (MAX_TRIP_DURATION_DAYS = 35L) или минимальной длины причины отказа (MIN_REJECTION_REASON_LENGTH = 10) затрагивает только один класс BusinessTrip (одну константу и один метод валидации), так как правила предметной области не размазаны по сервисному слою и методу main.</w:t>
      </w:r>
    </w:p>
    <w:p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13. Что </w:t>
      </w:r>
      <w:r>
        <w:rPr>
          <w:rFonts w:ascii="Times New Roman" w:eastAsia="Times New Roman" w:hAnsi="Times New Roman" w:cs="Times New Roman"/>
        </w:rPr>
        <w:t>необходимо сдать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:rsidR="00C676B5" w:rsidRDefault="000B2761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</w:t>
      </w:r>
      <w:r>
        <w:rPr>
          <w:rFonts w:cs="Times New Roman"/>
          <w:sz w:val="28"/>
        </w:rPr>
        <w:t>таты минимум пяти граничных проверок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lastRenderedPageBreak/>
        <w:t xml:space="preserve">краткий файл </w:t>
      </w:r>
      <w:r>
        <w:rPr>
          <w:rFonts w:cs="Times New Roman"/>
          <w:sz w:val="28"/>
        </w:rPr>
        <w:t>DECISIONS</w:t>
      </w:r>
      <w:r w:rsidRPr="00DF5B32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DF5B32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</w:t>
      </w:r>
      <w:r w:rsidRPr="00DF5B32">
        <w:rPr>
          <w:rFonts w:cs="Times New Roman"/>
          <w:sz w:val="28"/>
          <w:lang w:val="ru-RU"/>
        </w:rPr>
        <w:t>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</w:t>
      </w:r>
      <w:r w:rsidRPr="00DF5B32">
        <w:rPr>
          <w:rFonts w:cs="Times New Roman"/>
          <w:sz w:val="28"/>
          <w:lang w:val="ru-RU"/>
        </w:rPr>
        <w:t>, который просто получил готовый код.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:rsidR="00C676B5" w:rsidRDefault="000B2761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внести локальное изменение требования без полного </w:t>
      </w:r>
      <w:r w:rsidRPr="00DF5B32">
        <w:rPr>
          <w:rFonts w:cs="Times New Roman"/>
          <w:sz w:val="28"/>
          <w:lang w:val="ru-RU"/>
        </w:rPr>
        <w:t>переписывания программы</w:t>
      </w:r>
    </w:p>
    <w:p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F5B32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15. </w:t>
      </w:r>
      <w:proofErr w:type="spellStart"/>
      <w:r>
        <w:rPr>
          <w:rFonts w:ascii="Times New Roman" w:eastAsia="Times New Roman" w:hAnsi="Times New Roman" w:cs="Times New Roman"/>
        </w:rPr>
        <w:t>Критерии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676B5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C676B5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C676B5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C676B5" w:rsidRPr="00DF5B32">
        <w:trPr>
          <w:jc w:val="center"/>
        </w:trPr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 xml:space="preserve">студент </w:t>
            </w:r>
            <w:r w:rsidRPr="00DF5B32">
              <w:rPr>
                <w:rFonts w:cs="Times New Roman"/>
                <w:color w:val="000000"/>
                <w:sz w:val="28"/>
                <w:lang w:val="ru-RU"/>
              </w:rPr>
              <w:t>объясняет и локально изменяет решение</w:t>
            </w:r>
          </w:p>
        </w:tc>
      </w:tr>
    </w:tbl>
    <w:p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DF5B32">
        <w:rPr>
          <w:rFonts w:cs="Times New Roman"/>
          <w:sz w:val="28"/>
          <w:lang w:val="ru-RU"/>
        </w:rPr>
        <w:t xml:space="preserve"> </w:t>
      </w:r>
      <w:r w:rsidRPr="00DF5B32">
        <w:rPr>
          <w:rFonts w:cs="Times New Roman"/>
          <w:sz w:val="28"/>
          <w:lang w:val="ru-RU"/>
        </w:rPr>
        <w:t>допустимо только как дополнение.</w:t>
      </w:r>
    </w:p>
    <w:p w:rsidR="00C676B5" w:rsidRDefault="000B2761">
      <w:pPr>
        <w:pStyle w:val="a0"/>
        <w:spacing w:after="0" w:line="360" w:lineRule="auto"/>
        <w:ind w:left="720"/>
        <w:jc w:val="both"/>
      </w:pPr>
      <w:hyperlink ns5:id="rId10">
        <w:proofErr w:type="spellStart"/>
        <w:r>
          <w:rPr>
            <w:color w:val="2F5597"/>
            <w:u w:val="single"/>
          </w:rPr>
          <w:t>Спецификация</w:t>
        </w:r>
        <w:proofErr w:type="spellEnd"/>
        <w:r>
          <w:rPr>
            <w:color w:val="2F5597"/>
            <w:u w:val="single"/>
          </w:rPr>
          <w:t xml:space="preserve"> Java SE 25</w:t>
        </w:r>
      </w:hyperlink>
    </w:p>
    <w:p w:rsidR="00C676B5" w:rsidRDefault="000B2761">
      <w:pPr>
        <w:pStyle w:val="a0"/>
        <w:spacing w:after="0" w:line="360" w:lineRule="auto"/>
        <w:ind w:left="720"/>
        <w:jc w:val="both"/>
      </w:pPr>
      <w:hyperlink ns5:id="rId11">
        <w:r>
          <w:rPr>
            <w:color w:val="2F5597"/>
            <w:u w:val="single"/>
          </w:rPr>
          <w:t>Учебные материалы Java Language Basics</w:t>
        </w:r>
      </w:hyperlink>
    </w:p>
    <w:p w:rsidR="00C676B5" w:rsidRDefault="000B2761">
      <w:pPr>
        <w:pStyle w:val="a0"/>
        <w:spacing w:after="0" w:line="360" w:lineRule="auto"/>
        <w:ind w:left="720"/>
        <w:jc w:val="both"/>
      </w:pPr>
      <w:hyperlink ns5:id="rId12">
        <w:r>
          <w:rPr>
            <w:color w:val="2F5597"/>
            <w:u w:val="single"/>
          </w:rPr>
          <w:t>Классы и объекты Java</w:t>
        </w:r>
      </w:hyperlink>
    </w:p>
    <w:p w:rsidR="00C676B5" w:rsidRDefault="000B2761">
      <w:pPr>
        <w:pStyle w:val="a0"/>
        <w:spacing w:after="0" w:line="360" w:lineRule="auto"/>
        <w:ind w:left="720"/>
        <w:jc w:val="both"/>
      </w:pPr>
      <w:hyperlink ns5:id="rId13">
        <w:r>
          <w:rPr>
            <w:color w:val="2F5597"/>
            <w:u w:val="single"/>
          </w:rPr>
          <w:t>ООП, интерфейсы и наследование</w:t>
        </w:r>
      </w:hyperlink>
    </w:p>
    <w:sectPr w:rsidR="00C676B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B2761" w:rsidRDefault="000B2761">
      <w:pPr>
        <w:spacing w:after="0" w:line="240" w:lineRule="auto"/>
      </w:pPr>
      <w:r>
        <w:separator/>
      </w:r>
    </w:p>
  </w:endnote>
  <w:endnote w:type="continuationSeparator" w:id="0">
    <w:p w:rsidR="000B2761" w:rsidRDefault="000B2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B2761" w:rsidRDefault="000B2761">
      <w:pPr>
        <w:spacing w:after="0" w:line="240" w:lineRule="auto"/>
      </w:pPr>
      <w:r>
        <w:separator/>
      </w:r>
    </w:p>
  </w:footnote>
  <w:footnote w:type="continuationSeparator" w:id="0">
    <w:p w:rsidR="000B2761" w:rsidRDefault="000B2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761"/>
    <w:rsid w:val="0015074B"/>
    <w:rsid w:val="0029639D"/>
    <w:rsid w:val="00326F90"/>
    <w:rsid w:val="00AA1D8D"/>
    <w:rsid w:val="00B47730"/>
    <w:rsid w:val="00C676B5"/>
    <w:rsid w:val="00CB0664"/>
    <w:rsid w:val="00DF5B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DF5B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F5B3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8332F8-D249-46FE-8B4C-87675375D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1362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2026-09-22T08:38:00Z</dcterms:modified>
  <cp:category/>
</cp:coreProperties>
</file>