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D6" w:rsidRDefault="00844E6A" w:rsidP="009006D6">
      <w:pPr>
        <w:pStyle w:val="Heading1"/>
        <w:spacing w:line="360" w:lineRule="auto"/>
        <w:rPr>
          <w:sz w:val="32"/>
        </w:rPr>
      </w:pPr>
      <w:r>
        <w:rPr>
          <w:sz w:val="32"/>
        </w:rPr>
        <w:t>4. IMPLEMENTATION</w:t>
      </w:r>
      <w:bookmarkStart w:id="0" w:name="_GoBack"/>
      <w:bookmarkEnd w:id="0"/>
    </w:p>
    <w:p w:rsidR="009006D6" w:rsidRPr="00133997" w:rsidRDefault="009006D6" w:rsidP="009006D6">
      <w:pPr>
        <w:spacing w:line="360" w:lineRule="auto"/>
      </w:pPr>
    </w:p>
    <w:p w:rsidR="009006D6" w:rsidRPr="00DF4FBA" w:rsidRDefault="009006D6" w:rsidP="009006D6">
      <w:pPr>
        <w:spacing w:line="360" w:lineRule="auto"/>
        <w:rPr>
          <w:color w:val="000000"/>
        </w:rPr>
      </w:pPr>
      <w:r w:rsidRPr="00DF4FBA">
        <w:rPr>
          <w:color w:val="000000"/>
        </w:rPr>
        <w:t xml:space="preserve">The implementation of </w:t>
      </w:r>
      <w:r>
        <w:rPr>
          <w:color w:val="000000"/>
        </w:rPr>
        <w:t xml:space="preserve">Hand Cricket </w:t>
      </w:r>
      <w:r w:rsidRPr="00DF4FBA">
        <w:rPr>
          <w:color w:val="000000"/>
        </w:rPr>
        <w:t>begins with the declaration of the global variables:</w:t>
      </w:r>
    </w:p>
    <w:p w:rsidR="009006D6" w:rsidRPr="0081249E" w:rsidRDefault="009006D6" w:rsidP="009006D6">
      <w:pPr>
        <w:pStyle w:val="ListParagraph"/>
        <w:numPr>
          <w:ilvl w:val="0"/>
          <w:numId w:val="5"/>
        </w:numPr>
        <w:spacing w:line="360" w:lineRule="auto"/>
      </w:pPr>
      <w:r>
        <w:t>sw &amp; sh which represent the screen resolution</w:t>
      </w:r>
    </w:p>
    <w:p w:rsidR="009006D6" w:rsidRPr="0081249E" w:rsidRDefault="009006D6" w:rsidP="009006D6">
      <w:pPr>
        <w:pStyle w:val="ListParagraph"/>
        <w:numPr>
          <w:ilvl w:val="0"/>
          <w:numId w:val="5"/>
        </w:numPr>
        <w:spacing w:line="360" w:lineRule="auto"/>
      </w:pPr>
      <w:r>
        <w:t>texID1,texID2,texID3,texID4,</w:t>
      </w:r>
      <w:r w:rsidRPr="0081249E">
        <w:t xml:space="preserve"> tex</w:t>
      </w:r>
      <w:r>
        <w:t>ID5,texID6,texID7,texID8,texID9, texIDg,</w:t>
      </w:r>
      <w:r w:rsidRPr="0081249E">
        <w:t xml:space="preserve"> texIDc</w:t>
      </w:r>
      <w:r>
        <w:t>, texIDhc,</w:t>
      </w:r>
      <w:r>
        <w:t xml:space="preserve"> texIDp which represent the various textures which hold different images</w:t>
      </w:r>
    </w:p>
    <w:p w:rsidR="009006D6" w:rsidRPr="0081249E" w:rsidRDefault="009006D6" w:rsidP="009006D6">
      <w:pPr>
        <w:pStyle w:val="ListParagraph"/>
        <w:numPr>
          <w:ilvl w:val="0"/>
          <w:numId w:val="5"/>
        </w:numPr>
        <w:spacing w:line="360" w:lineRule="auto"/>
      </w:pPr>
      <w:r w:rsidRPr="0081249E">
        <w:t>xRaster</w:t>
      </w:r>
      <w:r>
        <w:t xml:space="preserve"> &amp; yRaster which represent the  positions for graph </w:t>
      </w:r>
    </w:p>
    <w:p w:rsidR="009006D6" w:rsidRDefault="009006D6" w:rsidP="009006D6">
      <w:pPr>
        <w:pStyle w:val="ListParagraph"/>
        <w:numPr>
          <w:ilvl w:val="0"/>
          <w:numId w:val="5"/>
        </w:numPr>
        <w:spacing w:line="360" w:lineRule="auto"/>
      </w:pPr>
      <w:r w:rsidRPr="0081249E">
        <w:t>p[3]</w:t>
      </w:r>
      <w:r>
        <w:t xml:space="preserve"> which holds the scoring mechanism</w:t>
      </w:r>
    </w:p>
    <w:p w:rsidR="009006D6" w:rsidRPr="009006D6" w:rsidRDefault="009006D6" w:rsidP="009006D6">
      <w:pPr>
        <w:pStyle w:val="ListParagraph"/>
        <w:numPr>
          <w:ilvl w:val="0"/>
          <w:numId w:val="5"/>
        </w:numPr>
        <w:spacing w:line="360" w:lineRule="auto"/>
        <w:rPr>
          <w:color w:val="000000"/>
        </w:rPr>
      </w:pPr>
      <w:r>
        <w:t>stat[60] holds the various runs scored in each ball</w:t>
      </w:r>
    </w:p>
    <w:p w:rsidR="009006D6" w:rsidRPr="009006D6" w:rsidRDefault="009006D6" w:rsidP="009006D6">
      <w:pPr>
        <w:pStyle w:val="ListParagraph"/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ran()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will generate a random number which will be used as run hit by computer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drawText()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we are using to draw different texts with different scale this function tweeks original bitmap character function with scaling factor.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drawNumber()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 xml:space="preserve">This we are using to draw numbers on our screen. </w:t>
      </w: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GLuint LoadTexturehc(char* file)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We use this to load texture to our window which takes file name as input parameter here we are loading handcricket logo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GLuint LoadTexturep(char* file)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We use this to load texture to our window which takes file name as input parameter here we are loading pes logo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 xml:space="preserve">LoadMainGLTextures() 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we are using to load images to the textures and set them their respective ones</w:t>
      </w:r>
    </w:p>
    <w:p w:rsid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lastRenderedPageBreak/>
        <w:t>gamedisp1()</w:t>
      </w:r>
    </w:p>
    <w:p w:rsid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function we are used to load main game screen with different textures in it like hand score and input screen</w:t>
      </w:r>
      <w:r>
        <w:rPr>
          <w:color w:val="000000"/>
        </w:rPr>
        <w:t>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gamedisp2()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we are using to draw the number</w:t>
      </w:r>
      <w:r>
        <w:rPr>
          <w:color w:val="000000"/>
        </w:rPr>
        <w:t>s through which user gives input</w:t>
      </w:r>
      <w:r w:rsidRPr="009006D6">
        <w:rPr>
          <w:color w:val="000000"/>
        </w:rPr>
        <w:t>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gamedisp3()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we are u</w:t>
      </w:r>
      <w:r>
        <w:rPr>
          <w:color w:val="000000"/>
        </w:rPr>
        <w:t>sing to draw scores and target at right bottom of the screen</w:t>
      </w:r>
      <w:r w:rsidRPr="009006D6">
        <w:rPr>
          <w:color w:val="000000"/>
        </w:rPr>
        <w:t>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howtoplay()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function is used to load the how to</w:t>
      </w:r>
      <w:r>
        <w:rPr>
          <w:color w:val="000000"/>
        </w:rPr>
        <w:t xml:space="preserve"> play instructions for the user</w:t>
      </w:r>
      <w:r w:rsidRPr="009006D6">
        <w:rPr>
          <w:color w:val="000000"/>
        </w:rPr>
        <w:t>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splash()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function will load first screen with all its textures defined.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barchart()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function is used to draw statistical bar graph at the end.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credits()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is used to call credits screen with some delay.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game()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used to call main game screen in order with delay.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anim()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This is used to change the hand textute according to user input.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action()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 w:rsidRPr="009006D6">
        <w:rPr>
          <w:color w:val="000000"/>
        </w:rPr>
        <w:t>Will display the run scored by the user and computer.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lastRenderedPageBreak/>
        <w:t>myreshape()</w:t>
      </w:r>
    </w:p>
    <w:p w:rsidR="009006D6" w:rsidRPr="009006D6" w:rsidRDefault="009006D6" w:rsidP="009006D6">
      <w:pPr>
        <w:spacing w:line="360" w:lineRule="auto"/>
        <w:rPr>
          <w:color w:val="000000"/>
        </w:rPr>
      </w:pPr>
      <w:r>
        <w:rPr>
          <w:color w:val="000000"/>
        </w:rPr>
        <w:t>U</w:t>
      </w:r>
      <w:r w:rsidRPr="009006D6">
        <w:rPr>
          <w:color w:val="000000"/>
        </w:rPr>
        <w:t>sed to reshape window whenever the user presses maximize button.</w:t>
      </w:r>
    </w:p>
    <w:p w:rsidR="009006D6" w:rsidRPr="00DF4FBA" w:rsidRDefault="009006D6" w:rsidP="009006D6">
      <w:pPr>
        <w:spacing w:line="360" w:lineRule="auto"/>
        <w:rPr>
          <w:b/>
          <w:color w:val="000000"/>
        </w:rPr>
      </w:pPr>
    </w:p>
    <w:p w:rsidR="009006D6" w:rsidRPr="009006D6" w:rsidRDefault="009006D6" w:rsidP="009006D6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9006D6">
        <w:rPr>
          <w:color w:val="000000"/>
        </w:rPr>
        <w:t>main()</w:t>
      </w:r>
    </w:p>
    <w:p w:rsidR="00365F0D" w:rsidRDefault="009006D6" w:rsidP="009006D6">
      <w:pPr>
        <w:spacing w:line="360" w:lineRule="auto"/>
      </w:pPr>
      <w:r w:rsidRPr="00DF4FBA">
        <w:rPr>
          <w:color w:val="000000"/>
        </w:rPr>
        <w:t>First w</w:t>
      </w:r>
      <w:r>
        <w:rPr>
          <w:color w:val="000000"/>
        </w:rPr>
        <w:t>e set the display mode to double</w:t>
      </w:r>
      <w:r w:rsidRPr="00DF4FBA">
        <w:rPr>
          <w:color w:val="000000"/>
        </w:rPr>
        <w:t xml:space="preserve">. Then </w:t>
      </w:r>
      <w:r>
        <w:rPr>
          <w:color w:val="000000"/>
        </w:rPr>
        <w:t>we initialize the window</w:t>
      </w:r>
      <w:r w:rsidRPr="00DF4FBA">
        <w:rPr>
          <w:color w:val="000000"/>
        </w:rPr>
        <w:t>. After that we create the output window called “</w:t>
      </w:r>
      <w:r>
        <w:rPr>
          <w:color w:val="000000"/>
        </w:rPr>
        <w:t>HandCricket</w:t>
      </w:r>
      <w:r w:rsidRPr="00DF4FBA">
        <w:rPr>
          <w:color w:val="000000"/>
        </w:rPr>
        <w:t xml:space="preserve">”. One by one we are calling keyboard, </w:t>
      </w:r>
      <w:r>
        <w:rPr>
          <w:color w:val="000000"/>
        </w:rPr>
        <w:t>mouse, display and reshape function.</w:t>
      </w:r>
    </w:p>
    <w:sectPr w:rsidR="0036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2DE7"/>
    <w:multiLevelType w:val="hybridMultilevel"/>
    <w:tmpl w:val="64D6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45E66"/>
    <w:multiLevelType w:val="hybridMultilevel"/>
    <w:tmpl w:val="D57EE3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21552D"/>
    <w:multiLevelType w:val="hybridMultilevel"/>
    <w:tmpl w:val="D096A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5E4981"/>
    <w:multiLevelType w:val="hybridMultilevel"/>
    <w:tmpl w:val="C5E8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D51CB9"/>
    <w:multiLevelType w:val="hybridMultilevel"/>
    <w:tmpl w:val="2CB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D6"/>
    <w:rsid w:val="00365F0D"/>
    <w:rsid w:val="00844E6A"/>
    <w:rsid w:val="009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06D6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D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900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06D6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06D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90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Nagabharan</dc:creator>
  <cp:lastModifiedBy>Nagabharan</cp:lastModifiedBy>
  <cp:revision>2</cp:revision>
  <dcterms:created xsi:type="dcterms:W3CDTF">2013-05-08T17:13:00Z</dcterms:created>
  <dcterms:modified xsi:type="dcterms:W3CDTF">2013-05-08T17:22:00Z</dcterms:modified>
</cp:coreProperties>
</file>