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#Create KEY and CRT Using Following Commands"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#openssl req -x509 -newkey rsa:4096 -sha256 -nodes -keyout tls.key -out tls.crt -subj "/CN=sreek8s.xyz" -days 365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#Create K8S Secret using Above Cert and Key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#kubectl -n kubernetes-dashboard create secret tls tls-sreek8s-xyz --cert=tls.crt --key=tls.key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#Create Deployment with ClusterIP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#ku run deploy01 --image=sreeharshav/testcontainer:v1 --replicas 3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#Expose the above deployment 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#ku expose deploy deploy01 --port=8000 --target-port=80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#Create Ingress Controller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#kubectl apply -f https://raw.githubusercontent.com/kubernetes/ingress-nginx/controller-0.32.0/deploy/static/provider/aws/deploy.yaml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#Create below ingress and check the website from the browser to find SSL Ceetificate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example-ingress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kubernetes-dashboard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www.sreek8s.xyz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tls-sreek8s-xyz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www.sreek8s.xyz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deploy01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KUBERNETES TLS CONFIG: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#Create Public and Private Keys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#Creating Secret for CRT and KEY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create secret tls tls-awscoffeeshop-xyz --cert=tls.crt --key=tls.key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#Deploy NGINX Controller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apply -f https://raw.githubusercontent.com/kubernetes/ingress-nginx/controller-0.32.0/deploy/static/provider/aws/deploy.yaml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#Deployment for TLS Checking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tlschecking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tlschecking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tlschecking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tlschecking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sreeharshav/testcontainer:v1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tlschecking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#INGRESS CONFIG FOR ABOVE DEPLOYMENT.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#TLS SECRETS NEEDS TO BE CREATED PRIOR TO THIS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my-webapp-ingress-https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www.awscoffeeshop.xyz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tls-awscoffeeshop-xyz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www.awscoffeeshop.xyz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tlschecking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