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DD2B" w14:textId="0E74E115" w:rsidR="004D25D7" w:rsidRDefault="00B47329" w:rsidP="004D25D7">
      <w:pPr>
        <w:pStyle w:val="NoSpacing"/>
      </w:pPr>
      <w:r>
        <w:t>AGMP</w:t>
      </w:r>
      <w:r w:rsidR="004D25D7" w:rsidRPr="008A30B9">
        <w:t xml:space="preserve"> –</w:t>
      </w:r>
      <w:r w:rsidR="00C11CE7">
        <w:t xml:space="preserve">Batch </w:t>
      </w:r>
      <w:r w:rsidR="00B70B07">
        <w:t>6</w:t>
      </w:r>
      <w:r w:rsidR="00B70B07">
        <w:tab/>
      </w:r>
      <w:r w:rsidR="004D25D7" w:rsidRPr="008A30B9">
        <w:tab/>
      </w:r>
      <w:r w:rsidR="004D25D7" w:rsidRPr="008A30B9">
        <w:tab/>
      </w:r>
      <w:r>
        <w:t>Costing &amp; Control</w:t>
      </w:r>
      <w:r w:rsidR="004D25D7" w:rsidRPr="008A30B9">
        <w:tab/>
      </w:r>
      <w:r w:rsidR="004D25D7" w:rsidRPr="008A30B9">
        <w:tab/>
      </w:r>
      <w:r w:rsidR="004D25D7" w:rsidRPr="008A30B9">
        <w:tab/>
      </w:r>
      <w:r w:rsidR="004D25D7">
        <w:t xml:space="preserve">              </w:t>
      </w:r>
      <w:r w:rsidR="004D25D7" w:rsidRPr="008A30B9">
        <w:t>Roll No.</w:t>
      </w:r>
      <w:r w:rsidR="004D25D7" w:rsidRPr="008A30B9">
        <w:tab/>
      </w:r>
      <w:r w:rsidR="004D25D7">
        <w:tab/>
      </w:r>
      <w:r w:rsidR="001C66B2">
        <w:t xml:space="preserve">      20</w:t>
      </w:r>
      <w:r w:rsidR="00B70B07">
        <w:t>20-21</w:t>
      </w:r>
      <w:r w:rsidR="004D25D7">
        <w:tab/>
      </w:r>
      <w:r w:rsidR="004D25D7">
        <w:tab/>
      </w:r>
      <w:r w:rsidR="004D25D7">
        <w:tab/>
      </w:r>
      <w:r w:rsidR="004D25D7" w:rsidRPr="008A30B9">
        <w:t xml:space="preserve">Time: </w:t>
      </w:r>
      <w:r>
        <w:t>1 hour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64CD731D" w14:textId="240B6CE7" w:rsidR="00923F7B" w:rsidRDefault="00385138" w:rsidP="004D25D7">
      <w:pPr>
        <w:pStyle w:val="NoSpacing"/>
      </w:pPr>
      <w:r>
        <w:t>=====================================================================================</w:t>
      </w:r>
    </w:p>
    <w:p w14:paraId="38C61E17" w14:textId="1EE2C641" w:rsidR="00923F7B" w:rsidRDefault="00893FC2" w:rsidP="00923F7B">
      <w:pPr>
        <w:pStyle w:val="NoSpacing"/>
        <w:numPr>
          <w:ilvl w:val="0"/>
          <w:numId w:val="3"/>
        </w:numPr>
      </w:pPr>
      <w:r>
        <w:t xml:space="preserve">There are </w:t>
      </w:r>
      <w:r w:rsidR="00CF7D50">
        <w:t>2</w:t>
      </w:r>
      <w:r w:rsidR="00923F7B">
        <w:t xml:space="preserve"> pages. Write your roll number on each page.</w:t>
      </w:r>
    </w:p>
    <w:p w14:paraId="237D2A2E" w14:textId="77777777" w:rsidR="00923F7B" w:rsidRDefault="00923F7B" w:rsidP="00923F7B">
      <w:pPr>
        <w:pStyle w:val="NoSpacing"/>
        <w:numPr>
          <w:ilvl w:val="0"/>
          <w:numId w:val="3"/>
        </w:numPr>
      </w:pPr>
      <w:r>
        <w:t>Do not use pencil to write final answers. Overwriting will be interpreted as wrong answers.</w:t>
      </w:r>
    </w:p>
    <w:p w14:paraId="13C7E7AD" w14:textId="77777777" w:rsidR="004D25D7" w:rsidRDefault="00923F7B" w:rsidP="00E8134F">
      <w:pPr>
        <w:pStyle w:val="NoSpacing"/>
      </w:pPr>
      <w:r>
        <w:t>------------------------------------------------------------------------------------------------------------------------------------------</w:t>
      </w:r>
    </w:p>
    <w:p w14:paraId="770F9DD4" w14:textId="77777777" w:rsidR="004D25D7" w:rsidRDefault="004D25D7" w:rsidP="00E8134F">
      <w:pPr>
        <w:pStyle w:val="NoSpacing"/>
      </w:pPr>
      <w:r>
        <w:t xml:space="preserve">Q.1 </w:t>
      </w:r>
      <w:r w:rsidR="006571CC">
        <w:t xml:space="preserve"> </w:t>
      </w:r>
      <w:r>
        <w:t>State whether the following statements are true or false:</w:t>
      </w:r>
    </w:p>
    <w:p w14:paraId="2D26C0E2" w14:textId="77777777" w:rsidR="004D25D7" w:rsidRDefault="004D25D7" w:rsidP="00E8134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3"/>
        <w:gridCol w:w="1187"/>
      </w:tblGrid>
      <w:tr w:rsidR="004D25D7" w:rsidRPr="00074F65" w14:paraId="4469A87E" w14:textId="77777777" w:rsidTr="00C11CE7">
        <w:tc>
          <w:tcPr>
            <w:tcW w:w="8163" w:type="dxa"/>
          </w:tcPr>
          <w:p w14:paraId="42C2631C" w14:textId="77777777" w:rsidR="004D25D7" w:rsidRPr="00074F65" w:rsidRDefault="004D25D7" w:rsidP="00E8134F">
            <w:pPr>
              <w:pStyle w:val="NoSpacing"/>
              <w:rPr>
                <w:rFonts w:cstheme="minorHAnsi"/>
              </w:rPr>
            </w:pPr>
            <w:r w:rsidRPr="00074F65">
              <w:rPr>
                <w:rFonts w:cstheme="minorHAnsi"/>
              </w:rPr>
              <w:t>Particulars</w:t>
            </w:r>
          </w:p>
        </w:tc>
        <w:tc>
          <w:tcPr>
            <w:tcW w:w="1187" w:type="dxa"/>
          </w:tcPr>
          <w:p w14:paraId="36610E2D" w14:textId="77777777" w:rsidR="004D25D7" w:rsidRPr="00074F65" w:rsidRDefault="004D25D7" w:rsidP="00E8134F">
            <w:pPr>
              <w:pStyle w:val="NoSpacing"/>
              <w:rPr>
                <w:rFonts w:cstheme="minorHAnsi"/>
              </w:rPr>
            </w:pPr>
            <w:r w:rsidRPr="00074F65">
              <w:rPr>
                <w:rFonts w:cstheme="minorHAnsi"/>
              </w:rPr>
              <w:t>True/False</w:t>
            </w:r>
          </w:p>
        </w:tc>
      </w:tr>
      <w:tr w:rsidR="00C11CE7" w:rsidRPr="00074F65" w14:paraId="6C72FF31" w14:textId="77777777" w:rsidTr="00C11CE7">
        <w:tc>
          <w:tcPr>
            <w:tcW w:w="8163" w:type="dxa"/>
          </w:tcPr>
          <w:p w14:paraId="65F0E3D7" w14:textId="56AD61D7" w:rsidR="00C11CE7" w:rsidRPr="00074F65" w:rsidRDefault="00B70B07" w:rsidP="00C11CE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11CE7">
              <w:rPr>
                <w:rFonts w:cstheme="minorHAnsi"/>
              </w:rPr>
              <w:t>.</w:t>
            </w:r>
            <w:r w:rsidR="00C11CE7" w:rsidRPr="00074F65">
              <w:rPr>
                <w:rFonts w:cstheme="minorHAnsi"/>
              </w:rPr>
              <w:t xml:space="preserve">Costs, which are </w:t>
            </w:r>
            <w:r>
              <w:rPr>
                <w:rFonts w:cstheme="minorHAnsi"/>
              </w:rPr>
              <w:t>variable,</w:t>
            </w:r>
            <w:r w:rsidR="00C11CE7" w:rsidRPr="00074F65">
              <w:rPr>
                <w:rFonts w:cstheme="minorHAnsi"/>
              </w:rPr>
              <w:t xml:space="preserve"> will also be </w:t>
            </w:r>
            <w:r>
              <w:rPr>
                <w:rFonts w:cstheme="minorHAnsi"/>
              </w:rPr>
              <w:t xml:space="preserve">direct. </w:t>
            </w:r>
          </w:p>
        </w:tc>
        <w:tc>
          <w:tcPr>
            <w:tcW w:w="1187" w:type="dxa"/>
          </w:tcPr>
          <w:p w14:paraId="65619A8D" w14:textId="77777777" w:rsidR="00C11CE7" w:rsidRPr="00074F65" w:rsidRDefault="00C11CE7" w:rsidP="00C11CE7">
            <w:pPr>
              <w:pStyle w:val="NoSpacing"/>
              <w:rPr>
                <w:rFonts w:cstheme="minorHAnsi"/>
              </w:rPr>
            </w:pPr>
          </w:p>
        </w:tc>
      </w:tr>
      <w:tr w:rsidR="00C11CE7" w:rsidRPr="00074F65" w14:paraId="319D7100" w14:textId="77777777" w:rsidTr="00C11CE7">
        <w:tc>
          <w:tcPr>
            <w:tcW w:w="8163" w:type="dxa"/>
          </w:tcPr>
          <w:p w14:paraId="4B646C40" w14:textId="1CBCBE95" w:rsidR="00C11CE7" w:rsidRPr="00074F65" w:rsidRDefault="00B70B07" w:rsidP="00C11CE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11CE7">
              <w:rPr>
                <w:rFonts w:cstheme="minorHAnsi"/>
              </w:rPr>
              <w:t>.</w:t>
            </w:r>
            <w:r w:rsidR="00C11CE7" w:rsidRPr="00074F65">
              <w:rPr>
                <w:rFonts w:cstheme="minorHAnsi"/>
              </w:rPr>
              <w:t>Companies that overcost products will most likely lose market share.</w:t>
            </w:r>
          </w:p>
        </w:tc>
        <w:tc>
          <w:tcPr>
            <w:tcW w:w="1187" w:type="dxa"/>
          </w:tcPr>
          <w:p w14:paraId="6699B40E" w14:textId="77777777" w:rsidR="00C11CE7" w:rsidRPr="00074F65" w:rsidRDefault="00C11CE7" w:rsidP="00C11CE7">
            <w:pPr>
              <w:pStyle w:val="NoSpacing"/>
              <w:rPr>
                <w:rFonts w:cstheme="minorHAnsi"/>
              </w:rPr>
            </w:pPr>
          </w:p>
        </w:tc>
      </w:tr>
      <w:tr w:rsidR="00C11CE7" w:rsidRPr="00074F65" w14:paraId="1A7A1DBD" w14:textId="77777777" w:rsidTr="00C11CE7">
        <w:tc>
          <w:tcPr>
            <w:tcW w:w="8163" w:type="dxa"/>
          </w:tcPr>
          <w:p w14:paraId="50A35878" w14:textId="57D9DCE3" w:rsidR="00C11CE7" w:rsidRPr="00074F65" w:rsidRDefault="00B70B07" w:rsidP="00C11CE7">
            <w:pPr>
              <w:pStyle w:val="Normal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C11CE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11CE7" w:rsidRPr="00074F65">
              <w:rPr>
                <w:rFonts w:asciiTheme="minorHAnsi" w:hAnsiTheme="minorHAnsi" w:cstheme="minorHAnsi"/>
                <w:sz w:val="22"/>
                <w:szCs w:val="22"/>
              </w:rPr>
              <w:t xml:space="preserve">When replacing an old machine with a new machine, the book value of the old machine is </w:t>
            </w:r>
            <w:r w:rsidR="00C11CE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1CE7" w:rsidRPr="00074F65">
              <w:rPr>
                <w:rFonts w:asciiTheme="minorHAnsi" w:hAnsiTheme="minorHAnsi" w:cstheme="minorHAnsi"/>
                <w:sz w:val="22"/>
                <w:szCs w:val="22"/>
              </w:rPr>
              <w:t xml:space="preserve">a relevant cost. </w:t>
            </w:r>
          </w:p>
        </w:tc>
        <w:tc>
          <w:tcPr>
            <w:tcW w:w="1187" w:type="dxa"/>
          </w:tcPr>
          <w:p w14:paraId="2585D647" w14:textId="77777777" w:rsidR="00C11CE7" w:rsidRPr="00074F65" w:rsidRDefault="00C11CE7" w:rsidP="00C11CE7">
            <w:pPr>
              <w:pStyle w:val="NoSpacing"/>
              <w:rPr>
                <w:rFonts w:cstheme="minorHAnsi"/>
              </w:rPr>
            </w:pPr>
          </w:p>
        </w:tc>
      </w:tr>
      <w:tr w:rsidR="00C11CE7" w:rsidRPr="00074F65" w14:paraId="73BBF4DC" w14:textId="77777777" w:rsidTr="00C11CE7">
        <w:tc>
          <w:tcPr>
            <w:tcW w:w="8163" w:type="dxa"/>
          </w:tcPr>
          <w:p w14:paraId="59D39B20" w14:textId="6980B67C" w:rsidR="00C11CE7" w:rsidRPr="00074F65" w:rsidRDefault="00B70B07" w:rsidP="00C11CE7">
            <w:pPr>
              <w:pStyle w:val="Normal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11CE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11CE7" w:rsidRPr="00074F65">
              <w:rPr>
                <w:rFonts w:asciiTheme="minorHAnsi" w:hAnsiTheme="minorHAnsi" w:cstheme="minorHAnsi"/>
                <w:sz w:val="22"/>
                <w:szCs w:val="22"/>
              </w:rPr>
              <w:t>In a decision as to whether or not to drop a product, fixed costs that have been allocated to that product are generally not relevant.</w:t>
            </w:r>
          </w:p>
        </w:tc>
        <w:tc>
          <w:tcPr>
            <w:tcW w:w="1187" w:type="dxa"/>
          </w:tcPr>
          <w:p w14:paraId="25F2EEB2" w14:textId="77777777" w:rsidR="00C11CE7" w:rsidRPr="00074F65" w:rsidRDefault="00C11CE7" w:rsidP="00C11CE7">
            <w:pPr>
              <w:pStyle w:val="NoSpacing"/>
              <w:rPr>
                <w:rFonts w:cstheme="minorHAnsi"/>
              </w:rPr>
            </w:pPr>
          </w:p>
        </w:tc>
      </w:tr>
      <w:tr w:rsidR="00C11CE7" w:rsidRPr="00074F65" w14:paraId="5008FD70" w14:textId="77777777" w:rsidTr="00C11CE7">
        <w:tc>
          <w:tcPr>
            <w:tcW w:w="8163" w:type="dxa"/>
          </w:tcPr>
          <w:p w14:paraId="0CAD7FBB" w14:textId="475D667F" w:rsidR="00C11CE7" w:rsidRPr="00074F65" w:rsidRDefault="00B70B07" w:rsidP="00C11CE7">
            <w:pPr>
              <w:pStyle w:val="Normal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11CE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11CE7" w:rsidRPr="00074F65">
              <w:rPr>
                <w:rFonts w:asciiTheme="minorHAnsi" w:hAnsiTheme="minorHAnsi" w:cstheme="minorHAnsi"/>
                <w:sz w:val="22"/>
                <w:szCs w:val="22"/>
              </w:rPr>
              <w:t xml:space="preserve">Avoidable variable and fixed costs should be evaluated when deciding whether to discontinue a product, product line, business segment, or customer. </w:t>
            </w:r>
          </w:p>
        </w:tc>
        <w:tc>
          <w:tcPr>
            <w:tcW w:w="1187" w:type="dxa"/>
          </w:tcPr>
          <w:p w14:paraId="7709DA4F" w14:textId="77777777" w:rsidR="00C11CE7" w:rsidRPr="00074F65" w:rsidRDefault="00C11CE7" w:rsidP="00C11CE7">
            <w:pPr>
              <w:pStyle w:val="NoSpacing"/>
              <w:rPr>
                <w:rFonts w:cstheme="minorHAnsi"/>
              </w:rPr>
            </w:pPr>
          </w:p>
        </w:tc>
      </w:tr>
      <w:tr w:rsidR="00C11CE7" w:rsidRPr="00074F65" w14:paraId="03A4C4E0" w14:textId="77777777" w:rsidTr="00C11CE7">
        <w:tc>
          <w:tcPr>
            <w:tcW w:w="8163" w:type="dxa"/>
          </w:tcPr>
          <w:p w14:paraId="03EF8B88" w14:textId="49A78648" w:rsidR="00C11CE7" w:rsidRPr="00074F65" w:rsidRDefault="00B70B07" w:rsidP="00C11CE7">
            <w:pPr>
              <w:pStyle w:val="Normal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C11CE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11CE7" w:rsidRPr="00074F65">
              <w:rPr>
                <w:rFonts w:asciiTheme="minorHAnsi" w:hAnsiTheme="minorHAnsi" w:cstheme="minorHAnsi"/>
                <w:sz w:val="22"/>
                <w:szCs w:val="22"/>
              </w:rPr>
              <w:t>Break-even is related to sales. Hence, a decision to outsource a part of volume of activity will not influence the break-even point.</w:t>
            </w:r>
          </w:p>
        </w:tc>
        <w:tc>
          <w:tcPr>
            <w:tcW w:w="1187" w:type="dxa"/>
          </w:tcPr>
          <w:p w14:paraId="17C88BB8" w14:textId="77777777" w:rsidR="00C11CE7" w:rsidRPr="00074F65" w:rsidRDefault="00C11CE7" w:rsidP="00C11CE7">
            <w:pPr>
              <w:pStyle w:val="NoSpacing"/>
              <w:rPr>
                <w:rFonts w:cstheme="minorHAnsi"/>
              </w:rPr>
            </w:pPr>
          </w:p>
        </w:tc>
      </w:tr>
      <w:tr w:rsidR="00C11CE7" w:rsidRPr="00074F65" w14:paraId="1BE0FCC1" w14:textId="77777777" w:rsidTr="00C11CE7">
        <w:tc>
          <w:tcPr>
            <w:tcW w:w="8163" w:type="dxa"/>
          </w:tcPr>
          <w:p w14:paraId="07FA9DAC" w14:textId="73939CBC" w:rsidR="00C11CE7" w:rsidRPr="006070B3" w:rsidRDefault="00B70B07" w:rsidP="00C11CE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C11CE7">
              <w:rPr>
                <w:rFonts w:cstheme="minorHAnsi"/>
              </w:rPr>
              <w:t>.</w:t>
            </w:r>
            <w:r w:rsidR="00C11CE7" w:rsidRPr="006070B3">
              <w:rPr>
                <w:rFonts w:cstheme="minorHAnsi"/>
              </w:rPr>
              <w:t>Budgetary slack provides management with a hedge against planned adverse circumstances.</w:t>
            </w:r>
          </w:p>
        </w:tc>
        <w:tc>
          <w:tcPr>
            <w:tcW w:w="1187" w:type="dxa"/>
          </w:tcPr>
          <w:p w14:paraId="347F8A14" w14:textId="77777777" w:rsidR="00C11CE7" w:rsidRPr="00074F65" w:rsidRDefault="00C11CE7" w:rsidP="00C11CE7">
            <w:pPr>
              <w:pStyle w:val="NoSpacing"/>
              <w:rPr>
                <w:rFonts w:cstheme="minorHAnsi"/>
              </w:rPr>
            </w:pPr>
          </w:p>
        </w:tc>
      </w:tr>
      <w:tr w:rsidR="00C11CE7" w:rsidRPr="00074F65" w14:paraId="3DA10148" w14:textId="77777777" w:rsidTr="00C11CE7">
        <w:tc>
          <w:tcPr>
            <w:tcW w:w="8163" w:type="dxa"/>
          </w:tcPr>
          <w:p w14:paraId="72BBAEDB" w14:textId="5EDE90DC" w:rsidR="00C11CE7" w:rsidRPr="006070B3" w:rsidRDefault="00B70B07" w:rsidP="00C11CE7">
            <w:pPr>
              <w:pStyle w:val="Normal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C11CE7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C11CE7" w:rsidRPr="006070B3">
              <w:rPr>
                <w:rFonts w:asciiTheme="minorHAnsi" w:hAnsiTheme="minorHAnsi" w:cstheme="minorHAnsi"/>
                <w:sz w:val="22"/>
                <w:szCs w:val="22"/>
              </w:rPr>
              <w:t xml:space="preserve">An unfavorable variance is conclusive evidence of poor performance. </w:t>
            </w:r>
          </w:p>
        </w:tc>
        <w:tc>
          <w:tcPr>
            <w:tcW w:w="1187" w:type="dxa"/>
          </w:tcPr>
          <w:p w14:paraId="253000F2" w14:textId="77777777" w:rsidR="00C11CE7" w:rsidRPr="00074F65" w:rsidRDefault="00C11CE7" w:rsidP="00C11CE7">
            <w:pPr>
              <w:pStyle w:val="NoSpacing"/>
              <w:rPr>
                <w:rFonts w:cstheme="minorHAnsi"/>
              </w:rPr>
            </w:pPr>
          </w:p>
        </w:tc>
      </w:tr>
    </w:tbl>
    <w:p w14:paraId="64BAF7ED" w14:textId="77777777" w:rsidR="004D25D7" w:rsidRDefault="004D25D7" w:rsidP="00E8134F">
      <w:pPr>
        <w:pStyle w:val="NoSpacing"/>
      </w:pPr>
    </w:p>
    <w:p w14:paraId="0C3F46D9" w14:textId="77777777" w:rsidR="00C11CE7" w:rsidRDefault="00C11CE7" w:rsidP="00C11CE7">
      <w:pPr>
        <w:pStyle w:val="NoSpacing"/>
      </w:pPr>
      <w:r>
        <w:t>Q.2 Tick the correct answer for each of the following statements (overwriting/changing options will be considered as wrong answers):</w:t>
      </w:r>
    </w:p>
    <w:p w14:paraId="728DB54A" w14:textId="77777777" w:rsidR="00C11CE7" w:rsidRPr="006070B3" w:rsidRDefault="00C11CE7" w:rsidP="00C11CE7">
      <w:pPr>
        <w:pStyle w:val="NoSpacing"/>
        <w:rPr>
          <w:rFonts w:cstheme="minorHAnsi"/>
        </w:rPr>
      </w:pPr>
    </w:p>
    <w:p w14:paraId="4170DC82" w14:textId="77777777" w:rsidR="00C11CE7" w:rsidRPr="006070B3" w:rsidRDefault="00C11CE7" w:rsidP="00C11CE7">
      <w:pPr>
        <w:pStyle w:val="NormalText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>1) The flexible budget contains ________.</w:t>
      </w:r>
    </w:p>
    <w:p w14:paraId="21C82E30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A) budgeted amounts for actual output </w:t>
      </w:r>
    </w:p>
    <w:p w14:paraId="17A09B71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B) budgeted amounts for planned output </w:t>
      </w:r>
    </w:p>
    <w:p w14:paraId="0777F3C7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C) actual costs for actual output </w:t>
      </w:r>
    </w:p>
    <w:p w14:paraId="1FCFD5D6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D) actual costs for planned output </w:t>
      </w:r>
    </w:p>
    <w:p w14:paraId="034B4398" w14:textId="77777777" w:rsidR="00C11CE7" w:rsidRPr="006070B3" w:rsidRDefault="00C11CE7" w:rsidP="00C11CE7">
      <w:pPr>
        <w:pStyle w:val="NormalText"/>
        <w:rPr>
          <w:rFonts w:asciiTheme="minorHAnsi" w:hAnsiTheme="minorHAnsi" w:cstheme="minorHAnsi"/>
          <w:sz w:val="22"/>
          <w:szCs w:val="22"/>
        </w:rPr>
      </w:pPr>
    </w:p>
    <w:p w14:paraId="796CD151" w14:textId="77777777" w:rsidR="00C11CE7" w:rsidRPr="006070B3" w:rsidRDefault="00C11CE7" w:rsidP="00C11CE7">
      <w:pPr>
        <w:pStyle w:val="NormalText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2) Which of the following items will be same for a flexible budget and a master budget? </w:t>
      </w:r>
    </w:p>
    <w:p w14:paraId="5EA70BFC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A) total variable cost </w:t>
      </w:r>
    </w:p>
    <w:p w14:paraId="4983A12E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B) total fixed costs </w:t>
      </w:r>
    </w:p>
    <w:p w14:paraId="59CB4B5C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>C) total contribution margin</w:t>
      </w:r>
    </w:p>
    <w:p w14:paraId="6716E69B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>D) total revenues</w:t>
      </w:r>
    </w:p>
    <w:p w14:paraId="7499AE82" w14:textId="77777777" w:rsidR="00C11CE7" w:rsidRPr="006070B3" w:rsidRDefault="00C11CE7" w:rsidP="00C11CE7">
      <w:pPr>
        <w:pStyle w:val="NormalText"/>
        <w:rPr>
          <w:rFonts w:asciiTheme="minorHAnsi" w:hAnsiTheme="minorHAnsi" w:cstheme="minorHAnsi"/>
          <w:sz w:val="22"/>
          <w:szCs w:val="22"/>
        </w:rPr>
      </w:pPr>
    </w:p>
    <w:p w14:paraId="46C8A823" w14:textId="77777777" w:rsidR="00C11CE7" w:rsidRPr="006070B3" w:rsidRDefault="00C11CE7" w:rsidP="00C11CE7">
      <w:pPr>
        <w:pStyle w:val="Normal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Pr="006070B3">
        <w:rPr>
          <w:rFonts w:asciiTheme="minorHAnsi" w:hAnsiTheme="minorHAnsi" w:cstheme="minorHAnsi"/>
          <w:sz w:val="22"/>
          <w:szCs w:val="22"/>
        </w:rPr>
        <w:t xml:space="preserve">) An efficiency variance reflects the difference between ________. </w:t>
      </w:r>
    </w:p>
    <w:p w14:paraId="1AE72ABF" w14:textId="77777777" w:rsidR="00C11CE7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</w:p>
    <w:p w14:paraId="315FA7AC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>A) actual input quantities used last period and current period</w:t>
      </w:r>
    </w:p>
    <w:p w14:paraId="3DB0337F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>B) an actual input quantity and a budgeted input quantity</w:t>
      </w:r>
    </w:p>
    <w:p w14:paraId="2BB469F4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>C) an actual input quantity used in a company and its main competitor's</w:t>
      </w:r>
    </w:p>
    <w:p w14:paraId="43516ED0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>D) a standard input quantity in a company and its main competitor's</w:t>
      </w:r>
    </w:p>
    <w:p w14:paraId="13A721B5" w14:textId="77777777" w:rsidR="009E1017" w:rsidRDefault="009E1017" w:rsidP="00385138">
      <w:pPr>
        <w:pStyle w:val="NoSpacing"/>
      </w:pPr>
    </w:p>
    <w:p w14:paraId="55F610C1" w14:textId="77777777" w:rsidR="009E1017" w:rsidRDefault="009E1017" w:rsidP="00385138">
      <w:pPr>
        <w:pStyle w:val="NoSpacing"/>
      </w:pPr>
    </w:p>
    <w:p w14:paraId="4A5128DE" w14:textId="0DC4E79C" w:rsidR="00385138" w:rsidRDefault="00385138" w:rsidP="00385138">
      <w:pPr>
        <w:pStyle w:val="NoSpacing"/>
      </w:pPr>
      <w:r>
        <w:lastRenderedPageBreak/>
        <w:t>AGMP</w:t>
      </w:r>
      <w:r w:rsidRPr="008A30B9">
        <w:t xml:space="preserve"> –</w:t>
      </w:r>
      <w:r>
        <w:t>Batch 2</w:t>
      </w:r>
      <w:r w:rsidRPr="008A30B9">
        <w:tab/>
      </w:r>
      <w:r w:rsidRPr="008A30B9">
        <w:tab/>
      </w:r>
      <w:r w:rsidRPr="008A30B9">
        <w:tab/>
      </w:r>
      <w:r>
        <w:t>Costing &amp; Control</w:t>
      </w:r>
      <w:r w:rsidRPr="008A30B9">
        <w:tab/>
      </w:r>
      <w:r w:rsidRPr="008A30B9">
        <w:tab/>
      </w:r>
      <w:r w:rsidRPr="008A30B9">
        <w:tab/>
      </w:r>
      <w:r>
        <w:t xml:space="preserve">              </w:t>
      </w:r>
      <w:r w:rsidRPr="008A30B9">
        <w:t>Roll No.</w:t>
      </w:r>
      <w:r w:rsidRPr="008A30B9">
        <w:tab/>
      </w:r>
      <w:r>
        <w:tab/>
        <w:t xml:space="preserve">      2018-19</w:t>
      </w:r>
      <w:r>
        <w:tab/>
      </w:r>
      <w:r>
        <w:tab/>
      </w:r>
      <w:r>
        <w:tab/>
      </w:r>
      <w:r w:rsidRPr="008A30B9">
        <w:t xml:space="preserve">Time: </w:t>
      </w:r>
      <w:r>
        <w:t>1 hour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53B45E3" w14:textId="08BCF86B" w:rsidR="00C11CE7" w:rsidRDefault="00385138" w:rsidP="00C11CE7">
      <w:pPr>
        <w:pStyle w:val="Normal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=====================================================================================</w:t>
      </w:r>
    </w:p>
    <w:p w14:paraId="2614EBBE" w14:textId="6166F113" w:rsidR="00C11CE7" w:rsidRPr="006070B3" w:rsidRDefault="00C11CE7" w:rsidP="00C11CE7">
      <w:pPr>
        <w:pStyle w:val="Normal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Pr="006070B3">
        <w:rPr>
          <w:rFonts w:asciiTheme="minorHAnsi" w:hAnsiTheme="minorHAnsi" w:cstheme="minorHAnsi"/>
          <w:sz w:val="22"/>
          <w:szCs w:val="22"/>
        </w:rPr>
        <w:t>) Which of the following is an advantage of using actual input data from past periods to develop a budget?</w:t>
      </w:r>
    </w:p>
    <w:p w14:paraId="0BA4AB1F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A) Past inefficiencies are excluded in the preparation of new budget. </w:t>
      </w:r>
    </w:p>
    <w:p w14:paraId="47458899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B) Expected future changes are incorporated in the preparation of new budget. </w:t>
      </w:r>
    </w:p>
    <w:p w14:paraId="5196223C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>C) Information is available at a low cost.</w:t>
      </w:r>
    </w:p>
    <w:p w14:paraId="07AC2AAC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>D) Data represents the ideal performance.</w:t>
      </w:r>
    </w:p>
    <w:p w14:paraId="72EDB7E9" w14:textId="77777777" w:rsidR="00C11CE7" w:rsidRPr="006070B3" w:rsidRDefault="00C11CE7" w:rsidP="00C11CE7">
      <w:pPr>
        <w:pStyle w:val="NormalText"/>
        <w:rPr>
          <w:rFonts w:asciiTheme="minorHAnsi" w:hAnsiTheme="minorHAnsi" w:cstheme="minorHAnsi"/>
          <w:sz w:val="22"/>
          <w:szCs w:val="22"/>
        </w:rPr>
      </w:pPr>
    </w:p>
    <w:p w14:paraId="78A19CCB" w14:textId="65379A6F" w:rsidR="00C11CE7" w:rsidRPr="006070B3" w:rsidRDefault="009E1017" w:rsidP="00C11CE7">
      <w:pPr>
        <w:pStyle w:val="Normal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="00C11CE7" w:rsidRPr="006070B3">
        <w:rPr>
          <w:rFonts w:asciiTheme="minorHAnsi" w:hAnsiTheme="minorHAnsi" w:cstheme="minorHAnsi"/>
          <w:sz w:val="22"/>
          <w:szCs w:val="22"/>
        </w:rPr>
        <w:t>) A primary consideration in assigning a cost to a responsibility center is ________.</w:t>
      </w:r>
    </w:p>
    <w:p w14:paraId="6B0921B0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A) whether the cost is fixed or variable </w:t>
      </w:r>
    </w:p>
    <w:p w14:paraId="585E4636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B) whether the cost is direct or indirect </w:t>
      </w:r>
    </w:p>
    <w:p w14:paraId="33B86766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C) who can best control the change in that cost </w:t>
      </w:r>
    </w:p>
    <w:p w14:paraId="44638F78" w14:textId="77777777" w:rsidR="00C11CE7" w:rsidRPr="006070B3" w:rsidRDefault="00C11CE7" w:rsidP="00C11CE7">
      <w:pPr>
        <w:pStyle w:val="NormalText"/>
        <w:ind w:left="720"/>
        <w:rPr>
          <w:rFonts w:asciiTheme="minorHAnsi" w:hAnsiTheme="minorHAnsi" w:cstheme="minorHAnsi"/>
          <w:sz w:val="22"/>
          <w:szCs w:val="22"/>
        </w:rPr>
      </w:pPr>
      <w:r w:rsidRPr="006070B3">
        <w:rPr>
          <w:rFonts w:asciiTheme="minorHAnsi" w:hAnsiTheme="minorHAnsi" w:cstheme="minorHAnsi"/>
          <w:sz w:val="22"/>
          <w:szCs w:val="22"/>
        </w:rPr>
        <w:t xml:space="preserve">D) where in the organizational structure the cost was incurred </w:t>
      </w:r>
    </w:p>
    <w:p w14:paraId="3A83B926" w14:textId="77777777" w:rsidR="00C11CE7" w:rsidRPr="006070B3" w:rsidRDefault="00C11CE7" w:rsidP="00C11CE7">
      <w:pPr>
        <w:pStyle w:val="NormalText"/>
        <w:jc w:val="both"/>
        <w:rPr>
          <w:rFonts w:asciiTheme="minorHAnsi" w:hAnsiTheme="minorHAnsi" w:cstheme="minorHAnsi"/>
          <w:sz w:val="22"/>
          <w:szCs w:val="22"/>
        </w:rPr>
      </w:pPr>
    </w:p>
    <w:p w14:paraId="6A62B660" w14:textId="78B23DF0" w:rsidR="00C11CE7" w:rsidRDefault="00C11CE7" w:rsidP="00C11CE7">
      <w:pPr>
        <w:pStyle w:val="NoSpacing"/>
      </w:pPr>
      <w:r>
        <w:t>Q. 3 While preparing a budget for 20xx-20yy</w:t>
      </w:r>
      <w:r w:rsidR="009E1017">
        <w:t xml:space="preserve"> for a consulting firm</w:t>
      </w:r>
      <w:r>
        <w:t>, the following details were available for 3 projects scheduled for that year</w:t>
      </w:r>
      <w:r w:rsidR="009E1017">
        <w:t>. Assume that there would not be any excess manhours once the professionals are deployed in these 3 projects (no excess capacity).</w:t>
      </w:r>
    </w:p>
    <w:p w14:paraId="67FB7D54" w14:textId="77777777" w:rsidR="00C11CE7" w:rsidRDefault="00C11CE7" w:rsidP="00C11CE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8"/>
        <w:gridCol w:w="1417"/>
        <w:gridCol w:w="1417"/>
        <w:gridCol w:w="1348"/>
      </w:tblGrid>
      <w:tr w:rsidR="00C11CE7" w14:paraId="097625F0" w14:textId="77777777" w:rsidTr="00C11CE7">
        <w:tc>
          <w:tcPr>
            <w:tcW w:w="5168" w:type="dxa"/>
          </w:tcPr>
          <w:p w14:paraId="21995B7A" w14:textId="77777777" w:rsidR="00C11CE7" w:rsidRDefault="00C11CE7" w:rsidP="00731383">
            <w:pPr>
              <w:pStyle w:val="NoSpacing"/>
            </w:pPr>
            <w:r>
              <w:t>Particulars</w:t>
            </w:r>
          </w:p>
        </w:tc>
        <w:tc>
          <w:tcPr>
            <w:tcW w:w="1417" w:type="dxa"/>
          </w:tcPr>
          <w:p w14:paraId="135729F8" w14:textId="77777777" w:rsidR="00C11CE7" w:rsidRDefault="00C11CE7" w:rsidP="00731383">
            <w:pPr>
              <w:pStyle w:val="NoSpacing"/>
              <w:jc w:val="right"/>
            </w:pPr>
            <w:r>
              <w:t>Project A</w:t>
            </w:r>
          </w:p>
        </w:tc>
        <w:tc>
          <w:tcPr>
            <w:tcW w:w="1417" w:type="dxa"/>
          </w:tcPr>
          <w:p w14:paraId="11F1CFFC" w14:textId="77777777" w:rsidR="00C11CE7" w:rsidRDefault="00C11CE7" w:rsidP="00731383">
            <w:pPr>
              <w:pStyle w:val="NoSpacing"/>
              <w:jc w:val="right"/>
            </w:pPr>
            <w:r>
              <w:t>Project B</w:t>
            </w:r>
          </w:p>
        </w:tc>
        <w:tc>
          <w:tcPr>
            <w:tcW w:w="1348" w:type="dxa"/>
          </w:tcPr>
          <w:p w14:paraId="04C4B591" w14:textId="77777777" w:rsidR="00C11CE7" w:rsidRDefault="00C11CE7" w:rsidP="00731383">
            <w:pPr>
              <w:pStyle w:val="NoSpacing"/>
              <w:jc w:val="right"/>
            </w:pPr>
            <w:r>
              <w:t>Project C</w:t>
            </w:r>
          </w:p>
        </w:tc>
      </w:tr>
      <w:tr w:rsidR="00C11CE7" w14:paraId="14C8FA91" w14:textId="77777777" w:rsidTr="00C11CE7">
        <w:tc>
          <w:tcPr>
            <w:tcW w:w="5168" w:type="dxa"/>
          </w:tcPr>
          <w:p w14:paraId="149A2CC0" w14:textId="77777777" w:rsidR="00C11CE7" w:rsidRDefault="00C11CE7" w:rsidP="00731383">
            <w:pPr>
              <w:pStyle w:val="NoSpacing"/>
            </w:pPr>
            <w:r>
              <w:t>Billable revenue per hour</w:t>
            </w:r>
          </w:p>
        </w:tc>
        <w:tc>
          <w:tcPr>
            <w:tcW w:w="1417" w:type="dxa"/>
          </w:tcPr>
          <w:p w14:paraId="79B37CF1" w14:textId="77777777" w:rsidR="00C11CE7" w:rsidRDefault="00C11CE7" w:rsidP="00731383">
            <w:pPr>
              <w:pStyle w:val="NoSpacing"/>
              <w:jc w:val="right"/>
            </w:pPr>
            <w:r>
              <w:t>500</w:t>
            </w:r>
          </w:p>
        </w:tc>
        <w:tc>
          <w:tcPr>
            <w:tcW w:w="1417" w:type="dxa"/>
          </w:tcPr>
          <w:p w14:paraId="75CD166B" w14:textId="77777777" w:rsidR="00C11CE7" w:rsidRDefault="00C11CE7" w:rsidP="00731383">
            <w:pPr>
              <w:pStyle w:val="NoSpacing"/>
              <w:jc w:val="right"/>
            </w:pPr>
            <w:r>
              <w:t>750</w:t>
            </w:r>
          </w:p>
        </w:tc>
        <w:tc>
          <w:tcPr>
            <w:tcW w:w="1348" w:type="dxa"/>
          </w:tcPr>
          <w:p w14:paraId="57E2043A" w14:textId="77777777" w:rsidR="00C11CE7" w:rsidRDefault="00C11CE7" w:rsidP="00731383">
            <w:pPr>
              <w:pStyle w:val="NoSpacing"/>
              <w:jc w:val="right"/>
            </w:pPr>
            <w:r>
              <w:t>1000</w:t>
            </w:r>
          </w:p>
        </w:tc>
      </w:tr>
      <w:tr w:rsidR="00C11CE7" w14:paraId="291C5008" w14:textId="77777777" w:rsidTr="00C11CE7">
        <w:tc>
          <w:tcPr>
            <w:tcW w:w="5168" w:type="dxa"/>
          </w:tcPr>
          <w:p w14:paraId="7D4149D0" w14:textId="77777777" w:rsidR="00C11CE7" w:rsidRDefault="00C11CE7" w:rsidP="00731383">
            <w:pPr>
              <w:pStyle w:val="NoSpacing"/>
            </w:pPr>
            <w:r>
              <w:t>Direct cost per hour</w:t>
            </w:r>
          </w:p>
        </w:tc>
        <w:tc>
          <w:tcPr>
            <w:tcW w:w="1417" w:type="dxa"/>
          </w:tcPr>
          <w:p w14:paraId="4CB9B928" w14:textId="77777777" w:rsidR="00C11CE7" w:rsidRDefault="00C11CE7" w:rsidP="00731383">
            <w:pPr>
              <w:pStyle w:val="NoSpacing"/>
              <w:jc w:val="right"/>
            </w:pPr>
            <w:r>
              <w:t>300</w:t>
            </w:r>
          </w:p>
        </w:tc>
        <w:tc>
          <w:tcPr>
            <w:tcW w:w="1417" w:type="dxa"/>
          </w:tcPr>
          <w:p w14:paraId="0C011278" w14:textId="77777777" w:rsidR="00C11CE7" w:rsidRDefault="00C11CE7" w:rsidP="00731383">
            <w:pPr>
              <w:pStyle w:val="NoSpacing"/>
              <w:jc w:val="right"/>
            </w:pPr>
            <w:r>
              <w:t>500</w:t>
            </w:r>
          </w:p>
        </w:tc>
        <w:tc>
          <w:tcPr>
            <w:tcW w:w="1348" w:type="dxa"/>
          </w:tcPr>
          <w:p w14:paraId="202E3E64" w14:textId="77777777" w:rsidR="00C11CE7" w:rsidRDefault="00C11CE7" w:rsidP="00731383">
            <w:pPr>
              <w:pStyle w:val="NoSpacing"/>
              <w:jc w:val="right"/>
            </w:pPr>
            <w:r>
              <w:t>750</w:t>
            </w:r>
          </w:p>
        </w:tc>
      </w:tr>
      <w:tr w:rsidR="00C11CE7" w14:paraId="7FD085F7" w14:textId="77777777" w:rsidTr="00C11CE7">
        <w:tc>
          <w:tcPr>
            <w:tcW w:w="5168" w:type="dxa"/>
          </w:tcPr>
          <w:p w14:paraId="3E37043F" w14:textId="77777777" w:rsidR="00C11CE7" w:rsidRDefault="00C11CE7" w:rsidP="00731383">
            <w:pPr>
              <w:pStyle w:val="NoSpacing"/>
            </w:pPr>
            <w:r>
              <w:t>Billable hours required to complete the project in 20xx-20yy</w:t>
            </w:r>
          </w:p>
        </w:tc>
        <w:tc>
          <w:tcPr>
            <w:tcW w:w="1417" w:type="dxa"/>
          </w:tcPr>
          <w:p w14:paraId="5FAAA759" w14:textId="77777777" w:rsidR="00C11CE7" w:rsidRDefault="00C11CE7" w:rsidP="00731383">
            <w:pPr>
              <w:pStyle w:val="NoSpacing"/>
              <w:jc w:val="right"/>
            </w:pPr>
            <w:r>
              <w:t>7,000</w:t>
            </w:r>
          </w:p>
        </w:tc>
        <w:tc>
          <w:tcPr>
            <w:tcW w:w="1417" w:type="dxa"/>
          </w:tcPr>
          <w:p w14:paraId="30E2DF98" w14:textId="77777777" w:rsidR="00C11CE7" w:rsidRDefault="00C11CE7" w:rsidP="00731383">
            <w:pPr>
              <w:pStyle w:val="NoSpacing"/>
              <w:jc w:val="right"/>
            </w:pPr>
            <w:r>
              <w:t>10,000</w:t>
            </w:r>
          </w:p>
        </w:tc>
        <w:tc>
          <w:tcPr>
            <w:tcW w:w="1348" w:type="dxa"/>
          </w:tcPr>
          <w:p w14:paraId="0AA89108" w14:textId="77777777" w:rsidR="00C11CE7" w:rsidRDefault="00C11CE7" w:rsidP="00731383">
            <w:pPr>
              <w:pStyle w:val="NoSpacing"/>
              <w:jc w:val="right"/>
            </w:pPr>
            <w:r>
              <w:t>7,000</w:t>
            </w:r>
          </w:p>
        </w:tc>
      </w:tr>
      <w:tr w:rsidR="00C11CE7" w14:paraId="3E613071" w14:textId="77777777" w:rsidTr="00C11CE7">
        <w:tc>
          <w:tcPr>
            <w:tcW w:w="5168" w:type="dxa"/>
          </w:tcPr>
          <w:p w14:paraId="7DB05F6B" w14:textId="77777777" w:rsidR="00C11CE7" w:rsidRDefault="00C11CE7" w:rsidP="00731383">
            <w:pPr>
              <w:pStyle w:val="NoSpacing"/>
            </w:pPr>
            <w:r>
              <w:t>Penalty for time overrun (Rs. Per hour)</w:t>
            </w:r>
          </w:p>
        </w:tc>
        <w:tc>
          <w:tcPr>
            <w:tcW w:w="1417" w:type="dxa"/>
          </w:tcPr>
          <w:p w14:paraId="72499476" w14:textId="77777777" w:rsidR="00C11CE7" w:rsidRDefault="00C11CE7" w:rsidP="00731383">
            <w:pPr>
              <w:pStyle w:val="NoSpacing"/>
              <w:jc w:val="right"/>
            </w:pPr>
            <w:r>
              <w:t>200</w:t>
            </w:r>
          </w:p>
        </w:tc>
        <w:tc>
          <w:tcPr>
            <w:tcW w:w="1417" w:type="dxa"/>
          </w:tcPr>
          <w:p w14:paraId="0BD1782B" w14:textId="77777777" w:rsidR="00C11CE7" w:rsidRDefault="00C11CE7" w:rsidP="00731383">
            <w:pPr>
              <w:pStyle w:val="NoSpacing"/>
              <w:jc w:val="right"/>
            </w:pPr>
            <w:r>
              <w:t>250</w:t>
            </w:r>
          </w:p>
        </w:tc>
        <w:tc>
          <w:tcPr>
            <w:tcW w:w="1348" w:type="dxa"/>
          </w:tcPr>
          <w:p w14:paraId="7DFBC27D" w14:textId="77777777" w:rsidR="00C11CE7" w:rsidRDefault="00C11CE7" w:rsidP="00731383">
            <w:pPr>
              <w:pStyle w:val="NoSpacing"/>
              <w:jc w:val="right"/>
            </w:pPr>
            <w:r>
              <w:t>NIL</w:t>
            </w:r>
          </w:p>
        </w:tc>
      </w:tr>
    </w:tbl>
    <w:p w14:paraId="318C42C8" w14:textId="77777777" w:rsidR="00C11CE7" w:rsidRDefault="00C11CE7" w:rsidP="00C11CE7">
      <w:pPr>
        <w:pStyle w:val="NoSpacing"/>
      </w:pPr>
    </w:p>
    <w:p w14:paraId="6CEAC36D" w14:textId="77777777" w:rsidR="00C11CE7" w:rsidRDefault="00C11CE7" w:rsidP="00C11CE7">
      <w:pPr>
        <w:pStyle w:val="NoSpacing"/>
        <w:numPr>
          <w:ilvl w:val="0"/>
          <w:numId w:val="5"/>
        </w:numPr>
      </w:pPr>
      <w:r>
        <w:t>Based on the above data, fill in the blanks in the table below:</w:t>
      </w:r>
    </w:p>
    <w:p w14:paraId="05582576" w14:textId="77777777" w:rsidR="00C11CE7" w:rsidRDefault="00C11CE7" w:rsidP="00C11CE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C11CE7" w14:paraId="29313B1B" w14:textId="77777777" w:rsidTr="00CF7D50">
        <w:tc>
          <w:tcPr>
            <w:tcW w:w="4687" w:type="dxa"/>
          </w:tcPr>
          <w:p w14:paraId="21A1D2E5" w14:textId="77777777" w:rsidR="00C11CE7" w:rsidRDefault="00C11CE7" w:rsidP="00731383">
            <w:pPr>
              <w:pStyle w:val="NoSpacing"/>
            </w:pPr>
            <w:r>
              <w:t>Budgeted Revenue for 20xx-20yy</w:t>
            </w:r>
          </w:p>
          <w:p w14:paraId="5824696A" w14:textId="77777777" w:rsidR="00C11CE7" w:rsidRDefault="00C11CE7" w:rsidP="00731383">
            <w:pPr>
              <w:pStyle w:val="NoSpacing"/>
            </w:pPr>
          </w:p>
        </w:tc>
        <w:tc>
          <w:tcPr>
            <w:tcW w:w="4663" w:type="dxa"/>
          </w:tcPr>
          <w:p w14:paraId="07ECF9A1" w14:textId="77777777" w:rsidR="00C11CE7" w:rsidRDefault="00C11CE7" w:rsidP="00731383">
            <w:pPr>
              <w:pStyle w:val="NoSpacing"/>
            </w:pPr>
          </w:p>
        </w:tc>
      </w:tr>
      <w:tr w:rsidR="00C11CE7" w14:paraId="0E109E17" w14:textId="77777777" w:rsidTr="00CF7D50">
        <w:tc>
          <w:tcPr>
            <w:tcW w:w="4687" w:type="dxa"/>
          </w:tcPr>
          <w:p w14:paraId="60B53553" w14:textId="0F6C70CC" w:rsidR="00C11CE7" w:rsidRDefault="00C11CE7" w:rsidP="00731383">
            <w:pPr>
              <w:pStyle w:val="NoSpacing"/>
            </w:pPr>
            <w:r>
              <w:t>Budgeted margin (direct revenue – direct cost) for 20xx-20yy</w:t>
            </w:r>
          </w:p>
          <w:p w14:paraId="22CBAC09" w14:textId="77777777" w:rsidR="00C11CE7" w:rsidRDefault="00C11CE7" w:rsidP="00731383">
            <w:pPr>
              <w:pStyle w:val="NoSpacing"/>
            </w:pPr>
          </w:p>
        </w:tc>
        <w:tc>
          <w:tcPr>
            <w:tcW w:w="4663" w:type="dxa"/>
          </w:tcPr>
          <w:p w14:paraId="7A93AAE9" w14:textId="77777777" w:rsidR="00C11CE7" w:rsidRDefault="00C11CE7" w:rsidP="00731383">
            <w:pPr>
              <w:pStyle w:val="NoSpacing"/>
            </w:pPr>
          </w:p>
        </w:tc>
      </w:tr>
    </w:tbl>
    <w:p w14:paraId="0745BB8A" w14:textId="77777777" w:rsidR="00C11CE7" w:rsidRDefault="00C11CE7" w:rsidP="00C11CE7">
      <w:pPr>
        <w:pStyle w:val="NoSpacing"/>
      </w:pPr>
    </w:p>
    <w:p w14:paraId="19383FAD" w14:textId="3CA24CA2" w:rsidR="00C11CE7" w:rsidRDefault="00C11CE7" w:rsidP="00C11CE7">
      <w:pPr>
        <w:pStyle w:val="NoSpacing"/>
        <w:numPr>
          <w:ilvl w:val="0"/>
          <w:numId w:val="5"/>
        </w:numPr>
      </w:pPr>
      <w:r>
        <w:t>During the year 20xx-20yy, if there had been time overrun of 100 hours on project B, from which project you would recommend transfer of the manpower? In doing so, what would be the loss</w:t>
      </w:r>
      <w:r w:rsidR="009E1017">
        <w:t>/gain at the company level</w:t>
      </w:r>
      <w:r>
        <w:t>?</w:t>
      </w:r>
    </w:p>
    <w:p w14:paraId="1DEF9F93" w14:textId="77777777" w:rsidR="00C11CE7" w:rsidRDefault="00C11CE7" w:rsidP="00C11CE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C11CE7" w14:paraId="0D721493" w14:textId="77777777" w:rsidTr="00731383">
        <w:tc>
          <w:tcPr>
            <w:tcW w:w="4788" w:type="dxa"/>
          </w:tcPr>
          <w:p w14:paraId="0CC98812" w14:textId="77777777" w:rsidR="00C11CE7" w:rsidRDefault="00C11CE7" w:rsidP="00731383">
            <w:pPr>
              <w:pStyle w:val="NoSpacing"/>
            </w:pPr>
            <w:r>
              <w:t xml:space="preserve">Transfer 100 hours from </w:t>
            </w:r>
          </w:p>
          <w:p w14:paraId="2A75E0D3" w14:textId="77777777" w:rsidR="00C11CE7" w:rsidRDefault="00C11CE7" w:rsidP="00731383">
            <w:pPr>
              <w:pStyle w:val="NoSpacing"/>
            </w:pPr>
          </w:p>
        </w:tc>
        <w:tc>
          <w:tcPr>
            <w:tcW w:w="4788" w:type="dxa"/>
          </w:tcPr>
          <w:p w14:paraId="073EC0AB" w14:textId="3F875067" w:rsidR="00C11CE7" w:rsidRDefault="00C11CE7" w:rsidP="00731383">
            <w:pPr>
              <w:pStyle w:val="NoSpacing"/>
            </w:pPr>
            <w:r>
              <w:t xml:space="preserve">Project A    or        Project </w:t>
            </w:r>
            <w:r w:rsidR="00CF7D50">
              <w:t>C  or None</w:t>
            </w:r>
          </w:p>
        </w:tc>
      </w:tr>
      <w:tr w:rsidR="00C11CE7" w14:paraId="36B23860" w14:textId="77777777" w:rsidTr="00731383">
        <w:tc>
          <w:tcPr>
            <w:tcW w:w="4788" w:type="dxa"/>
          </w:tcPr>
          <w:p w14:paraId="6C8C0492" w14:textId="1EB404F5" w:rsidR="00C11CE7" w:rsidRDefault="009E1017" w:rsidP="00731383">
            <w:pPr>
              <w:pStyle w:val="NoSpacing"/>
            </w:pPr>
            <w:r>
              <w:t>Gain/loss due to redeployment</w:t>
            </w:r>
          </w:p>
        </w:tc>
        <w:tc>
          <w:tcPr>
            <w:tcW w:w="4788" w:type="dxa"/>
          </w:tcPr>
          <w:p w14:paraId="52984595" w14:textId="77777777" w:rsidR="00C11CE7" w:rsidRDefault="00C11CE7" w:rsidP="00731383">
            <w:pPr>
              <w:pStyle w:val="NoSpacing"/>
            </w:pPr>
          </w:p>
        </w:tc>
      </w:tr>
    </w:tbl>
    <w:p w14:paraId="6E298D25" w14:textId="77777777" w:rsidR="00C11CE7" w:rsidRDefault="00C11CE7" w:rsidP="00C11CE7">
      <w:pPr>
        <w:pStyle w:val="NoSpacing"/>
      </w:pPr>
    </w:p>
    <w:p w14:paraId="61615B21" w14:textId="77777777" w:rsidR="001A5E7A" w:rsidRDefault="001A5E7A" w:rsidP="001A5E7A">
      <w:pPr>
        <w:pStyle w:val="NoSpacing"/>
      </w:pPr>
    </w:p>
    <w:p w14:paraId="6EF1E3F7" w14:textId="77777777" w:rsidR="009D21FD" w:rsidRPr="00E8134F" w:rsidRDefault="009D21FD" w:rsidP="009D21FD">
      <w:pPr>
        <w:pStyle w:val="NoSpacing"/>
        <w:jc w:val="center"/>
      </w:pPr>
      <w:r>
        <w:t>*****</w:t>
      </w:r>
    </w:p>
    <w:sectPr w:rsidR="009D21FD" w:rsidRPr="00E8134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0DD99" w14:textId="77777777" w:rsidR="00835A13" w:rsidRDefault="00835A13" w:rsidP="00923F7B">
      <w:pPr>
        <w:spacing w:after="0" w:line="240" w:lineRule="auto"/>
      </w:pPr>
      <w:r>
        <w:separator/>
      </w:r>
    </w:p>
  </w:endnote>
  <w:endnote w:type="continuationSeparator" w:id="0">
    <w:p w14:paraId="405F95D2" w14:textId="77777777" w:rsidR="00835A13" w:rsidRDefault="00835A13" w:rsidP="0092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9283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C0601" w14:textId="77777777" w:rsidR="00923F7B" w:rsidRDefault="00923F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7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0F32DA" w14:textId="77777777" w:rsidR="00923F7B" w:rsidRDefault="00923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378E9" w14:textId="77777777" w:rsidR="00835A13" w:rsidRDefault="00835A13" w:rsidP="00923F7B">
      <w:pPr>
        <w:spacing w:after="0" w:line="240" w:lineRule="auto"/>
      </w:pPr>
      <w:r>
        <w:separator/>
      </w:r>
    </w:p>
  </w:footnote>
  <w:footnote w:type="continuationSeparator" w:id="0">
    <w:p w14:paraId="52F65A7A" w14:textId="77777777" w:rsidR="00835A13" w:rsidRDefault="00835A13" w:rsidP="0092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16A04"/>
    <w:multiLevelType w:val="hybridMultilevel"/>
    <w:tmpl w:val="EEC0F78E"/>
    <w:lvl w:ilvl="0" w:tplc="0014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F6B3E"/>
    <w:multiLevelType w:val="hybridMultilevel"/>
    <w:tmpl w:val="E556C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03D4A"/>
    <w:multiLevelType w:val="hybridMultilevel"/>
    <w:tmpl w:val="78B63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272CB5"/>
    <w:multiLevelType w:val="hybridMultilevel"/>
    <w:tmpl w:val="C1009F90"/>
    <w:lvl w:ilvl="0" w:tplc="385469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07BFE"/>
    <w:multiLevelType w:val="hybridMultilevel"/>
    <w:tmpl w:val="6792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F"/>
    <w:rsid w:val="00047666"/>
    <w:rsid w:val="00074F65"/>
    <w:rsid w:val="001A5E7A"/>
    <w:rsid w:val="001C66B2"/>
    <w:rsid w:val="00240D75"/>
    <w:rsid w:val="0030194C"/>
    <w:rsid w:val="00372E83"/>
    <w:rsid w:val="00385138"/>
    <w:rsid w:val="003E3564"/>
    <w:rsid w:val="00487D06"/>
    <w:rsid w:val="004A17F4"/>
    <w:rsid w:val="004D25D7"/>
    <w:rsid w:val="004D5649"/>
    <w:rsid w:val="00580606"/>
    <w:rsid w:val="005817CC"/>
    <w:rsid w:val="005E2140"/>
    <w:rsid w:val="006571CC"/>
    <w:rsid w:val="006C5032"/>
    <w:rsid w:val="007636A7"/>
    <w:rsid w:val="007821A6"/>
    <w:rsid w:val="00835A13"/>
    <w:rsid w:val="00893FC2"/>
    <w:rsid w:val="009047E9"/>
    <w:rsid w:val="00906539"/>
    <w:rsid w:val="00923F7B"/>
    <w:rsid w:val="0098765A"/>
    <w:rsid w:val="009D21FD"/>
    <w:rsid w:val="009E1017"/>
    <w:rsid w:val="00B47329"/>
    <w:rsid w:val="00B70B07"/>
    <w:rsid w:val="00BA117B"/>
    <w:rsid w:val="00C11CE7"/>
    <w:rsid w:val="00C3613B"/>
    <w:rsid w:val="00C43FC5"/>
    <w:rsid w:val="00CF7D50"/>
    <w:rsid w:val="00DB3D27"/>
    <w:rsid w:val="00E8134F"/>
    <w:rsid w:val="00F8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1C07"/>
  <w15:docId w15:val="{4D2A7293-84F8-49B2-97E8-20720D7B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34F"/>
    <w:pPr>
      <w:spacing w:after="0" w:line="240" w:lineRule="auto"/>
    </w:pPr>
  </w:style>
  <w:style w:type="table" w:styleId="TableGrid">
    <w:name w:val="Table Grid"/>
    <w:basedOn w:val="TableNormal"/>
    <w:uiPriority w:val="59"/>
    <w:rsid w:val="004D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rsid w:val="004D25D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7B"/>
  </w:style>
  <w:style w:type="paragraph" w:styleId="Footer">
    <w:name w:val="footer"/>
    <w:basedOn w:val="Normal"/>
    <w:link w:val="FooterChar"/>
    <w:uiPriority w:val="99"/>
    <w:unhideWhenUsed/>
    <w:rsid w:val="0092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57EEB-C9C5-4CC9-92E0-107A588698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IIMA</dc:creator>
  <cp:lastModifiedBy>Guest User</cp:lastModifiedBy>
  <cp:revision>2</cp:revision>
  <dcterms:created xsi:type="dcterms:W3CDTF">2020-12-30T16:28:00Z</dcterms:created>
  <dcterms:modified xsi:type="dcterms:W3CDTF">2020-12-30T16:28:00Z</dcterms:modified>
</cp:coreProperties>
</file>