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5B39" w14:textId="6909F8FC" w:rsidR="0075703B" w:rsidRDefault="007F44A0" w:rsidP="007F44A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0521EFFF" w14:textId="4005E4BF" w:rsidR="007F44A0" w:rsidRPr="007F44A0" w:rsidRDefault="00DA7CFF" w:rsidP="00621716">
      <w:pPr>
        <w:spacing w:line="360" w:lineRule="auto"/>
        <w:jc w:val="both"/>
        <w:rPr>
          <w:rFonts w:ascii="Times New Roman" w:hAnsi="Times New Roman" w:cs="Times New Roman"/>
        </w:rPr>
      </w:pPr>
      <w:r w:rsidRPr="00DA7CFF">
        <w:rPr>
          <w:rFonts w:ascii="Times New Roman" w:hAnsi="Times New Roman" w:cs="Times New Roman"/>
        </w:rPr>
        <w:t>This study has successfully demonstrated the viability of machine learning techniques in addressing the complexities of cryptocurrency price prediction. By leveraging historical price data and technical indicators, models like Random Forest, SVM, and LSTM have shown varying degrees of effectiveness in capturing the dynamic behavior of the crypto market. The comparative analysis reveals that deep learning models, especially LSTM, tend to outperform traditional algorithms due to their ability to retain temporal dependencies. However, the unpredictable nature of cryptocurrencies requires continuous model updates and adaptation. Overall, this research underscores the significance of data-driven approaches in the evolving financial landscape and highlights the potential of machine learning as a valuable asset for market participants seeking to make informed investment decisions. The findings provide a solid foundation for future innovations in the intersection of AI and finance</w:t>
      </w:r>
      <w:r w:rsidR="00621716">
        <w:rPr>
          <w:rFonts w:ascii="Times New Roman" w:hAnsi="Times New Roman" w:cs="Times New Roman"/>
        </w:rPr>
        <w:t>.</w:t>
      </w:r>
    </w:p>
    <w:sectPr w:rsidR="007F44A0" w:rsidRPr="007F4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03B"/>
    <w:rsid w:val="00163381"/>
    <w:rsid w:val="00621716"/>
    <w:rsid w:val="0062625E"/>
    <w:rsid w:val="0063163E"/>
    <w:rsid w:val="0075703B"/>
    <w:rsid w:val="007F44A0"/>
    <w:rsid w:val="00DA7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03E6"/>
  <w15:chartTrackingRefBased/>
  <w15:docId w15:val="{7FD6464D-9EE4-46E2-AAA1-D8139AF4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03B"/>
    <w:rPr>
      <w:rFonts w:eastAsiaTheme="majorEastAsia" w:cstheme="majorBidi"/>
      <w:color w:val="272727" w:themeColor="text1" w:themeTint="D8"/>
    </w:rPr>
  </w:style>
  <w:style w:type="paragraph" w:styleId="Title">
    <w:name w:val="Title"/>
    <w:basedOn w:val="Normal"/>
    <w:next w:val="Normal"/>
    <w:link w:val="TitleChar"/>
    <w:uiPriority w:val="10"/>
    <w:qFormat/>
    <w:rsid w:val="0075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03B"/>
    <w:pPr>
      <w:spacing w:before="160"/>
      <w:jc w:val="center"/>
    </w:pPr>
    <w:rPr>
      <w:i/>
      <w:iCs/>
      <w:color w:val="404040" w:themeColor="text1" w:themeTint="BF"/>
    </w:rPr>
  </w:style>
  <w:style w:type="character" w:customStyle="1" w:styleId="QuoteChar">
    <w:name w:val="Quote Char"/>
    <w:basedOn w:val="DefaultParagraphFont"/>
    <w:link w:val="Quote"/>
    <w:uiPriority w:val="29"/>
    <w:rsid w:val="0075703B"/>
    <w:rPr>
      <w:i/>
      <w:iCs/>
      <w:color w:val="404040" w:themeColor="text1" w:themeTint="BF"/>
    </w:rPr>
  </w:style>
  <w:style w:type="paragraph" w:styleId="ListParagraph">
    <w:name w:val="List Paragraph"/>
    <w:basedOn w:val="Normal"/>
    <w:uiPriority w:val="34"/>
    <w:qFormat/>
    <w:rsid w:val="0075703B"/>
    <w:pPr>
      <w:ind w:left="720"/>
      <w:contextualSpacing/>
    </w:pPr>
  </w:style>
  <w:style w:type="character" w:styleId="IntenseEmphasis">
    <w:name w:val="Intense Emphasis"/>
    <w:basedOn w:val="DefaultParagraphFont"/>
    <w:uiPriority w:val="21"/>
    <w:qFormat/>
    <w:rsid w:val="0075703B"/>
    <w:rPr>
      <w:i/>
      <w:iCs/>
      <w:color w:val="2F5496" w:themeColor="accent1" w:themeShade="BF"/>
    </w:rPr>
  </w:style>
  <w:style w:type="paragraph" w:styleId="IntenseQuote">
    <w:name w:val="Intense Quote"/>
    <w:basedOn w:val="Normal"/>
    <w:next w:val="Normal"/>
    <w:link w:val="IntenseQuoteChar"/>
    <w:uiPriority w:val="30"/>
    <w:qFormat/>
    <w:rsid w:val="0075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03B"/>
    <w:rPr>
      <w:i/>
      <w:iCs/>
      <w:color w:val="2F5496" w:themeColor="accent1" w:themeShade="BF"/>
    </w:rPr>
  </w:style>
  <w:style w:type="character" w:styleId="IntenseReference">
    <w:name w:val="Intense Reference"/>
    <w:basedOn w:val="DefaultParagraphFont"/>
    <w:uiPriority w:val="32"/>
    <w:qFormat/>
    <w:rsid w:val="00757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Korrapati Jayalakshmi</cp:lastModifiedBy>
  <cp:revision>4</cp:revision>
  <dcterms:created xsi:type="dcterms:W3CDTF">2025-05-06T04:54:00Z</dcterms:created>
  <dcterms:modified xsi:type="dcterms:W3CDTF">2025-06-05T04:32:00Z</dcterms:modified>
</cp:coreProperties>
</file>