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90" w:type="dxa"/>
        <w:tblInd w:w="-5" w:type="dxa"/>
        <w:tblLook w:val="04A0" w:firstRow="1" w:lastRow="0" w:firstColumn="1" w:lastColumn="0" w:noHBand="0" w:noVBand="1"/>
      </w:tblPr>
      <w:tblGrid>
        <w:gridCol w:w="7200"/>
        <w:gridCol w:w="7290"/>
      </w:tblGrid>
      <w:tr w:rsidR="00C15273" w:rsidRPr="00466391" w14:paraId="275E7973" w14:textId="77777777" w:rsidTr="00356854">
        <w:trPr>
          <w:trHeight w:val="352"/>
        </w:trPr>
        <w:tc>
          <w:tcPr>
            <w:tcW w:w="14490" w:type="dxa"/>
            <w:gridSpan w:val="2"/>
          </w:tcPr>
          <w:p w14:paraId="7B847E58" w14:textId="3D94401D" w:rsidR="00C15273" w:rsidRPr="00466391" w:rsidRDefault="00C1527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6391">
              <w:rPr>
                <w:rFonts w:ascii="Arial" w:hAnsi="Arial" w:cs="Arial"/>
                <w:b/>
                <w:sz w:val="20"/>
                <w:szCs w:val="20"/>
              </w:rPr>
              <w:t>Course Code &amp; Number:</w:t>
            </w:r>
            <w:r w:rsidR="00193292">
              <w:rPr>
                <w:rFonts w:ascii="Arial" w:hAnsi="Arial" w:cs="Arial"/>
                <w:b/>
                <w:sz w:val="20"/>
                <w:szCs w:val="20"/>
              </w:rPr>
              <w:t xml:space="preserve"> SPC – SCADA Intro and CyberSecurity Lab</w:t>
            </w:r>
            <w:r w:rsidRPr="00466391">
              <w:rPr>
                <w:rFonts w:ascii="Arial" w:hAnsi="Arial" w:cs="Arial"/>
                <w:b/>
                <w:sz w:val="20"/>
                <w:szCs w:val="20"/>
              </w:rPr>
              <w:br/>
              <w:t xml:space="preserve">Name: </w:t>
            </w:r>
          </w:p>
        </w:tc>
      </w:tr>
      <w:tr w:rsidR="00C15273" w:rsidRPr="00466391" w14:paraId="37794F52" w14:textId="77777777" w:rsidTr="00356854">
        <w:trPr>
          <w:trHeight w:val="476"/>
        </w:trPr>
        <w:tc>
          <w:tcPr>
            <w:tcW w:w="7200" w:type="dxa"/>
          </w:tcPr>
          <w:p w14:paraId="6E65ECA4" w14:textId="2F5A4BDE" w:rsidR="00C15273" w:rsidRPr="00466391" w:rsidRDefault="00C1527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6391">
              <w:rPr>
                <w:rFonts w:ascii="Arial" w:hAnsi="Arial" w:cs="Arial"/>
                <w:b/>
                <w:sz w:val="20"/>
                <w:szCs w:val="20"/>
              </w:rPr>
              <w:t>Course Developer</w:t>
            </w:r>
            <w:r w:rsidR="00EC3069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8759FC">
              <w:rPr>
                <w:rFonts w:ascii="Arial" w:hAnsi="Arial" w:cs="Arial"/>
                <w:b/>
                <w:sz w:val="20"/>
                <w:szCs w:val="20"/>
              </w:rPr>
              <w:t>Author</w:t>
            </w:r>
            <w:r w:rsidRPr="00466391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466391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</w:rPr>
              <w:t xml:space="preserve"> </w:t>
            </w:r>
            <w:r w:rsidRPr="00466391">
              <w:rPr>
                <w:rFonts w:ascii="Arial" w:hAnsi="Arial" w:cs="Arial"/>
                <w:b/>
                <w:color w:val="BFBFBF" w:themeColor="background1" w:themeShade="BF"/>
                <w:sz w:val="20"/>
                <w:szCs w:val="20"/>
              </w:rPr>
              <w:br/>
            </w:r>
            <w:r w:rsidRPr="00466391">
              <w:rPr>
                <w:rFonts w:ascii="Arial" w:hAnsi="Arial" w:cs="Arial"/>
                <w:b/>
                <w:sz w:val="20"/>
                <w:szCs w:val="20"/>
              </w:rPr>
              <w:t>Email:</w:t>
            </w:r>
            <w:bookmarkStart w:id="0" w:name="_GoBack"/>
            <w:bookmarkEnd w:id="0"/>
          </w:p>
        </w:tc>
        <w:tc>
          <w:tcPr>
            <w:tcW w:w="7290" w:type="dxa"/>
          </w:tcPr>
          <w:p w14:paraId="0F544E9C" w14:textId="1F7B3A6B" w:rsidR="00C15273" w:rsidRPr="00466391" w:rsidRDefault="00C1527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6391">
              <w:rPr>
                <w:rFonts w:ascii="Arial" w:hAnsi="Arial" w:cs="Arial"/>
                <w:b/>
                <w:sz w:val="20"/>
                <w:szCs w:val="20"/>
              </w:rPr>
              <w:t>eLearning Instructional Designer:</w:t>
            </w:r>
            <w:r w:rsidR="00285177">
              <w:rPr>
                <w:rFonts w:ascii="Arial" w:hAnsi="Arial" w:cs="Arial"/>
                <w:b/>
                <w:sz w:val="20"/>
                <w:szCs w:val="20"/>
              </w:rPr>
              <w:t xml:space="preserve"> Manohar Chamana</w:t>
            </w:r>
          </w:p>
          <w:p w14:paraId="0DA614D1" w14:textId="788D4450" w:rsidR="00C15273" w:rsidRPr="00466391" w:rsidRDefault="00C1527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3E4DBE0" w14:textId="30587DC8" w:rsidR="00700683" w:rsidRPr="00F0704C" w:rsidRDefault="00700683" w:rsidP="00700683">
      <w:pPr>
        <w:rPr>
          <w:rFonts w:ascii="Arial" w:hAnsi="Arial" w:cs="Arial"/>
          <w:b/>
          <w:sz w:val="20"/>
          <w:szCs w:val="20"/>
        </w:rPr>
      </w:pPr>
    </w:p>
    <w:p w14:paraId="3DD3E71C" w14:textId="1754EA3C" w:rsidR="00700683" w:rsidRPr="00F0704C" w:rsidRDefault="001918D6" w:rsidP="00700683">
      <w:pPr>
        <w:rPr>
          <w:rFonts w:ascii="Arial" w:hAnsi="Arial" w:cs="Arial"/>
          <w:sz w:val="20"/>
          <w:szCs w:val="20"/>
        </w:rPr>
      </w:pPr>
      <w:r w:rsidRPr="00F0704C">
        <w:rPr>
          <w:rFonts w:ascii="Arial" w:hAnsi="Arial" w:cs="Arial"/>
          <w:b/>
          <w:sz w:val="20"/>
          <w:szCs w:val="20"/>
        </w:rPr>
        <w:t>Module Number</w:t>
      </w:r>
      <w:r w:rsidR="00F0704C">
        <w:rPr>
          <w:rFonts w:ascii="Arial" w:hAnsi="Arial" w:cs="Arial"/>
          <w:b/>
          <w:sz w:val="20"/>
          <w:szCs w:val="20"/>
        </w:rPr>
        <w:t xml:space="preserve"> and Title:</w:t>
      </w:r>
      <w:r w:rsidR="00700683" w:rsidRPr="00F0704C">
        <w:rPr>
          <w:rFonts w:ascii="Arial" w:hAnsi="Arial" w:cs="Arial"/>
          <w:b/>
          <w:sz w:val="20"/>
          <w:szCs w:val="20"/>
        </w:rPr>
        <w:t xml:space="preserve"> </w:t>
      </w:r>
      <w:r w:rsidR="00700683" w:rsidRPr="00F0704C">
        <w:rPr>
          <w:rFonts w:ascii="Arial" w:hAnsi="Arial" w:cs="Arial"/>
          <w:sz w:val="20"/>
          <w:szCs w:val="20"/>
        </w:rPr>
        <w:t>Directly from the</w:t>
      </w:r>
      <w:r w:rsidR="00700683" w:rsidRPr="00F0704C">
        <w:rPr>
          <w:rFonts w:ascii="Arial" w:hAnsi="Arial" w:cs="Arial"/>
          <w:i/>
          <w:sz w:val="20"/>
          <w:szCs w:val="20"/>
        </w:rPr>
        <w:t xml:space="preserve"> Course Design Plan: Modules </w:t>
      </w:r>
      <w:r w:rsidR="00700683" w:rsidRPr="00F0704C">
        <w:rPr>
          <w:rFonts w:ascii="Arial" w:hAnsi="Arial" w:cs="Arial"/>
          <w:sz w:val="20"/>
          <w:szCs w:val="20"/>
        </w:rPr>
        <w:t>section</w:t>
      </w:r>
      <w:r w:rsidR="00E71DA6" w:rsidRPr="00F0704C">
        <w:rPr>
          <w:rFonts w:ascii="Arial" w:hAnsi="Arial" w:cs="Arial"/>
          <w:sz w:val="20"/>
          <w:szCs w:val="20"/>
        </w:rPr>
        <w:t xml:space="preserve">.  You will </w:t>
      </w:r>
      <w:r w:rsidR="008014FA" w:rsidRPr="00F0704C">
        <w:rPr>
          <w:rFonts w:ascii="Arial" w:hAnsi="Arial" w:cs="Arial"/>
          <w:sz w:val="20"/>
          <w:szCs w:val="20"/>
        </w:rPr>
        <w:t>create</w:t>
      </w:r>
      <w:r w:rsidR="00E71DA6" w:rsidRPr="00F0704C">
        <w:rPr>
          <w:rFonts w:ascii="Arial" w:hAnsi="Arial" w:cs="Arial"/>
          <w:sz w:val="20"/>
          <w:szCs w:val="20"/>
        </w:rPr>
        <w:t xml:space="preserve"> a module design plan for each module on that document.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14485"/>
      </w:tblGrid>
      <w:tr w:rsidR="00700683" w:rsidRPr="00F0704C" w14:paraId="2D1D32F8" w14:textId="77777777" w:rsidTr="00356854">
        <w:trPr>
          <w:trHeight w:val="453"/>
        </w:trPr>
        <w:tc>
          <w:tcPr>
            <w:tcW w:w="14485" w:type="dxa"/>
          </w:tcPr>
          <w:p w14:paraId="0555E2A2" w14:textId="4013DDFB" w:rsidR="00700683" w:rsidRPr="00F0704C" w:rsidRDefault="00AA2950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 </w:t>
            </w:r>
            <w:r w:rsidR="0019329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93292">
              <w:rPr>
                <w:rFonts w:ascii="Arial" w:hAnsi="Arial" w:cs="Arial"/>
                <w:b/>
                <w:sz w:val="20"/>
                <w:szCs w:val="20"/>
              </w:rPr>
              <w:t>Topic 1.0: Cybersecurity and SCADA</w:t>
            </w:r>
          </w:p>
          <w:p w14:paraId="4AE422F0" w14:textId="77777777" w:rsidR="00700683" w:rsidRPr="00F0704C" w:rsidRDefault="0070068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54392F81" w14:textId="77777777" w:rsidR="00700683" w:rsidRPr="00F0704C" w:rsidRDefault="00700683" w:rsidP="00700683">
      <w:pPr>
        <w:rPr>
          <w:rFonts w:ascii="Arial" w:hAnsi="Arial" w:cs="Arial"/>
          <w:b/>
          <w:sz w:val="20"/>
          <w:szCs w:val="20"/>
        </w:rPr>
      </w:pPr>
    </w:p>
    <w:p w14:paraId="30E058C8" w14:textId="6E674DB6" w:rsidR="00700683" w:rsidRPr="00F0704C" w:rsidRDefault="00700683" w:rsidP="00700683">
      <w:pPr>
        <w:rPr>
          <w:rFonts w:ascii="Arial" w:hAnsi="Arial" w:cs="Arial"/>
          <w:sz w:val="20"/>
          <w:szCs w:val="20"/>
        </w:rPr>
      </w:pPr>
      <w:r w:rsidRPr="00F0704C">
        <w:rPr>
          <w:rStyle w:val="Heading2Char"/>
          <w:rFonts w:ascii="Arial" w:hAnsi="Arial" w:cs="Arial"/>
          <w:sz w:val="20"/>
          <w:szCs w:val="20"/>
        </w:rPr>
        <w:t xml:space="preserve">Module </w:t>
      </w:r>
      <w:r w:rsidR="003C750C" w:rsidRPr="00F0704C">
        <w:rPr>
          <w:rStyle w:val="Heading2Char"/>
          <w:rFonts w:ascii="Arial" w:hAnsi="Arial" w:cs="Arial"/>
          <w:sz w:val="20"/>
          <w:szCs w:val="20"/>
        </w:rPr>
        <w:t>Overview</w:t>
      </w:r>
      <w:r w:rsidRPr="00F0704C">
        <w:rPr>
          <w:rStyle w:val="Heading2Char"/>
          <w:rFonts w:ascii="Arial" w:hAnsi="Arial" w:cs="Arial"/>
          <w:sz w:val="20"/>
          <w:szCs w:val="20"/>
        </w:rPr>
        <w:t>:</w:t>
      </w:r>
      <w:r w:rsidRPr="00F0704C">
        <w:rPr>
          <w:rFonts w:ascii="Arial" w:hAnsi="Arial" w:cs="Arial"/>
          <w:sz w:val="20"/>
          <w:szCs w:val="20"/>
        </w:rPr>
        <w:t xml:space="preserve">  </w:t>
      </w:r>
      <w:r w:rsidR="003C750C" w:rsidRPr="00F0704C">
        <w:rPr>
          <w:rFonts w:ascii="Arial" w:hAnsi="Arial" w:cs="Arial"/>
          <w:sz w:val="20"/>
          <w:szCs w:val="20"/>
        </w:rPr>
        <w:t>Directly from the</w:t>
      </w:r>
      <w:r w:rsidRPr="00F0704C">
        <w:rPr>
          <w:rFonts w:ascii="Arial" w:hAnsi="Arial" w:cs="Arial"/>
          <w:i/>
          <w:sz w:val="20"/>
          <w:szCs w:val="20"/>
        </w:rPr>
        <w:t xml:space="preserve"> Module Overview </w:t>
      </w:r>
      <w:r w:rsidRPr="00F0704C">
        <w:rPr>
          <w:rFonts w:ascii="Arial" w:hAnsi="Arial" w:cs="Arial"/>
          <w:sz w:val="20"/>
          <w:szCs w:val="20"/>
        </w:rPr>
        <w:t xml:space="preserve">column from the </w:t>
      </w:r>
      <w:r w:rsidRPr="00F0704C">
        <w:rPr>
          <w:rFonts w:ascii="Arial" w:hAnsi="Arial" w:cs="Arial"/>
          <w:i/>
          <w:sz w:val="20"/>
          <w:szCs w:val="20"/>
        </w:rPr>
        <w:t xml:space="preserve">Course Design Plan: Modules </w:t>
      </w:r>
      <w:r w:rsidRPr="00F0704C">
        <w:rPr>
          <w:rFonts w:ascii="Arial" w:hAnsi="Arial" w:cs="Arial"/>
          <w:sz w:val="20"/>
          <w:szCs w:val="20"/>
        </w:rPr>
        <w:t>section</w:t>
      </w:r>
      <w:r w:rsidRPr="00F0704C">
        <w:rPr>
          <w:rFonts w:ascii="Arial" w:hAnsi="Arial" w:cs="Arial"/>
          <w:i/>
          <w:sz w:val="20"/>
          <w:szCs w:val="20"/>
        </w:rPr>
        <w:t xml:space="preserve">.  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14485"/>
      </w:tblGrid>
      <w:tr w:rsidR="00700683" w:rsidRPr="00F0704C" w14:paraId="4E96E265" w14:textId="77777777" w:rsidTr="00356854">
        <w:trPr>
          <w:trHeight w:val="782"/>
        </w:trPr>
        <w:tc>
          <w:tcPr>
            <w:tcW w:w="14485" w:type="dxa"/>
          </w:tcPr>
          <w:p w14:paraId="5AB7D80E" w14:textId="7EB6051E" w:rsidR="00B301E1" w:rsidRPr="00F0704C" w:rsidRDefault="00E7323D" w:rsidP="00B301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7323D">
              <w:rPr>
                <w:rFonts w:ascii="Arial" w:hAnsi="Arial" w:cs="Arial"/>
                <w:b/>
                <w:sz w:val="20"/>
                <w:szCs w:val="20"/>
              </w:rPr>
              <w:t xml:space="preserve">In this module, </w:t>
            </w:r>
            <w:r w:rsidR="00285177">
              <w:rPr>
                <w:rFonts w:ascii="Arial" w:hAnsi="Arial" w:cs="Arial"/>
                <w:b/>
                <w:sz w:val="20"/>
                <w:szCs w:val="20"/>
              </w:rPr>
              <w:t>students</w:t>
            </w:r>
            <w:r w:rsidRPr="00E7323D">
              <w:rPr>
                <w:rFonts w:ascii="Arial" w:hAnsi="Arial" w:cs="Arial"/>
                <w:b/>
                <w:sz w:val="20"/>
                <w:szCs w:val="20"/>
              </w:rPr>
              <w:t xml:space="preserve"> will learn about the</w:t>
            </w:r>
            <w:r w:rsidR="00193292">
              <w:rPr>
                <w:rFonts w:ascii="Arial" w:hAnsi="Arial" w:cs="Arial"/>
                <w:b/>
                <w:sz w:val="20"/>
                <w:szCs w:val="20"/>
              </w:rPr>
              <w:t xml:space="preserve"> basic implementation of a SCADA system and how to perform basic security. Students will assist in implementation of a RTU, HMI, router, switch, and basic firewall. </w:t>
            </w:r>
          </w:p>
          <w:p w14:paraId="449977D4" w14:textId="77777777" w:rsidR="00700683" w:rsidRPr="00F0704C" w:rsidRDefault="00700683" w:rsidP="00CA29F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D78297E" w14:textId="77777777" w:rsidR="00700683" w:rsidRPr="00F0704C" w:rsidRDefault="00700683" w:rsidP="00700683">
      <w:pPr>
        <w:rPr>
          <w:rFonts w:ascii="Arial" w:hAnsi="Arial" w:cs="Arial"/>
          <w:b/>
          <w:sz w:val="20"/>
          <w:szCs w:val="20"/>
        </w:rPr>
      </w:pPr>
    </w:p>
    <w:p w14:paraId="63F9B6E4" w14:textId="77777777" w:rsidR="005A39CE" w:rsidRDefault="00700683" w:rsidP="00700683">
      <w:pPr>
        <w:rPr>
          <w:rFonts w:ascii="Arial" w:hAnsi="Arial" w:cs="Arial"/>
          <w:sz w:val="20"/>
          <w:szCs w:val="20"/>
        </w:rPr>
      </w:pPr>
      <w:r w:rsidRPr="00F0704C">
        <w:rPr>
          <w:rStyle w:val="Heading2Char"/>
          <w:rFonts w:ascii="Arial" w:hAnsi="Arial" w:cs="Arial"/>
          <w:sz w:val="20"/>
          <w:szCs w:val="20"/>
        </w:rPr>
        <w:t>Module Objectives:</w:t>
      </w:r>
      <w:r w:rsidRPr="00F0704C">
        <w:rPr>
          <w:rFonts w:ascii="Arial" w:hAnsi="Arial" w:cs="Arial"/>
          <w:b/>
          <w:sz w:val="20"/>
          <w:szCs w:val="20"/>
        </w:rPr>
        <w:t xml:space="preserve"> </w:t>
      </w:r>
      <w:r w:rsidRPr="00F0704C">
        <w:rPr>
          <w:rFonts w:ascii="Arial" w:hAnsi="Arial" w:cs="Arial"/>
          <w:sz w:val="20"/>
          <w:szCs w:val="20"/>
        </w:rPr>
        <w:t>In the space below, provide the module objectives.  There are typically 1 – 5 module objectives that describe what the students will be able to do after completing this module.</w:t>
      </w:r>
      <w:r w:rsidRPr="00F0704C">
        <w:rPr>
          <w:rFonts w:ascii="Arial" w:hAnsi="Arial" w:cs="Arial"/>
          <w:b/>
          <w:sz w:val="20"/>
          <w:szCs w:val="20"/>
        </w:rPr>
        <w:t xml:space="preserve"> </w:t>
      </w:r>
      <w:r w:rsidRPr="00F0704C">
        <w:rPr>
          <w:rFonts w:ascii="Arial" w:hAnsi="Arial" w:cs="Arial"/>
          <w:sz w:val="20"/>
          <w:szCs w:val="20"/>
        </w:rPr>
        <w:t>Identify the course objective(s) that align with each module objective and, if necessary, describe the relationship. Objectives should encourage higher level thinking.</w:t>
      </w:r>
      <w:r w:rsidR="007E29B7" w:rsidRPr="00F0704C">
        <w:rPr>
          <w:rFonts w:ascii="Arial" w:hAnsi="Arial" w:cs="Arial"/>
          <w:sz w:val="20"/>
          <w:szCs w:val="20"/>
        </w:rPr>
        <w:t xml:space="preserve"> </w:t>
      </w:r>
      <w:r w:rsidR="007E29B7" w:rsidRPr="00F0704C">
        <w:rPr>
          <w:rFonts w:ascii="Arial" w:hAnsi="Arial" w:cs="Arial"/>
          <w:i/>
          <w:sz w:val="20"/>
          <w:szCs w:val="20"/>
        </w:rPr>
        <w:t xml:space="preserve">For assistance with writing effective course objectives, please refer to these resources:  </w:t>
      </w:r>
      <w:hyperlink r:id="rId11" w:history="1">
        <w:r w:rsidR="007E29B7" w:rsidRPr="00F0704C">
          <w:rPr>
            <w:rStyle w:val="Hyperlink"/>
            <w:rFonts w:ascii="Arial" w:hAnsi="Arial" w:cs="Arial"/>
            <w:color w:val="4BACC6" w:themeColor="accent5"/>
            <w:sz w:val="20"/>
            <w:szCs w:val="20"/>
            <w:u w:val="single"/>
          </w:rPr>
          <w:t>Bloom’s Taxonomy</w:t>
        </w:r>
      </w:hyperlink>
      <w:r w:rsidR="007E29B7" w:rsidRPr="00F0704C">
        <w:rPr>
          <w:rFonts w:ascii="Arial" w:hAnsi="Arial" w:cs="Arial"/>
          <w:i/>
          <w:sz w:val="20"/>
          <w:szCs w:val="20"/>
        </w:rPr>
        <w:t xml:space="preserve"> and </w:t>
      </w:r>
      <w:hyperlink r:id="rId12" w:history="1">
        <w:r w:rsidR="007E29B7" w:rsidRPr="00F0704C">
          <w:rPr>
            <w:rStyle w:val="Hyperlink"/>
            <w:rFonts w:ascii="Arial" w:hAnsi="Arial" w:cs="Arial"/>
            <w:color w:val="4BACC6" w:themeColor="accent5"/>
            <w:sz w:val="20"/>
            <w:szCs w:val="20"/>
            <w:u w:val="single"/>
          </w:rPr>
          <w:t>OPA Resource</w:t>
        </w:r>
      </w:hyperlink>
      <w:r w:rsidR="007E29B7" w:rsidRPr="00F0704C">
        <w:rPr>
          <w:rStyle w:val="Hyperlink"/>
          <w:rFonts w:ascii="Arial" w:hAnsi="Arial" w:cs="Arial"/>
          <w:color w:val="4BACC6" w:themeColor="accent5"/>
          <w:sz w:val="20"/>
          <w:szCs w:val="20"/>
          <w:u w:val="single"/>
        </w:rPr>
        <w:t xml:space="preserve"> (page 7)</w:t>
      </w:r>
      <w:r w:rsidR="007E29B7" w:rsidRPr="00F0704C">
        <w:rPr>
          <w:rFonts w:ascii="Arial" w:hAnsi="Arial" w:cs="Arial"/>
          <w:i/>
          <w:sz w:val="20"/>
          <w:szCs w:val="20"/>
          <w:u w:val="single"/>
        </w:rPr>
        <w:t>.</w:t>
      </w:r>
      <w:r w:rsidR="00B301E1" w:rsidRPr="00F0704C">
        <w:rPr>
          <w:rFonts w:ascii="Arial" w:hAnsi="Arial" w:cs="Arial"/>
          <w:sz w:val="20"/>
          <w:szCs w:val="20"/>
        </w:rPr>
        <w:t xml:space="preserve">  </w:t>
      </w:r>
    </w:p>
    <w:p w14:paraId="01F93B00" w14:textId="0CC8D252" w:rsidR="00111E16" w:rsidRPr="00F0704C" w:rsidRDefault="004540BF" w:rsidP="00700683">
      <w:pPr>
        <w:rPr>
          <w:rFonts w:ascii="Arial" w:hAnsi="Arial" w:cs="Arial"/>
          <w:sz w:val="20"/>
          <w:szCs w:val="20"/>
        </w:rPr>
      </w:pPr>
      <w:r w:rsidRPr="00F0704C">
        <w:rPr>
          <w:rFonts w:ascii="Arial" w:hAnsi="Arial" w:cs="Arial"/>
          <w:sz w:val="20"/>
          <w:szCs w:val="20"/>
        </w:rPr>
        <w:br/>
      </w:r>
      <w:r w:rsidR="005A39CE">
        <w:rPr>
          <w:rFonts w:ascii="Arial" w:hAnsi="Arial" w:cs="Arial"/>
          <w:b/>
          <w:sz w:val="20"/>
          <w:szCs w:val="20"/>
        </w:rPr>
        <w:t>F</w:t>
      </w:r>
      <w:r w:rsidR="00B301E1" w:rsidRPr="00F0704C">
        <w:rPr>
          <w:rFonts w:ascii="Arial" w:hAnsi="Arial" w:cs="Arial"/>
          <w:b/>
          <w:sz w:val="20"/>
          <w:szCs w:val="20"/>
        </w:rPr>
        <w:t>or K-12 courses,</w:t>
      </w:r>
      <w:r w:rsidR="00B301E1" w:rsidRPr="00F0704C">
        <w:rPr>
          <w:rFonts w:ascii="Arial" w:hAnsi="Arial" w:cs="Arial"/>
          <w:sz w:val="20"/>
          <w:szCs w:val="20"/>
        </w:rPr>
        <w:t xml:space="preserve"> </w:t>
      </w:r>
      <w:r w:rsidR="00B301E1" w:rsidRPr="00F0704C">
        <w:rPr>
          <w:rFonts w:ascii="Arial" w:hAnsi="Arial" w:cs="Arial"/>
          <w:b/>
          <w:sz w:val="20"/>
          <w:szCs w:val="20"/>
        </w:rPr>
        <w:t>l</w:t>
      </w:r>
      <w:r w:rsidR="005A39CE">
        <w:rPr>
          <w:rFonts w:ascii="Arial" w:hAnsi="Arial" w:cs="Arial"/>
          <w:b/>
          <w:sz w:val="20"/>
          <w:szCs w:val="20"/>
        </w:rPr>
        <w:t>eave the Module Objectives</w:t>
      </w:r>
      <w:r w:rsidR="00B301E1" w:rsidRPr="00F0704C">
        <w:rPr>
          <w:rFonts w:ascii="Arial" w:hAnsi="Arial" w:cs="Arial"/>
          <w:b/>
          <w:sz w:val="20"/>
          <w:szCs w:val="20"/>
        </w:rPr>
        <w:t xml:space="preserve"> blank</w:t>
      </w:r>
      <w:r w:rsidRPr="00F0704C">
        <w:rPr>
          <w:rFonts w:ascii="Arial" w:hAnsi="Arial" w:cs="Arial"/>
          <w:b/>
          <w:sz w:val="20"/>
          <w:szCs w:val="20"/>
        </w:rPr>
        <w:t xml:space="preserve"> in the beginning</w:t>
      </w:r>
      <w:r w:rsidR="00B301E1" w:rsidRPr="00F0704C">
        <w:rPr>
          <w:rFonts w:ascii="Arial" w:hAnsi="Arial" w:cs="Arial"/>
          <w:sz w:val="20"/>
          <w:szCs w:val="20"/>
        </w:rPr>
        <w:t xml:space="preserve">—you will align modules to TEKS </w:t>
      </w:r>
      <w:r w:rsidR="00590A85" w:rsidRPr="00F0704C">
        <w:rPr>
          <w:rFonts w:ascii="Arial" w:hAnsi="Arial" w:cs="Arial"/>
          <w:sz w:val="20"/>
          <w:szCs w:val="20"/>
        </w:rPr>
        <w:t xml:space="preserve">first, </w:t>
      </w:r>
      <w:r w:rsidR="00B301E1" w:rsidRPr="00F0704C">
        <w:rPr>
          <w:rFonts w:ascii="Arial" w:hAnsi="Arial" w:cs="Arial"/>
          <w:sz w:val="20"/>
          <w:szCs w:val="20"/>
        </w:rPr>
        <w:t xml:space="preserve">and </w:t>
      </w:r>
      <w:r w:rsidR="00590A85" w:rsidRPr="00F0704C">
        <w:rPr>
          <w:rFonts w:ascii="Arial" w:hAnsi="Arial" w:cs="Arial"/>
          <w:sz w:val="20"/>
          <w:szCs w:val="20"/>
        </w:rPr>
        <w:t xml:space="preserve">then, at the end of development, you will </w:t>
      </w:r>
      <w:r w:rsidR="00B301E1" w:rsidRPr="00F0704C">
        <w:rPr>
          <w:rFonts w:ascii="Arial" w:hAnsi="Arial" w:cs="Arial"/>
          <w:sz w:val="20"/>
          <w:szCs w:val="20"/>
        </w:rPr>
        <w:t xml:space="preserve">write succinct </w:t>
      </w:r>
      <w:r w:rsidR="00590A85" w:rsidRPr="00F0704C">
        <w:rPr>
          <w:rFonts w:ascii="Arial" w:hAnsi="Arial" w:cs="Arial"/>
          <w:sz w:val="20"/>
          <w:szCs w:val="20"/>
        </w:rPr>
        <w:t xml:space="preserve">module </w:t>
      </w:r>
      <w:r w:rsidR="00B301E1" w:rsidRPr="00F0704C">
        <w:rPr>
          <w:rFonts w:ascii="Arial" w:hAnsi="Arial" w:cs="Arial"/>
          <w:sz w:val="20"/>
          <w:szCs w:val="20"/>
        </w:rPr>
        <w:t xml:space="preserve">objectives </w:t>
      </w:r>
      <w:r w:rsidR="00590A85" w:rsidRPr="00F0704C">
        <w:rPr>
          <w:rFonts w:ascii="Arial" w:hAnsi="Arial" w:cs="Arial"/>
          <w:sz w:val="20"/>
          <w:szCs w:val="20"/>
        </w:rPr>
        <w:t>that integrate TEKS with the actual tasks of the module</w:t>
      </w:r>
      <w:r w:rsidR="00B301E1" w:rsidRPr="00F0704C">
        <w:rPr>
          <w:rFonts w:ascii="Arial" w:hAnsi="Arial" w:cs="Arial"/>
          <w:sz w:val="20"/>
          <w:szCs w:val="20"/>
        </w:rPr>
        <w:t>.</w:t>
      </w:r>
      <w:r w:rsidRPr="00F0704C">
        <w:rPr>
          <w:rFonts w:ascii="Arial" w:hAnsi="Arial" w:cs="Arial"/>
          <w:sz w:val="20"/>
          <w:szCs w:val="20"/>
        </w:rPr>
        <w:br/>
      </w:r>
    </w:p>
    <w:tbl>
      <w:tblPr>
        <w:tblStyle w:val="TableGrid1"/>
        <w:tblW w:w="14485" w:type="dxa"/>
        <w:tblLook w:val="04A0" w:firstRow="1" w:lastRow="0" w:firstColumn="1" w:lastColumn="0" w:noHBand="0" w:noVBand="1"/>
      </w:tblPr>
      <w:tblGrid>
        <w:gridCol w:w="6835"/>
        <w:gridCol w:w="2700"/>
        <w:gridCol w:w="2250"/>
        <w:gridCol w:w="2700"/>
      </w:tblGrid>
      <w:tr w:rsidR="008205F0" w:rsidRPr="00F0704C" w14:paraId="2E16C5B8" w14:textId="77777777" w:rsidTr="00B301E1">
        <w:trPr>
          <w:cantSplit/>
          <w:trHeight w:val="602"/>
          <w:tblHeader/>
        </w:trPr>
        <w:tc>
          <w:tcPr>
            <w:tcW w:w="6835" w:type="dxa"/>
            <w:vAlign w:val="center"/>
          </w:tcPr>
          <w:p w14:paraId="65EBEF19" w14:textId="3D80052F" w:rsidR="008205F0" w:rsidRPr="00F0704C" w:rsidRDefault="008205F0" w:rsidP="003568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Module Objectives</w:t>
            </w:r>
          </w:p>
          <w:p w14:paraId="27408E17" w14:textId="77777777" w:rsidR="008205F0" w:rsidRPr="00F0704C" w:rsidRDefault="008205F0" w:rsidP="00356854">
            <w:pPr>
              <w:rPr>
                <w:rFonts w:ascii="Arial" w:hAnsi="Arial" w:cs="Arial"/>
                <w:sz w:val="20"/>
                <w:szCs w:val="20"/>
              </w:rPr>
            </w:pPr>
            <w:r w:rsidRPr="00F0704C">
              <w:rPr>
                <w:rFonts w:ascii="Arial" w:hAnsi="Arial" w:cs="Arial"/>
                <w:sz w:val="20"/>
                <w:szCs w:val="20"/>
              </w:rPr>
              <w:t>By the completion of this module, students will be able to:</w:t>
            </w:r>
          </w:p>
        </w:tc>
        <w:tc>
          <w:tcPr>
            <w:tcW w:w="2700" w:type="dxa"/>
            <w:vAlign w:val="center"/>
          </w:tcPr>
          <w:p w14:paraId="7297D36E" w14:textId="77777777" w:rsidR="008205F0" w:rsidRPr="00F0704C" w:rsidRDefault="008205F0" w:rsidP="003568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Bloom’s Taxonomy Level</w:t>
            </w:r>
          </w:p>
        </w:tc>
        <w:tc>
          <w:tcPr>
            <w:tcW w:w="2250" w:type="dxa"/>
            <w:vAlign w:val="center"/>
          </w:tcPr>
          <w:p w14:paraId="50EB7130" w14:textId="2C0BC6C1" w:rsidR="009A7C5D" w:rsidRPr="00F0704C" w:rsidRDefault="008205F0" w:rsidP="009A7C5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Assessment Strategy</w:t>
            </w:r>
          </w:p>
        </w:tc>
        <w:tc>
          <w:tcPr>
            <w:tcW w:w="2700" w:type="dxa"/>
            <w:vAlign w:val="center"/>
          </w:tcPr>
          <w:p w14:paraId="795ADE80" w14:textId="7929BAAD" w:rsidR="008205F0" w:rsidRPr="00F0704C" w:rsidRDefault="008205F0" w:rsidP="0035685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Course Objectives Alignment (#)</w:t>
            </w:r>
          </w:p>
        </w:tc>
      </w:tr>
      <w:tr w:rsidR="00AA2950" w:rsidRPr="00F0704C" w14:paraId="09CA819A" w14:textId="77777777" w:rsidTr="00B301E1">
        <w:trPr>
          <w:trHeight w:val="372"/>
        </w:trPr>
        <w:tc>
          <w:tcPr>
            <w:tcW w:w="6835" w:type="dxa"/>
          </w:tcPr>
          <w:p w14:paraId="3AABE901" w14:textId="16812762" w:rsidR="00AA2950" w:rsidRPr="00F0704C" w:rsidRDefault="00193292" w:rsidP="00212F6D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Define and understand SCADA nomenclature </w:t>
            </w:r>
          </w:p>
        </w:tc>
        <w:tc>
          <w:tcPr>
            <w:tcW w:w="2700" w:type="dxa"/>
          </w:tcPr>
          <w:p w14:paraId="701697F0" w14:textId="09173CD0" w:rsidR="00AA2950" w:rsidRPr="00F0704C" w:rsidRDefault="00212F6D" w:rsidP="00AA2950">
            <w:pPr>
              <w:rPr>
                <w:rFonts w:ascii="Arial" w:hAnsi="Arial" w:cs="Arial"/>
                <w:sz w:val="20"/>
                <w:szCs w:val="20"/>
              </w:rPr>
            </w:pPr>
            <w:r w:rsidRPr="00212F6D">
              <w:rPr>
                <w:rFonts w:ascii="Arial" w:hAnsi="Arial" w:cs="Arial"/>
                <w:sz w:val="20"/>
                <w:szCs w:val="20"/>
              </w:rPr>
              <w:t>Understand</w:t>
            </w:r>
          </w:p>
        </w:tc>
        <w:tc>
          <w:tcPr>
            <w:tcW w:w="2250" w:type="dxa"/>
          </w:tcPr>
          <w:p w14:paraId="165E210D" w14:textId="77777777" w:rsidR="00AA2950" w:rsidRPr="00F0704C" w:rsidRDefault="00AA2950" w:rsidP="00AA29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6B07022" w14:textId="778D8AF9" w:rsidR="00AA2950" w:rsidRPr="00F0704C" w:rsidRDefault="00212F6D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A2950" w:rsidRPr="00F0704C" w14:paraId="659A6810" w14:textId="77777777" w:rsidTr="00B301E1">
        <w:trPr>
          <w:trHeight w:val="372"/>
        </w:trPr>
        <w:tc>
          <w:tcPr>
            <w:tcW w:w="6835" w:type="dxa"/>
          </w:tcPr>
          <w:p w14:paraId="38DA9BBB" w14:textId="45A04E39" w:rsidR="00AA2950" w:rsidRPr="00F0704C" w:rsidRDefault="00193292" w:rsidP="00AA2950">
            <w:pPr>
              <w:pStyle w:val="ListParagraph"/>
              <w:numPr>
                <w:ilvl w:val="0"/>
                <w:numId w:val="11"/>
              </w:numPr>
              <w:ind w:left="4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 knowledge of SCADA systems in general, including the basic technology of each component in a SCADA system and how they communicate</w:t>
            </w:r>
          </w:p>
        </w:tc>
        <w:tc>
          <w:tcPr>
            <w:tcW w:w="2700" w:type="dxa"/>
          </w:tcPr>
          <w:p w14:paraId="359523E9" w14:textId="4677E4E9" w:rsidR="00AA2950" w:rsidRPr="00F0704C" w:rsidRDefault="00546235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Apply</w:t>
            </w:r>
          </w:p>
        </w:tc>
        <w:tc>
          <w:tcPr>
            <w:tcW w:w="2250" w:type="dxa"/>
          </w:tcPr>
          <w:p w14:paraId="4D380031" w14:textId="77777777" w:rsidR="00AA2950" w:rsidRPr="00F0704C" w:rsidRDefault="00AA2950" w:rsidP="00AA29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9567A30" w14:textId="6268B455" w:rsidR="00AA2950" w:rsidRPr="00F0704C" w:rsidRDefault="00212F6D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A2950" w:rsidRPr="00F0704C" w14:paraId="5ED28027" w14:textId="77777777" w:rsidTr="00B301E1">
        <w:trPr>
          <w:trHeight w:val="372"/>
        </w:trPr>
        <w:tc>
          <w:tcPr>
            <w:tcW w:w="6835" w:type="dxa"/>
          </w:tcPr>
          <w:p w14:paraId="6F972BD7" w14:textId="7A829559" w:rsidR="00AA2950" w:rsidRPr="00F0704C" w:rsidRDefault="00546235" w:rsidP="00212F6D">
            <w:pPr>
              <w:pStyle w:val="ListParagraph"/>
              <w:numPr>
                <w:ilvl w:val="0"/>
                <w:numId w:val="11"/>
              </w:numPr>
              <w:ind w:left="4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Outline best practices for information security goals of confidentiality, integrity and availabilit</w:t>
            </w:r>
          </w:p>
        </w:tc>
        <w:tc>
          <w:tcPr>
            <w:tcW w:w="2700" w:type="dxa"/>
          </w:tcPr>
          <w:p w14:paraId="1579C4E1" w14:textId="7980E2C1" w:rsidR="00AA2950" w:rsidRPr="00F0704C" w:rsidRDefault="00212F6D" w:rsidP="00AA2950">
            <w:pPr>
              <w:rPr>
                <w:rFonts w:ascii="Arial" w:hAnsi="Arial" w:cs="Arial"/>
                <w:sz w:val="20"/>
                <w:szCs w:val="20"/>
              </w:rPr>
            </w:pPr>
            <w:r w:rsidRPr="00212F6D">
              <w:rPr>
                <w:rFonts w:ascii="Arial" w:hAnsi="Arial" w:cs="Arial"/>
                <w:sz w:val="20"/>
                <w:szCs w:val="20"/>
              </w:rPr>
              <w:t>Understand</w:t>
            </w:r>
          </w:p>
        </w:tc>
        <w:tc>
          <w:tcPr>
            <w:tcW w:w="2250" w:type="dxa"/>
          </w:tcPr>
          <w:p w14:paraId="6D344A28" w14:textId="77777777" w:rsidR="00AA2950" w:rsidRPr="00F0704C" w:rsidRDefault="00AA2950" w:rsidP="00AA29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DBE0BAB" w14:textId="5F76DFA6" w:rsidR="00AA2950" w:rsidRPr="00F0704C" w:rsidRDefault="00212F6D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46235" w:rsidRPr="00F0704C" w14:paraId="61B38096" w14:textId="77777777" w:rsidTr="00B301E1">
        <w:trPr>
          <w:trHeight w:val="372"/>
        </w:trPr>
        <w:tc>
          <w:tcPr>
            <w:tcW w:w="6835" w:type="dxa"/>
          </w:tcPr>
          <w:p w14:paraId="43C8E695" w14:textId="5CCE69CC" w:rsidR="00546235" w:rsidRDefault="00546235" w:rsidP="00212F6D">
            <w:pPr>
              <w:pStyle w:val="ListParagraph"/>
              <w:numPr>
                <w:ilvl w:val="0"/>
                <w:numId w:val="11"/>
              </w:numPr>
              <w:ind w:left="4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 basic cybersecurity measures in a SCADA environment</w:t>
            </w:r>
          </w:p>
        </w:tc>
        <w:tc>
          <w:tcPr>
            <w:tcW w:w="2700" w:type="dxa"/>
          </w:tcPr>
          <w:p w14:paraId="0D42C543" w14:textId="3EC58251" w:rsidR="00546235" w:rsidRPr="00212F6D" w:rsidRDefault="00546235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Apply</w:t>
            </w:r>
          </w:p>
        </w:tc>
        <w:tc>
          <w:tcPr>
            <w:tcW w:w="2250" w:type="dxa"/>
          </w:tcPr>
          <w:p w14:paraId="55965ABA" w14:textId="77777777" w:rsidR="00546235" w:rsidRPr="00F0704C" w:rsidRDefault="00546235" w:rsidP="00AA295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0423850A" w14:textId="2030A53F" w:rsidR="00546235" w:rsidRDefault="00CD54B8" w:rsidP="00AA2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3D5F3794" w14:textId="1D7BBAEC" w:rsidR="00B301E1" w:rsidRPr="00F0704C" w:rsidRDefault="00B301E1" w:rsidP="00700683">
      <w:pPr>
        <w:rPr>
          <w:rFonts w:ascii="Arial" w:hAnsi="Arial" w:cs="Arial"/>
          <w:b/>
          <w:sz w:val="20"/>
          <w:szCs w:val="20"/>
        </w:rPr>
      </w:pPr>
    </w:p>
    <w:p w14:paraId="2EBE9E6B" w14:textId="77777777" w:rsidR="00B301E1" w:rsidRPr="00F0704C" w:rsidRDefault="00B301E1">
      <w:pPr>
        <w:rPr>
          <w:rFonts w:ascii="Arial" w:hAnsi="Arial" w:cs="Arial"/>
          <w:b/>
          <w:sz w:val="20"/>
          <w:szCs w:val="20"/>
        </w:rPr>
      </w:pPr>
      <w:r w:rsidRPr="00F0704C">
        <w:rPr>
          <w:rFonts w:ascii="Arial" w:hAnsi="Arial" w:cs="Arial"/>
          <w:b/>
          <w:sz w:val="20"/>
          <w:szCs w:val="20"/>
        </w:rPr>
        <w:br w:type="page"/>
      </w:r>
    </w:p>
    <w:p w14:paraId="55AF7DEB" w14:textId="2EA408D6" w:rsidR="00111E16" w:rsidRPr="00F0704C" w:rsidRDefault="00700683" w:rsidP="00700683">
      <w:pPr>
        <w:rPr>
          <w:rFonts w:ascii="Arial" w:hAnsi="Arial" w:cs="Arial"/>
          <w:color w:val="215868" w:themeColor="accent5" w:themeShade="80"/>
          <w:sz w:val="20"/>
          <w:szCs w:val="20"/>
          <w:u w:val="single"/>
        </w:rPr>
      </w:pPr>
      <w:r w:rsidRPr="00F0704C">
        <w:rPr>
          <w:rStyle w:val="Heading2Char"/>
          <w:rFonts w:ascii="Arial" w:hAnsi="Arial" w:cs="Arial"/>
          <w:sz w:val="20"/>
          <w:szCs w:val="20"/>
        </w:rPr>
        <w:t>Task Outline:</w:t>
      </w:r>
      <w:r w:rsidRPr="00F0704C">
        <w:rPr>
          <w:rFonts w:ascii="Arial" w:hAnsi="Arial" w:cs="Arial"/>
          <w:b/>
          <w:sz w:val="20"/>
          <w:szCs w:val="20"/>
        </w:rPr>
        <w:t xml:space="preserve"> </w:t>
      </w:r>
      <w:r w:rsidRPr="00F0704C">
        <w:rPr>
          <w:rFonts w:ascii="Arial" w:hAnsi="Arial" w:cs="Arial"/>
          <w:sz w:val="20"/>
          <w:szCs w:val="20"/>
        </w:rPr>
        <w:t>In the table below, provide a title for each task students will need to complete in order to learn the topic/content. Describe the task and the reasoning for including in this module.  Finally, note the module objective(s) that each task aligns with.</w:t>
      </w:r>
      <w:r w:rsidR="00B301E1" w:rsidRPr="00F0704C">
        <w:rPr>
          <w:rFonts w:ascii="Arial" w:hAnsi="Arial" w:cs="Arial"/>
          <w:sz w:val="20"/>
          <w:szCs w:val="20"/>
        </w:rPr>
        <w:t xml:space="preserve">  </w:t>
      </w:r>
      <w:r w:rsidR="00B301E1" w:rsidRPr="00F0704C">
        <w:rPr>
          <w:rFonts w:ascii="Arial" w:hAnsi="Arial" w:cs="Arial"/>
          <w:b/>
          <w:sz w:val="20"/>
          <w:szCs w:val="20"/>
        </w:rPr>
        <w:t>For K-12 courses,</w:t>
      </w:r>
      <w:r w:rsidR="00B301E1" w:rsidRPr="00F0704C">
        <w:rPr>
          <w:rFonts w:ascii="Arial" w:hAnsi="Arial" w:cs="Arial"/>
          <w:sz w:val="20"/>
          <w:szCs w:val="20"/>
        </w:rPr>
        <w:t xml:space="preserve"> list the detailed TEKS item that the task aligns with or supports (TEKS 1A, 1B, etc.). </w:t>
      </w:r>
      <w:r w:rsidR="00E53959" w:rsidRPr="00F0704C">
        <w:rPr>
          <w:rFonts w:ascii="Arial" w:hAnsi="Arial" w:cs="Arial"/>
          <w:sz w:val="20"/>
          <w:szCs w:val="20"/>
        </w:rPr>
        <w:t xml:space="preserve">A K-12 example has been </w:t>
      </w:r>
      <w:r w:rsidR="00ED23A4" w:rsidRPr="00F0704C">
        <w:rPr>
          <w:rFonts w:ascii="Arial" w:hAnsi="Arial" w:cs="Arial"/>
          <w:sz w:val="20"/>
          <w:szCs w:val="20"/>
        </w:rPr>
        <w:t>provided to illustrate how this document works</w:t>
      </w:r>
      <w:r w:rsidR="00E53959" w:rsidRPr="00F0704C">
        <w:rPr>
          <w:rFonts w:ascii="Arial" w:hAnsi="Arial" w:cs="Arial"/>
          <w:sz w:val="20"/>
          <w:szCs w:val="20"/>
        </w:rPr>
        <w:t>.</w:t>
      </w:r>
      <w:r w:rsidR="00B301E1" w:rsidRPr="00F0704C">
        <w:rPr>
          <w:rFonts w:ascii="Arial" w:hAnsi="Arial" w:cs="Arial"/>
          <w:sz w:val="20"/>
          <w:szCs w:val="20"/>
        </w:rPr>
        <w:t xml:space="preserve"> </w:t>
      </w:r>
      <w:r w:rsidR="00111E16" w:rsidRPr="00F0704C">
        <w:rPr>
          <w:rFonts w:ascii="Arial" w:hAnsi="Arial" w:cs="Arial"/>
          <w:color w:val="215868" w:themeColor="accent5" w:themeShade="80"/>
          <w:sz w:val="20"/>
          <w:szCs w:val="20"/>
        </w:rPr>
        <w:t xml:space="preserve"> </w:t>
      </w:r>
      <w:hyperlink r:id="rId13" w:history="1">
        <w:r w:rsidR="00AD0B0D" w:rsidRPr="00F0704C">
          <w:rPr>
            <w:rStyle w:val="Hyperlink"/>
            <w:rFonts w:ascii="Arial" w:hAnsi="Arial" w:cs="Arial"/>
            <w:color w:val="4BACC6" w:themeColor="accent5"/>
            <w:sz w:val="20"/>
            <w:szCs w:val="20"/>
            <w:u w:val="single"/>
          </w:rPr>
          <w:t>Gagne’s Nine Events of Instruction</w:t>
        </w:r>
      </w:hyperlink>
    </w:p>
    <w:tbl>
      <w:tblPr>
        <w:tblStyle w:val="TableGrid"/>
        <w:tblW w:w="5033" w:type="pct"/>
        <w:tblLook w:val="04A0" w:firstRow="1" w:lastRow="0" w:firstColumn="1" w:lastColumn="0" w:noHBand="0" w:noVBand="1"/>
      </w:tblPr>
      <w:tblGrid>
        <w:gridCol w:w="1511"/>
        <w:gridCol w:w="3164"/>
        <w:gridCol w:w="7634"/>
        <w:gridCol w:w="2176"/>
      </w:tblGrid>
      <w:tr w:rsidR="001918D6" w:rsidRPr="00F0704C" w14:paraId="04018D99" w14:textId="77777777" w:rsidTr="00DE3A91">
        <w:trPr>
          <w:trHeight w:val="755"/>
        </w:trPr>
        <w:tc>
          <w:tcPr>
            <w:tcW w:w="522" w:type="pct"/>
            <w:vAlign w:val="center"/>
          </w:tcPr>
          <w:p w14:paraId="38E9A178" w14:textId="6A373789" w:rsidR="00700683" w:rsidRPr="00F0704C" w:rsidRDefault="00C15273" w:rsidP="00C1527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Step # of</w:t>
            </w:r>
            <w:r w:rsidR="00111E16" w:rsidRPr="00F0704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hyperlink r:id="rId14" w:history="1">
              <w:r w:rsidRPr="00F0704C">
                <w:rPr>
                  <w:rStyle w:val="Hyperlink"/>
                  <w:rFonts w:ascii="Arial" w:hAnsi="Arial" w:cs="Arial"/>
                  <w:color w:val="4BACC6" w:themeColor="accent5"/>
                  <w:sz w:val="20"/>
                  <w:szCs w:val="20"/>
                  <w:u w:val="single"/>
                </w:rPr>
                <w:t>Gagne’s Nine Events…</w:t>
              </w:r>
            </w:hyperlink>
          </w:p>
        </w:tc>
        <w:tc>
          <w:tcPr>
            <w:tcW w:w="1092" w:type="pct"/>
            <w:vAlign w:val="center"/>
          </w:tcPr>
          <w:p w14:paraId="75E44BC3" w14:textId="77777777" w:rsidR="00700683" w:rsidRPr="00F0704C" w:rsidRDefault="00700683" w:rsidP="00CA2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Task Title</w:t>
            </w:r>
          </w:p>
        </w:tc>
        <w:tc>
          <w:tcPr>
            <w:tcW w:w="2635" w:type="pct"/>
            <w:vAlign w:val="center"/>
          </w:tcPr>
          <w:p w14:paraId="7EABBAD7" w14:textId="77777777" w:rsidR="00700683" w:rsidRPr="00F0704C" w:rsidRDefault="00700683" w:rsidP="00CA2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Task Description/Rationale</w:t>
            </w:r>
          </w:p>
          <w:p w14:paraId="3C8A80EA" w14:textId="5E45C7E1" w:rsidR="00C15273" w:rsidRPr="00F0704C" w:rsidRDefault="00C15273" w:rsidP="001918D6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Write </w:t>
            </w:r>
            <w:r w:rsidR="00607FDD"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in first or second person, </w:t>
            </w:r>
            <w:r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address</w:t>
            </w:r>
            <w:r w:rsidR="00607FDD"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ing</w:t>
            </w:r>
            <w:r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students </w:t>
            </w:r>
            <w:r w:rsidR="00607FDD"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directly.</w:t>
            </w:r>
          </w:p>
          <w:p w14:paraId="44F5A732" w14:textId="2A6AB75C" w:rsidR="00607FDD" w:rsidRPr="00F0704C" w:rsidRDefault="00607FDD" w:rsidP="001918D6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Include rationale or purpose for the task.  Relate to Module Objectives where appropriate.</w:t>
            </w:r>
          </w:p>
          <w:p w14:paraId="523B6981" w14:textId="5B8FA8E4" w:rsidR="00607FDD" w:rsidRPr="00F0704C" w:rsidRDefault="00607FDD" w:rsidP="001918D6">
            <w:pPr>
              <w:pStyle w:val="ListParagraph"/>
              <w:numPr>
                <w:ilvl w:val="0"/>
                <w:numId w:val="9"/>
              </w:numPr>
              <w:ind w:left="52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F0704C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Explicit instructions for completing the task.</w:t>
            </w:r>
          </w:p>
        </w:tc>
        <w:tc>
          <w:tcPr>
            <w:tcW w:w="751" w:type="pct"/>
            <w:vAlign w:val="center"/>
          </w:tcPr>
          <w:p w14:paraId="4C4B68D5" w14:textId="392D83A0" w:rsidR="00700683" w:rsidRPr="00F0704C" w:rsidRDefault="00700683" w:rsidP="009B0A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04C">
              <w:rPr>
                <w:rFonts w:ascii="Arial" w:hAnsi="Arial" w:cs="Arial"/>
                <w:b/>
                <w:sz w:val="20"/>
                <w:szCs w:val="20"/>
              </w:rPr>
              <w:t>Module Objective Alignment (#)</w:t>
            </w:r>
            <w:r w:rsidR="00B301E1" w:rsidRPr="00F0704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546235" w:rsidRPr="00F0704C" w14:paraId="54902061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4AA1CE5E" w14:textId="489AC84B" w:rsidR="00546235" w:rsidRPr="00AA2950" w:rsidRDefault="00546235" w:rsidP="00546235">
            <w:pPr>
              <w:ind w:left="1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295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92" w:type="pct"/>
            <w:vAlign w:val="center"/>
          </w:tcPr>
          <w:p w14:paraId="3C76D74C" w14:textId="7B0F1B03" w:rsidR="00546235" w:rsidRPr="00AA2950" w:rsidRDefault="00546235" w:rsidP="00546235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5F1B21">
              <w:rPr>
                <w:rFonts w:ascii="Arial" w:hAnsi="Arial" w:cs="Arial"/>
                <w:sz w:val="20"/>
                <w:szCs w:val="20"/>
              </w:rPr>
              <w:t>Introduction (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5F1B21">
              <w:rPr>
                <w:rFonts w:ascii="Arial" w:hAnsi="Arial" w:cs="Arial"/>
                <w:sz w:val="20"/>
                <w:szCs w:val="20"/>
              </w:rPr>
              <w:t>0 minutes)</w:t>
            </w:r>
          </w:p>
        </w:tc>
        <w:tc>
          <w:tcPr>
            <w:tcW w:w="2635" w:type="pct"/>
            <w:vAlign w:val="center"/>
          </w:tcPr>
          <w:p w14:paraId="362E4EB5" w14:textId="0CFFAA9D" w:rsidR="00546235" w:rsidRPr="00AA2950" w:rsidRDefault="00546235" w:rsidP="0054623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Short summary of equipment used at the SPC Reese lab(s) and the goals of each session</w:t>
            </w:r>
          </w:p>
        </w:tc>
        <w:tc>
          <w:tcPr>
            <w:tcW w:w="751" w:type="pct"/>
            <w:vAlign w:val="center"/>
          </w:tcPr>
          <w:p w14:paraId="298E5643" w14:textId="36D791A0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1F931BD7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3837137D" w14:textId="3ACC17BD" w:rsidR="00546235" w:rsidRPr="00AA2950" w:rsidRDefault="00546235" w:rsidP="0054623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295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092" w:type="pct"/>
            <w:vAlign w:val="center"/>
          </w:tcPr>
          <w:p w14:paraId="33F36B9E" w14:textId="20B59FAF" w:rsidR="00546235" w:rsidRPr="00AA2950" w:rsidRDefault="00546235" w:rsidP="0054623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Explanation of a basic SCADA network</w:t>
            </w:r>
            <w:r w:rsidR="00C84F5F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(30 minutes)</w:t>
            </w:r>
          </w:p>
        </w:tc>
        <w:tc>
          <w:tcPr>
            <w:tcW w:w="2635" w:type="pct"/>
            <w:vAlign w:val="center"/>
          </w:tcPr>
          <w:p w14:paraId="1C7451A2" w14:textId="1EB1383B" w:rsidR="00546235" w:rsidRPr="00AA2950" w:rsidRDefault="00546235" w:rsidP="00546235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Students follow along with instructors to understand the basic components of a SCADA network and the duties of each component (Sensor, RTU/PLC, HMI, SCADA LAN, Router/Switch/Firewall, WAN, Control Center, SCADA Server/MTU)</w:t>
            </w:r>
          </w:p>
        </w:tc>
        <w:tc>
          <w:tcPr>
            <w:tcW w:w="751" w:type="pct"/>
            <w:vAlign w:val="center"/>
          </w:tcPr>
          <w:p w14:paraId="356C8766" w14:textId="320D2A09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5CB2A18E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699FBB07" w14:textId="0A9F657E" w:rsidR="00546235" w:rsidRPr="00D0115D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115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92" w:type="pct"/>
            <w:vAlign w:val="center"/>
          </w:tcPr>
          <w:p w14:paraId="2FD6F707" w14:textId="286B2818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and implementation of SCADA network (2 hours)</w:t>
            </w:r>
          </w:p>
        </w:tc>
        <w:tc>
          <w:tcPr>
            <w:tcW w:w="2635" w:type="pct"/>
            <w:vAlign w:val="center"/>
          </w:tcPr>
          <w:p w14:paraId="64CF8834" w14:textId="5DEABBB3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Students will work with instructors to assemble a basic SCADA network, including sensors, RTUs, switches, and routers/firewalls</w:t>
            </w:r>
          </w:p>
        </w:tc>
        <w:tc>
          <w:tcPr>
            <w:tcW w:w="751" w:type="pct"/>
            <w:vAlign w:val="center"/>
          </w:tcPr>
          <w:p w14:paraId="08A929BB" w14:textId="4B30EAC4" w:rsidR="00546235" w:rsidRPr="00D0115D" w:rsidRDefault="00546235" w:rsidP="005462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235" w:rsidRPr="00F0704C" w14:paraId="1032B249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4BECAE62" w14:textId="43F44B25" w:rsidR="00546235" w:rsidRPr="00D0115D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115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92" w:type="pct"/>
            <w:vAlign w:val="center"/>
          </w:tcPr>
          <w:p w14:paraId="51EAD1B9" w14:textId="24F3160B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Explanation of data collection in a SCADA network (1 hour)</w:t>
            </w:r>
          </w:p>
        </w:tc>
        <w:tc>
          <w:tcPr>
            <w:tcW w:w="2635" w:type="pct"/>
            <w:vAlign w:val="center"/>
          </w:tcPr>
          <w:p w14:paraId="387C842B" w14:textId="6B0D434C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Students will work with instructors to manipulate the constructed SCADA network and collect basic data, as well as insert commands to turn on/off pieces of equipment. </w:t>
            </w:r>
          </w:p>
        </w:tc>
        <w:tc>
          <w:tcPr>
            <w:tcW w:w="751" w:type="pct"/>
            <w:vAlign w:val="center"/>
          </w:tcPr>
          <w:p w14:paraId="1BE736EC" w14:textId="6EEF31AD" w:rsidR="00546235" w:rsidRPr="00D0115D" w:rsidRDefault="00546235" w:rsidP="005462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235" w:rsidRPr="00F0704C" w14:paraId="7A088928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03EE56FE" w14:textId="3046AA00" w:rsidR="00546235" w:rsidRPr="00D0115D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0115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92" w:type="pct"/>
            <w:vAlign w:val="center"/>
          </w:tcPr>
          <w:p w14:paraId="698BF1CA" w14:textId="171CA7B9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Introduction of Cybersecurity Lab (30 minutes) </w:t>
            </w:r>
          </w:p>
        </w:tc>
        <w:tc>
          <w:tcPr>
            <w:tcW w:w="2635" w:type="pct"/>
            <w:vAlign w:val="center"/>
          </w:tcPr>
          <w:p w14:paraId="38C7AFF8" w14:textId="1439B540" w:rsidR="00546235" w:rsidRPr="00D0115D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Review of CIA triad and goals of cybersecurity as well as introduction to equipment</w:t>
            </w:r>
          </w:p>
        </w:tc>
        <w:tc>
          <w:tcPr>
            <w:tcW w:w="751" w:type="pct"/>
            <w:vAlign w:val="center"/>
          </w:tcPr>
          <w:p w14:paraId="5FB691E9" w14:textId="6B473638" w:rsidR="00546235" w:rsidRPr="00D0115D" w:rsidRDefault="00546235" w:rsidP="005462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6235" w:rsidRPr="00F0704C" w14:paraId="0D9F4BA5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3482CADA" w14:textId="69A15FB0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92" w:type="pct"/>
            <w:vAlign w:val="center"/>
          </w:tcPr>
          <w:p w14:paraId="18ACE8D6" w14:textId="72D04FAD" w:rsidR="00546235" w:rsidRPr="00CD54B8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 w:rsidRPr="00CD54B8">
              <w:rPr>
                <w:rFonts w:ascii="Arial" w:hAnsi="Arial" w:cs="Arial"/>
                <w:sz w:val="20"/>
                <w:szCs w:val="20"/>
              </w:rPr>
              <w:t>Explanation and implementation of device hardening procedures (</w:t>
            </w:r>
            <w:r w:rsidR="00CD54B8" w:rsidRPr="00CD54B8">
              <w:rPr>
                <w:rFonts w:ascii="Arial" w:hAnsi="Arial" w:cs="Arial"/>
                <w:sz w:val="20"/>
                <w:szCs w:val="20"/>
              </w:rPr>
              <w:t>3</w:t>
            </w:r>
            <w:r w:rsidR="00CD54B8">
              <w:rPr>
                <w:rFonts w:ascii="Arial" w:hAnsi="Arial" w:cs="Arial"/>
                <w:sz w:val="20"/>
                <w:szCs w:val="20"/>
              </w:rPr>
              <w:t>.5</w:t>
            </w:r>
            <w:r w:rsidRPr="00CD54B8">
              <w:rPr>
                <w:rFonts w:ascii="Arial" w:hAnsi="Arial" w:cs="Arial"/>
                <w:sz w:val="20"/>
                <w:szCs w:val="20"/>
              </w:rPr>
              <w:t xml:space="preserve"> hour</w:t>
            </w:r>
            <w:r w:rsidR="00CD54B8" w:rsidRPr="00CD54B8">
              <w:rPr>
                <w:rFonts w:ascii="Arial" w:hAnsi="Arial" w:cs="Arial"/>
                <w:sz w:val="20"/>
                <w:szCs w:val="20"/>
              </w:rPr>
              <w:t>s</w:t>
            </w:r>
            <w:r w:rsidRPr="00CD54B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35" w:type="pct"/>
            <w:vAlign w:val="center"/>
          </w:tcPr>
          <w:p w14:paraId="3C6D12D7" w14:textId="61D743ED" w:rsidR="00546235" w:rsidRPr="00CD54B8" w:rsidRDefault="00C84F5F" w:rsidP="00546235">
            <w:pPr>
              <w:rPr>
                <w:rFonts w:ascii="Arial" w:hAnsi="Arial" w:cs="Arial"/>
                <w:sz w:val="20"/>
                <w:szCs w:val="20"/>
              </w:rPr>
            </w:pPr>
            <w:r w:rsidRPr="00CD54B8">
              <w:rPr>
                <w:rFonts w:ascii="Arial" w:hAnsi="Arial" w:cs="Arial"/>
                <w:sz w:val="20"/>
                <w:szCs w:val="20"/>
              </w:rPr>
              <w:t>Students will assist instructors in implementing device hardening procedures, including network equipment authentication,</w:t>
            </w:r>
            <w:r w:rsidR="00CD54B8" w:rsidRPr="00CD54B8">
              <w:rPr>
                <w:rFonts w:ascii="Arial" w:hAnsi="Arial" w:cs="Arial"/>
                <w:sz w:val="20"/>
                <w:szCs w:val="20"/>
              </w:rPr>
              <w:t xml:space="preserve"> SSH configuration, disabling unused ports and protocols, limiting access via ACLs, and site-to-site VPN configuration</w:t>
            </w:r>
            <w:r w:rsidRPr="00CD54B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51" w:type="pct"/>
            <w:vAlign w:val="center"/>
          </w:tcPr>
          <w:p w14:paraId="3F788551" w14:textId="6503041E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34EBAA9C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4C7D365E" w14:textId="3C8D9F9A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7A9B8884" w14:textId="13829D4F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3BD11E06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60799F93" w14:textId="4698DB25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4E5610A0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5548C361" w14:textId="4F2E845E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637C3B0D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2FF24142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7BBE4B27" w14:textId="5D9C45CC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79344B7C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159860DC" w14:textId="66DD94A4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11C88DF3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55FA5554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7FA85E3D" w14:textId="744A70FD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5856E85C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0811592F" w14:textId="039B34EF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1C971A85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6BE12DDD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38A9776A" w14:textId="60F3CA0D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6727CF90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78D449F4" w14:textId="0AA116C9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03261A45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67CA69A8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5B4452C2" w14:textId="79E6142E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0B1452B9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164008E6" w14:textId="57D0A210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31A227B6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34DA47E3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35048FFB" w14:textId="1236B529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7552F4C7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37BDF7E4" w14:textId="7747A29F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0DDBC0B8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427D12FC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534E139B" w14:textId="4FD69CBB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546235" w:rsidRPr="00F0704C" w14:paraId="50189865" w14:textId="77777777" w:rsidTr="00DE3A91">
        <w:trPr>
          <w:trHeight w:val="720"/>
        </w:trPr>
        <w:tc>
          <w:tcPr>
            <w:tcW w:w="522" w:type="pct"/>
            <w:vAlign w:val="center"/>
          </w:tcPr>
          <w:p w14:paraId="47E754FB" w14:textId="468DFAAD" w:rsidR="00546235" w:rsidRPr="00F0704C" w:rsidRDefault="00546235" w:rsidP="00546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pct"/>
            <w:vAlign w:val="center"/>
          </w:tcPr>
          <w:p w14:paraId="10B3FD20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635" w:type="pct"/>
            <w:vAlign w:val="center"/>
          </w:tcPr>
          <w:p w14:paraId="6402633B" w14:textId="77777777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51" w:type="pct"/>
            <w:vAlign w:val="center"/>
          </w:tcPr>
          <w:p w14:paraId="4AA5A786" w14:textId="3DB792F8" w:rsidR="00546235" w:rsidRPr="00F0704C" w:rsidRDefault="00546235" w:rsidP="00546235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</w:tr>
    </w:tbl>
    <w:p w14:paraId="2865F168" w14:textId="1374BB43" w:rsidR="00137775" w:rsidRPr="00F0704C" w:rsidRDefault="00137775" w:rsidP="00700683">
      <w:pPr>
        <w:rPr>
          <w:rFonts w:ascii="Arial" w:hAnsi="Arial" w:cs="Arial"/>
          <w:sz w:val="20"/>
          <w:szCs w:val="20"/>
        </w:rPr>
      </w:pPr>
    </w:p>
    <w:sectPr w:rsidR="00137775" w:rsidRPr="00F0704C" w:rsidSect="001918D6">
      <w:headerReference w:type="default" r:id="rId15"/>
      <w:footerReference w:type="default" r:id="rId16"/>
      <w:pgSz w:w="15840" w:h="12240" w:orient="landscape"/>
      <w:pgMar w:top="244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5BA6F" w14:textId="77777777" w:rsidR="005C5A28" w:rsidRDefault="005C5A28" w:rsidP="00AF4F2F">
      <w:r>
        <w:separator/>
      </w:r>
    </w:p>
  </w:endnote>
  <w:endnote w:type="continuationSeparator" w:id="0">
    <w:p w14:paraId="0AA46083" w14:textId="77777777" w:rsidR="005C5A28" w:rsidRDefault="005C5A28" w:rsidP="00AF4F2F">
      <w:r>
        <w:continuationSeparator/>
      </w:r>
    </w:p>
  </w:endnote>
  <w:endnote w:type="continuationNotice" w:id="1">
    <w:p w14:paraId="16E3D9A5" w14:textId="77777777" w:rsidR="00CA29F4" w:rsidRDefault="00CA29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Franklin Gothic Medium Cond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8031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548FFE" w14:textId="630890E8" w:rsidR="008760AE" w:rsidRDefault="008760AE" w:rsidP="00D822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408F">
          <w:rPr>
            <w:noProof/>
          </w:rPr>
          <w:t>2</w:t>
        </w:r>
        <w:r>
          <w:rPr>
            <w:noProof/>
          </w:rPr>
          <w:fldChar w:fldCharType="end"/>
        </w:r>
        <w:r w:rsidR="00D822D8">
          <w:rPr>
            <w:noProof/>
          </w:rPr>
          <w:t xml:space="preserve">         </w:t>
        </w:r>
        <w:r w:rsidR="00EB6FCC">
          <w:rPr>
            <w:noProof/>
            <w:sz w:val="20"/>
            <w:szCs w:val="20"/>
          </w:rPr>
          <w:t>updated 8/24</w:t>
        </w:r>
        <w:r w:rsidR="008205F0" w:rsidRPr="008205F0">
          <w:rPr>
            <w:noProof/>
            <w:sz w:val="20"/>
            <w:szCs w:val="20"/>
          </w:rPr>
          <w:t>/18</w:t>
        </w:r>
        <w:r w:rsidR="00D822D8">
          <w:rPr>
            <w:noProof/>
          </w:rPr>
          <w:t xml:space="preserve">                                                                           </w:t>
        </w:r>
        <w:r w:rsidR="008205F0">
          <w:rPr>
            <w:noProof/>
          </w:rPr>
          <w:t xml:space="preserve">                      </w:t>
        </w:r>
      </w:p>
    </w:sdtContent>
  </w:sdt>
  <w:p w14:paraId="4F1E4F5A" w14:textId="77777777" w:rsidR="00483765" w:rsidRDefault="004837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EAEBC" w14:textId="77777777" w:rsidR="005C5A28" w:rsidRDefault="005C5A28" w:rsidP="00AF4F2F">
      <w:r>
        <w:separator/>
      </w:r>
    </w:p>
  </w:footnote>
  <w:footnote w:type="continuationSeparator" w:id="0">
    <w:p w14:paraId="2D05FDAF" w14:textId="77777777" w:rsidR="005C5A28" w:rsidRDefault="005C5A28" w:rsidP="00AF4F2F">
      <w:r>
        <w:continuationSeparator/>
      </w:r>
    </w:p>
  </w:footnote>
  <w:footnote w:type="continuationNotice" w:id="1">
    <w:p w14:paraId="5C03007C" w14:textId="77777777" w:rsidR="00CA29F4" w:rsidRDefault="00CA29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D1ADD" w14:textId="77101A3D" w:rsidR="00657A08" w:rsidRPr="00153254" w:rsidRDefault="00700683" w:rsidP="002F7106">
    <w:pPr>
      <w:pStyle w:val="Title"/>
      <w:pBdr>
        <w:bottom w:val="single" w:sz="8" w:space="3" w:color="000000" w:themeColor="accent1"/>
      </w:pBdr>
      <w:tabs>
        <w:tab w:val="left" w:pos="5805"/>
      </w:tabs>
    </w:pPr>
    <w:r>
      <w:rPr>
        <w:rFonts w:ascii="Times New Roman" w:hAnsi="Times New Roman" w:cs="Times New Roman"/>
        <w:color w:val="auto"/>
      </w:rPr>
      <w:t>Module</w:t>
    </w:r>
    <w:r w:rsidR="003C3F2F" w:rsidRPr="00153254">
      <w:rPr>
        <w:rFonts w:ascii="Times New Roman" w:hAnsi="Times New Roman" w:cs="Times New Roman"/>
        <w:color w:val="auto"/>
      </w:rPr>
      <w:t xml:space="preserve"> </w:t>
    </w:r>
    <w:r w:rsidR="00AA1ED5" w:rsidRPr="00153254">
      <w:rPr>
        <w:rFonts w:ascii="Times New Roman" w:hAnsi="Times New Roman" w:cs="Times New Roman"/>
        <w:color w:val="auto"/>
      </w:rPr>
      <w:t>Design</w:t>
    </w:r>
    <w:r w:rsidR="00592F0E" w:rsidRPr="00153254">
      <w:rPr>
        <w:rFonts w:ascii="Times New Roman" w:hAnsi="Times New Roman" w:cs="Times New Roman"/>
        <w:color w:val="auto"/>
      </w:rPr>
      <w:t xml:space="preserve"> Plan</w:t>
    </w:r>
    <w:r w:rsidR="00D822D8" w:rsidRPr="002F7106">
      <w:rPr>
        <w:rFonts w:ascii="Times New Roman" w:hAnsi="Times New Roman" w:cs="Times New Roman"/>
        <w:color w:val="990000"/>
      </w:rPr>
      <w:tab/>
      <w:t xml:space="preserve">              </w:t>
    </w:r>
    <w:r w:rsidR="00D822D8" w:rsidRPr="002F7106">
      <w:rPr>
        <w:rFonts w:ascii="Franklin Gothic Book" w:hAnsi="Franklin Gothic Book"/>
        <w:color w:val="990000"/>
      </w:rPr>
      <w:t xml:space="preserve">             </w:t>
    </w:r>
    <w:r w:rsidR="00D822D8" w:rsidRPr="002F7106">
      <w:rPr>
        <w:rFonts w:ascii="Franklin Gothic Book" w:hAnsi="Franklin Gothic Book"/>
        <w:noProof/>
        <w:color w:val="990000"/>
      </w:rPr>
      <w:drawing>
        <wp:inline distT="0" distB="0" distL="0" distR="0" wp14:anchorId="63552B50" wp14:editId="66FF1B73">
          <wp:extent cx="2720339" cy="640080"/>
          <wp:effectExtent l="0" t="0" r="4445" b="762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TU_DblT_WeL_fl4C.t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0339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254D"/>
    <w:multiLevelType w:val="hybridMultilevel"/>
    <w:tmpl w:val="E1EC9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70C73"/>
    <w:multiLevelType w:val="hybridMultilevel"/>
    <w:tmpl w:val="AF024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5B1D72"/>
    <w:multiLevelType w:val="hybridMultilevel"/>
    <w:tmpl w:val="DA081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72B35"/>
    <w:multiLevelType w:val="hybridMultilevel"/>
    <w:tmpl w:val="C16A9930"/>
    <w:lvl w:ilvl="0" w:tplc="52E0AEF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52D77"/>
    <w:multiLevelType w:val="hybridMultilevel"/>
    <w:tmpl w:val="DFD460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52922"/>
    <w:multiLevelType w:val="hybridMultilevel"/>
    <w:tmpl w:val="7248B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57F72"/>
    <w:multiLevelType w:val="hybridMultilevel"/>
    <w:tmpl w:val="F7227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C6D78"/>
    <w:multiLevelType w:val="hybridMultilevel"/>
    <w:tmpl w:val="EAB81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32B97"/>
    <w:multiLevelType w:val="hybridMultilevel"/>
    <w:tmpl w:val="F0E8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C4751"/>
    <w:multiLevelType w:val="hybridMultilevel"/>
    <w:tmpl w:val="E59AE964"/>
    <w:lvl w:ilvl="0" w:tplc="30B2AAC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231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8038540">
    <w:abstractNumId w:val="2"/>
  </w:num>
  <w:num w:numId="3" w16cid:durableId="287473284">
    <w:abstractNumId w:val="4"/>
  </w:num>
  <w:num w:numId="4" w16cid:durableId="1241603773">
    <w:abstractNumId w:val="6"/>
  </w:num>
  <w:num w:numId="5" w16cid:durableId="1123578303">
    <w:abstractNumId w:val="5"/>
  </w:num>
  <w:num w:numId="6" w16cid:durableId="1505973952">
    <w:abstractNumId w:val="1"/>
  </w:num>
  <w:num w:numId="7" w16cid:durableId="640036260">
    <w:abstractNumId w:val="0"/>
  </w:num>
  <w:num w:numId="8" w16cid:durableId="29957104">
    <w:abstractNumId w:val="8"/>
  </w:num>
  <w:num w:numId="9" w16cid:durableId="1575582927">
    <w:abstractNumId w:val="9"/>
  </w:num>
  <w:num w:numId="10" w16cid:durableId="274294099">
    <w:abstractNumId w:val="7"/>
  </w:num>
  <w:num w:numId="11" w16cid:durableId="891891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YwAyILU2NDU1MTSyUdpeDU4uLM/DyQArNaAG+r9GssAAAA"/>
  </w:docVars>
  <w:rsids>
    <w:rsidRoot w:val="006F0647"/>
    <w:rsid w:val="00007F11"/>
    <w:rsid w:val="0003779A"/>
    <w:rsid w:val="00063F8A"/>
    <w:rsid w:val="00063FD0"/>
    <w:rsid w:val="000902B8"/>
    <w:rsid w:val="000F2210"/>
    <w:rsid w:val="00111E16"/>
    <w:rsid w:val="00135E87"/>
    <w:rsid w:val="00137775"/>
    <w:rsid w:val="00153254"/>
    <w:rsid w:val="001918D6"/>
    <w:rsid w:val="00193292"/>
    <w:rsid w:val="0019684B"/>
    <w:rsid w:val="001A182C"/>
    <w:rsid w:val="001C329A"/>
    <w:rsid w:val="001E5475"/>
    <w:rsid w:val="001F408F"/>
    <w:rsid w:val="001F7D6F"/>
    <w:rsid w:val="00212F6D"/>
    <w:rsid w:val="002623EB"/>
    <w:rsid w:val="00266D11"/>
    <w:rsid w:val="00285177"/>
    <w:rsid w:val="0029638A"/>
    <w:rsid w:val="002B55D4"/>
    <w:rsid w:val="002F7106"/>
    <w:rsid w:val="00312641"/>
    <w:rsid w:val="003377CB"/>
    <w:rsid w:val="00346D7B"/>
    <w:rsid w:val="00356854"/>
    <w:rsid w:val="003852FA"/>
    <w:rsid w:val="00387BD3"/>
    <w:rsid w:val="003C2AB2"/>
    <w:rsid w:val="003C3F2F"/>
    <w:rsid w:val="003C4F54"/>
    <w:rsid w:val="003C750C"/>
    <w:rsid w:val="004059EE"/>
    <w:rsid w:val="00423E3D"/>
    <w:rsid w:val="004540BF"/>
    <w:rsid w:val="004613A8"/>
    <w:rsid w:val="00466391"/>
    <w:rsid w:val="00467E5C"/>
    <w:rsid w:val="00473386"/>
    <w:rsid w:val="00483765"/>
    <w:rsid w:val="004928CA"/>
    <w:rsid w:val="004C6529"/>
    <w:rsid w:val="004F2A12"/>
    <w:rsid w:val="00522839"/>
    <w:rsid w:val="00546235"/>
    <w:rsid w:val="00573683"/>
    <w:rsid w:val="00590A85"/>
    <w:rsid w:val="00592F0E"/>
    <w:rsid w:val="005A39CE"/>
    <w:rsid w:val="005C5A28"/>
    <w:rsid w:val="005E598F"/>
    <w:rsid w:val="00607FDD"/>
    <w:rsid w:val="006363C9"/>
    <w:rsid w:val="00646DA3"/>
    <w:rsid w:val="00657A08"/>
    <w:rsid w:val="006648D9"/>
    <w:rsid w:val="00666E84"/>
    <w:rsid w:val="006B1FD7"/>
    <w:rsid w:val="006C5B1C"/>
    <w:rsid w:val="006F0647"/>
    <w:rsid w:val="00700683"/>
    <w:rsid w:val="007143C6"/>
    <w:rsid w:val="00734AE4"/>
    <w:rsid w:val="00736E3E"/>
    <w:rsid w:val="00743394"/>
    <w:rsid w:val="007857C6"/>
    <w:rsid w:val="007900F3"/>
    <w:rsid w:val="007C495A"/>
    <w:rsid w:val="007C5FFE"/>
    <w:rsid w:val="007E29B7"/>
    <w:rsid w:val="008014FA"/>
    <w:rsid w:val="00805AC7"/>
    <w:rsid w:val="008205F0"/>
    <w:rsid w:val="00824E1A"/>
    <w:rsid w:val="00863BA0"/>
    <w:rsid w:val="0086501B"/>
    <w:rsid w:val="00872427"/>
    <w:rsid w:val="008759FC"/>
    <w:rsid w:val="008760AE"/>
    <w:rsid w:val="00900205"/>
    <w:rsid w:val="00934C6C"/>
    <w:rsid w:val="00935485"/>
    <w:rsid w:val="00940AD0"/>
    <w:rsid w:val="00976E3A"/>
    <w:rsid w:val="009943A9"/>
    <w:rsid w:val="009A072A"/>
    <w:rsid w:val="009A1D3C"/>
    <w:rsid w:val="009A7C5D"/>
    <w:rsid w:val="009B0A1E"/>
    <w:rsid w:val="009C2B25"/>
    <w:rsid w:val="009C2FC7"/>
    <w:rsid w:val="009C60FA"/>
    <w:rsid w:val="009D31DB"/>
    <w:rsid w:val="00A3661F"/>
    <w:rsid w:val="00A75B75"/>
    <w:rsid w:val="00A763F3"/>
    <w:rsid w:val="00A9366D"/>
    <w:rsid w:val="00AA1ED5"/>
    <w:rsid w:val="00AA2950"/>
    <w:rsid w:val="00AC2FF4"/>
    <w:rsid w:val="00AD0B0D"/>
    <w:rsid w:val="00AE0DD0"/>
    <w:rsid w:val="00AF4F2F"/>
    <w:rsid w:val="00B01F5D"/>
    <w:rsid w:val="00B301E1"/>
    <w:rsid w:val="00BC2866"/>
    <w:rsid w:val="00BD32C2"/>
    <w:rsid w:val="00C10A8B"/>
    <w:rsid w:val="00C10D6D"/>
    <w:rsid w:val="00C1178D"/>
    <w:rsid w:val="00C15273"/>
    <w:rsid w:val="00C31506"/>
    <w:rsid w:val="00C4655D"/>
    <w:rsid w:val="00C8139F"/>
    <w:rsid w:val="00C8214F"/>
    <w:rsid w:val="00C84F5F"/>
    <w:rsid w:val="00C87C3C"/>
    <w:rsid w:val="00CA29F4"/>
    <w:rsid w:val="00CC51AB"/>
    <w:rsid w:val="00CD54B8"/>
    <w:rsid w:val="00D0115D"/>
    <w:rsid w:val="00D24495"/>
    <w:rsid w:val="00D372D4"/>
    <w:rsid w:val="00D720C1"/>
    <w:rsid w:val="00D822D8"/>
    <w:rsid w:val="00D93A87"/>
    <w:rsid w:val="00DB58D1"/>
    <w:rsid w:val="00DC1B52"/>
    <w:rsid w:val="00DD60F7"/>
    <w:rsid w:val="00DE3A91"/>
    <w:rsid w:val="00DE56D2"/>
    <w:rsid w:val="00E13F56"/>
    <w:rsid w:val="00E53959"/>
    <w:rsid w:val="00E71DA6"/>
    <w:rsid w:val="00E7323D"/>
    <w:rsid w:val="00EA5C3F"/>
    <w:rsid w:val="00EB02B2"/>
    <w:rsid w:val="00EB6FCC"/>
    <w:rsid w:val="00EC3069"/>
    <w:rsid w:val="00ED23A4"/>
    <w:rsid w:val="00ED31F7"/>
    <w:rsid w:val="00EF787C"/>
    <w:rsid w:val="00F0704C"/>
    <w:rsid w:val="00F2201C"/>
    <w:rsid w:val="00F33461"/>
    <w:rsid w:val="00F67456"/>
    <w:rsid w:val="00F86AA7"/>
    <w:rsid w:val="00F9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E6AAA61"/>
  <w15:docId w15:val="{9D7CB2BF-AC7A-4B41-88C7-A2EA0449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8D6"/>
    <w:pPr>
      <w:keepNext/>
      <w:keepLines/>
      <w:spacing w:before="40"/>
      <w:outlineLvl w:val="1"/>
    </w:pPr>
    <w:rPr>
      <w:rFonts w:ascii="Franklin Gothic Book" w:eastAsiaTheme="majorEastAsia" w:hAnsi="Franklin Gothic Book" w:cstheme="majorBidi"/>
      <w:b/>
      <w:color w:val="000000" w:themeColor="accent1" w:themeShade="BF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3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4F2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F2F"/>
  </w:style>
  <w:style w:type="paragraph" w:styleId="Footer">
    <w:name w:val="footer"/>
    <w:basedOn w:val="Normal"/>
    <w:link w:val="FooterChar"/>
    <w:uiPriority w:val="99"/>
    <w:unhideWhenUsed/>
    <w:rsid w:val="00AF4F2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F2F"/>
  </w:style>
  <w:style w:type="paragraph" w:styleId="BalloonText">
    <w:name w:val="Balloon Text"/>
    <w:basedOn w:val="Normal"/>
    <w:link w:val="BalloonTextChar"/>
    <w:uiPriority w:val="99"/>
    <w:semiHidden/>
    <w:unhideWhenUsed/>
    <w:rsid w:val="00E13F5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56"/>
    <w:rPr>
      <w:rFonts w:ascii="Lucida Grande" w:hAnsi="Lucida Grande" w:cs="Lucida Grande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3F2F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3F2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qFormat/>
    <w:rsid w:val="009D31DB"/>
    <w:rPr>
      <w:color w:val="000000" w:themeColor="text2"/>
      <w:u w:val="none"/>
    </w:rPr>
  </w:style>
  <w:style w:type="paragraph" w:styleId="ListParagraph">
    <w:name w:val="List Paragraph"/>
    <w:basedOn w:val="Normal"/>
    <w:uiPriority w:val="34"/>
    <w:qFormat/>
    <w:rsid w:val="00736E3E"/>
    <w:pPr>
      <w:spacing w:after="160" w:line="256" w:lineRule="auto"/>
      <w:ind w:left="720"/>
      <w:contextualSpacing/>
    </w:pPr>
    <w:rPr>
      <w:rFonts w:eastAsiaTheme="minorHAns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AC2FF4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111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918D6"/>
    <w:rPr>
      <w:rFonts w:ascii="Franklin Gothic Book" w:eastAsiaTheme="majorEastAsia" w:hAnsi="Franklin Gothic Book" w:cstheme="majorBidi"/>
      <w:b/>
      <w:color w:val="000000" w:themeColor="accent1" w:themeShade="BF"/>
      <w:sz w:val="2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citt.ufl.edu/tools/gagnes-9-events-of-instruction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depts.ttu.edu/opa/resources/docs/Program_Assessment_Handbook_4_13_2015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ft.vanderbilt.edu/guides-sub-pages/blooms-taxonomy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citt.ufl.edu/tools/gagnes-9-events-of-instructio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86E0B0043214AA0BE5E76A32F8282" ma:contentTypeVersion="32" ma:contentTypeDescription="Create a new document." ma:contentTypeScope="" ma:versionID="5ec18ad294f909e0c6cbe2d7b359d991">
  <xsd:schema xmlns:xsd="http://www.w3.org/2001/XMLSchema" xmlns:xs="http://www.w3.org/2001/XMLSchema" xmlns:p="http://schemas.microsoft.com/office/2006/metadata/properties" xmlns:ns3="70dff1df-f999-4420-b2f7-9b578b0b4b3c" xmlns:ns4="764d725d-b2e2-4e6d-85f6-8128a0f543ed" targetNamespace="http://schemas.microsoft.com/office/2006/metadata/properties" ma:root="true" ma:fieldsID="d44714afc854c238e2a689cff9e356ad" ns3:_="" ns4:_="">
    <xsd:import namespace="70dff1df-f999-4420-b2f7-9b578b0b4b3c"/>
    <xsd:import namespace="764d725d-b2e2-4e6d-85f6-8128a0f543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Distribution_Groups" minOccurs="0"/>
                <xsd:element ref="ns4:LMS_Mapping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ff1df-f999-4420-b2f7-9b578b0b4b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d725d-b2e2-4e6d-85f6-8128a0f54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764d725d-b2e2-4e6d-85f6-8128a0f543ed">
      <UserInfo>
        <DisplayName/>
        <AccountId xsi:nil="true"/>
        <AccountType/>
      </UserInfo>
    </Owner>
    <Students xmlns="764d725d-b2e2-4e6d-85f6-8128a0f543ed">
      <UserInfo>
        <DisplayName/>
        <AccountId xsi:nil="true"/>
        <AccountType/>
      </UserInfo>
    </Students>
    <Student_Groups xmlns="764d725d-b2e2-4e6d-85f6-8128a0f543ed">
      <UserInfo>
        <DisplayName/>
        <AccountId xsi:nil="true"/>
        <AccountType/>
      </UserInfo>
    </Student_Groups>
    <LMS_Mappings xmlns="764d725d-b2e2-4e6d-85f6-8128a0f543ed" xsi:nil="true"/>
    <CultureName xmlns="764d725d-b2e2-4e6d-85f6-8128a0f543ed" xsi:nil="true"/>
    <Has_Teacher_Only_SectionGroup xmlns="764d725d-b2e2-4e6d-85f6-8128a0f543ed" xsi:nil="true"/>
    <DefaultSectionNames xmlns="764d725d-b2e2-4e6d-85f6-8128a0f543ed" xsi:nil="true"/>
    <AppVersion xmlns="764d725d-b2e2-4e6d-85f6-8128a0f543ed" xsi:nil="true"/>
    <Invited_Teachers xmlns="764d725d-b2e2-4e6d-85f6-8128a0f543ed" xsi:nil="true"/>
    <Invited_Students xmlns="764d725d-b2e2-4e6d-85f6-8128a0f543ed" xsi:nil="true"/>
    <Teachers xmlns="764d725d-b2e2-4e6d-85f6-8128a0f543ed">
      <UserInfo>
        <DisplayName/>
        <AccountId xsi:nil="true"/>
        <AccountType/>
      </UserInfo>
    </Teachers>
    <Math_Settings xmlns="764d725d-b2e2-4e6d-85f6-8128a0f543ed" xsi:nil="true"/>
    <Templates xmlns="764d725d-b2e2-4e6d-85f6-8128a0f543ed" xsi:nil="true"/>
    <Self_Registration_Enabled xmlns="764d725d-b2e2-4e6d-85f6-8128a0f543ed" xsi:nil="true"/>
    <Is_Collaboration_Space_Locked xmlns="764d725d-b2e2-4e6d-85f6-8128a0f543ed" xsi:nil="true"/>
    <Distribution_Groups xmlns="764d725d-b2e2-4e6d-85f6-8128a0f543ed" xsi:nil="true"/>
    <NotebookType xmlns="764d725d-b2e2-4e6d-85f6-8128a0f543ed" xsi:nil="true"/>
    <FolderType xmlns="764d725d-b2e2-4e6d-85f6-8128a0f543ed" xsi:nil="true"/>
    <TeamsChannelId xmlns="764d725d-b2e2-4e6d-85f6-8128a0f543ed" xsi:nil="true"/>
    <IsNotebookLocked xmlns="764d725d-b2e2-4e6d-85f6-8128a0f543e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EFAA31-987F-4F4D-909D-0050A92280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ff1df-f999-4420-b2f7-9b578b0b4b3c"/>
    <ds:schemaRef ds:uri="764d725d-b2e2-4e6d-85f6-8128a0f54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BE7D9-E3A7-44AA-8112-0860E8FB757F}">
  <ds:schemaRefs>
    <ds:schemaRef ds:uri="http://schemas.microsoft.com/office/2006/metadata/properties"/>
    <ds:schemaRef ds:uri="http://schemas.microsoft.com/office/infopath/2007/PartnerControls"/>
    <ds:schemaRef ds:uri="764d725d-b2e2-4e6d-85f6-8128a0f543ed"/>
  </ds:schemaRefs>
</ds:datastoreItem>
</file>

<file path=customXml/itemProps3.xml><?xml version="1.0" encoding="utf-8"?>
<ds:datastoreItem xmlns:ds="http://schemas.openxmlformats.org/officeDocument/2006/customXml" ds:itemID="{D50A12DA-543D-47A4-8D40-103DD3E80C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58E6EF-5707-4A42-8C3F-BD53857A84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654</Words>
  <Characters>3733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 University</Company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Veronica V</dc:creator>
  <cp:keywords/>
  <dc:description/>
  <cp:lastModifiedBy>Michael Slaughter</cp:lastModifiedBy>
  <cp:revision>5</cp:revision>
  <cp:lastPrinted>2018-08-24T17:44:00Z</cp:lastPrinted>
  <dcterms:created xsi:type="dcterms:W3CDTF">2020-02-13T17:33:00Z</dcterms:created>
  <dcterms:modified xsi:type="dcterms:W3CDTF">2023-01-24T00:29:00Z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0x010100B1786E0B0043214AA0BE5E76A32F8282</vt:lpwstr>
  </property>
</Properties>
</file>