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8574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686CA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Atomic Swap ERC20</w:t>
      </w:r>
    </w:p>
    <w:p w14:paraId="29B49CDE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is a smart contract written in Solidity language to facilitate atomic swap of ERC20 tokens.</w:t>
      </w:r>
    </w:p>
    <w:p w14:paraId="10F2AF84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86C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Description</w:t>
      </w:r>
    </w:p>
    <w:p w14:paraId="49441DA4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contract allows two parties to exchange ERC20 tokens in a </w:t>
      </w:r>
      <w:proofErr w:type="spellStart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trustless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decentralized way. Atomic swap ensures that either both parties successfully complete the trade or the transaction is reverted. This contract also implements a time lock mechanism to ensure timely completion of the trade.</w:t>
      </w:r>
    </w:p>
    <w:p w14:paraId="5531E961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86C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Requirements</w:t>
      </w:r>
    </w:p>
    <w:p w14:paraId="76D30F0B" w14:textId="77777777" w:rsidR="00686CA4" w:rsidRPr="00686CA4" w:rsidRDefault="00686CA4" w:rsidP="00686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Ethereum wallet with support for ERC20 tokens</w:t>
      </w:r>
    </w:p>
    <w:p w14:paraId="19F50CEA" w14:textId="77777777" w:rsidR="00686CA4" w:rsidRPr="00686CA4" w:rsidRDefault="00686CA4" w:rsidP="00686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Solidity compiler</w:t>
      </w:r>
    </w:p>
    <w:p w14:paraId="68FD207B" w14:textId="77777777" w:rsidR="00686CA4" w:rsidRPr="00686CA4" w:rsidRDefault="00686CA4" w:rsidP="00686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ERC20 token addresses and their corresponding values</w:t>
      </w:r>
    </w:p>
    <w:p w14:paraId="51D406B8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86C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Usage</w:t>
      </w:r>
    </w:p>
    <w:p w14:paraId="4E129A3C" w14:textId="77777777" w:rsidR="00686CA4" w:rsidRPr="00686CA4" w:rsidRDefault="00686CA4" w:rsidP="00686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Deploy the contract on the Ethereum network using the Solidity compiler.</w:t>
      </w:r>
    </w:p>
    <w:p w14:paraId="3AB3BE06" w14:textId="77777777" w:rsidR="00686CA4" w:rsidRPr="00686CA4" w:rsidRDefault="00686CA4" w:rsidP="00686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open</w:t>
      </w: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to initiate a swap by providing the ERC20 token addresses and values.</w:t>
      </w:r>
    </w:p>
    <w:p w14:paraId="1C8DB7EF" w14:textId="77777777" w:rsidR="00686CA4" w:rsidRPr="00686CA4" w:rsidRDefault="00686CA4" w:rsidP="00686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Wait for the other party to respond with a corresponding swap offer.</w:t>
      </w:r>
    </w:p>
    <w:p w14:paraId="03D617CE" w14:textId="77777777" w:rsidR="00686CA4" w:rsidRPr="00686CA4" w:rsidRDefault="00686CA4" w:rsidP="00686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close</w:t>
      </w: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to complete the swap and transfer tokens to the respective parties.</w:t>
      </w:r>
    </w:p>
    <w:p w14:paraId="475BF45B" w14:textId="77777777" w:rsidR="00686CA4" w:rsidRPr="00686CA4" w:rsidRDefault="00686CA4" w:rsidP="00686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expire</w:t>
      </w: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to refund the original token holder if the other party fails to complete the swap within the specified time frame.</w:t>
      </w:r>
    </w:p>
    <w:p w14:paraId="2DBA1B94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86C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License</w:t>
      </w:r>
    </w:p>
    <w:p w14:paraId="57C0D268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code is licensed under the MIT license.</w:t>
      </w:r>
    </w:p>
    <w:p w14:paraId="421E2DE2" w14:textId="2B21D55C" w:rsidR="00B914E9" w:rsidRDefault="00B914E9"/>
    <w:p w14:paraId="4C02E65D" w14:textId="7339E281" w:rsidR="00686CA4" w:rsidRPr="00686CA4" w:rsidRDefault="00686CA4">
      <w:pPr>
        <w:rPr>
          <w:b/>
          <w:bCs/>
          <w:sz w:val="36"/>
          <w:szCs w:val="36"/>
        </w:rPr>
      </w:pPr>
      <w:r w:rsidRPr="00686CA4">
        <w:rPr>
          <w:b/>
          <w:bCs/>
          <w:sz w:val="36"/>
          <w:szCs w:val="36"/>
        </w:rPr>
        <w:t xml:space="preserve">Lending and Borrowing </w:t>
      </w:r>
    </w:p>
    <w:p w14:paraId="6D7BB2D8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Solidity code defines a smart contract for lending and borrowing tokens with a collateral requirement. Here's a summary of the contract:</w:t>
      </w:r>
    </w:p>
    <w:p w14:paraId="3D8909F2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contract is called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LendingAndBorrowing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imports the </w:t>
      </w:r>
      <w:proofErr w:type="spellStart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OpenZeppelin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Ownable</w:t>
      </w: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IERC20</w:t>
      </w: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contracts.</w:t>
      </w:r>
    </w:p>
    <w:p w14:paraId="4D4F5DF5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The contract contains several mappings to keep track of the </w:t>
      </w:r>
      <w:proofErr w:type="gramStart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amount</w:t>
      </w:r>
      <w:proofErr w:type="gram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of tokens lent and borrowed, the amount of collateral held, and the amount of collateral locked.</w:t>
      </w:r>
    </w:p>
    <w:p w14:paraId="78D4600F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contract also contains two arrays,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tokensForLending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tokensForBorrowing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which hold information about the tokens that are available for lending and borrowing, respectively.</w:t>
      </w:r>
    </w:p>
    <w:p w14:paraId="06761A69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contract contains several functions to add new tokens to the lending and borrowing lists, change the collateral token, and view the lending and borrowing lists.</w:t>
      </w:r>
    </w:p>
    <w:p w14:paraId="7BDFE477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toLend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allows users to lend tokens to the contract.</w:t>
      </w:r>
    </w:p>
    <w:p w14:paraId="574C9D85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toWithdrawLentTokens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allows users to withdraw tokens they have lent to the contract.</w:t>
      </w:r>
    </w:p>
    <w:p w14:paraId="3143CD8F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depositCollateral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allows users to deposit collateral in order to borrow tokens.</w:t>
      </w:r>
    </w:p>
    <w:p w14:paraId="1131C36A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borrowTokens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allows users to borrow tokens using collateral.</w:t>
      </w:r>
    </w:p>
    <w:p w14:paraId="3D227287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payDebt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allows users to pay back the tokens they have borrowed.</w:t>
      </w:r>
    </w:p>
    <w:p w14:paraId="6D9087A5" w14:textId="77777777" w:rsidR="00686CA4" w:rsidRPr="00686CA4" w:rsidRDefault="00686CA4" w:rsidP="00686C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86CA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releaseCollateral</w:t>
      </w:r>
      <w:proofErr w:type="spellEnd"/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allows users to release their collateral after they have paid back their debt.</w:t>
      </w:r>
    </w:p>
    <w:p w14:paraId="5CB0C6A4" w14:textId="77777777" w:rsidR="00686CA4" w:rsidRPr="00686CA4" w:rsidRDefault="00686CA4" w:rsidP="00686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86C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Note that this is a simplified summary and the actual contract may contain additional complexity and details.</w:t>
      </w:r>
    </w:p>
    <w:p w14:paraId="5B96521A" w14:textId="77777777" w:rsidR="00686CA4" w:rsidRDefault="00686CA4"/>
    <w:sectPr w:rsidR="0068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10B"/>
    <w:multiLevelType w:val="multilevel"/>
    <w:tmpl w:val="C72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62279"/>
    <w:multiLevelType w:val="multilevel"/>
    <w:tmpl w:val="5CF8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2042F"/>
    <w:multiLevelType w:val="multilevel"/>
    <w:tmpl w:val="3AA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498027">
    <w:abstractNumId w:val="2"/>
  </w:num>
  <w:num w:numId="2" w16cid:durableId="564728012">
    <w:abstractNumId w:val="1"/>
  </w:num>
  <w:num w:numId="3" w16cid:durableId="149371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A4"/>
    <w:rsid w:val="004570C3"/>
    <w:rsid w:val="00686CA4"/>
    <w:rsid w:val="00B914E9"/>
    <w:rsid w:val="00D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B4E1"/>
  <w15:chartTrackingRefBased/>
  <w15:docId w15:val="{72BB9A9D-6A0D-425B-B1A7-F93845FF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6C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6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Naik</dc:creator>
  <cp:keywords/>
  <dc:description/>
  <cp:lastModifiedBy>Nagaraj Naik</cp:lastModifiedBy>
  <cp:revision>1</cp:revision>
  <dcterms:created xsi:type="dcterms:W3CDTF">2023-02-21T16:06:00Z</dcterms:created>
  <dcterms:modified xsi:type="dcterms:W3CDTF">2023-02-21T16:13:00Z</dcterms:modified>
</cp:coreProperties>
</file>