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3282960" wp14:paraId="7A1BCE6E" wp14:textId="77DB53FB">
      <w:pPr>
        <w:pStyle w:val="Heading1"/>
        <w:keepNext w:val="0"/>
        <w:keepLines w:val="0"/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BCF56E" w:rsidR="101D3FC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Figshare</w:t>
      </w:r>
      <w:r w:rsidRPr="3EBCF56E" w:rsidR="101D3FC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Tool Documentation</w:t>
      </w:r>
    </w:p>
    <w:p xmlns:wp14="http://schemas.microsoft.com/office/word/2010/wordml" w:rsidP="03282960" wp14:paraId="4EC5F2EC" wp14:textId="1837FEEB">
      <w:pPr>
        <w:pStyle w:val="Heading2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Purpose</w:t>
      </w:r>
    </w:p>
    <w:p xmlns:wp14="http://schemas.microsoft.com/office/word/2010/wordml" w:rsidP="03282960" wp14:paraId="4D9D17A3" wp14:textId="6D0F652F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We have manually done the </w:t>
      </w: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Figshare</w:t>
      </w: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2EEDA27F" w:rsidR="66C5609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process,</w:t>
      </w: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we have taken </w:t>
      </w:r>
      <w:r w:rsidRPr="2EEDA27F" w:rsidR="7410DCE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10-20</w:t>
      </w: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minutes to comple</w:t>
      </w:r>
      <w:r w:rsidRPr="2EEDA27F" w:rsidR="6C798C1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te a single article.</w:t>
      </w:r>
      <w:r w:rsidRPr="2EEDA27F" w:rsidR="5159303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2EEDA27F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This Perl script is designed to process ZIP archives </w:t>
      </w:r>
      <w:r w:rsidRPr="2EEDA27F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containing</w:t>
      </w:r>
      <w:r w:rsidRPr="2EEDA27F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XML metadata files and associated supplementary data. It performs the following tasks:</w:t>
      </w:r>
    </w:p>
    <w:p xmlns:wp14="http://schemas.microsoft.com/office/word/2010/wordml" w:rsidP="03282960" wp14:paraId="38A74421" wp14:textId="51BB948A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3282960" wp14:paraId="2A7B4AE3" wp14:textId="455A8B18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Extracts ZIP Files: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Unzips files from a specified directory and extracts their contents.</w:t>
      </w:r>
    </w:p>
    <w:p xmlns:wp14="http://schemas.microsoft.com/office/word/2010/wordml" w:rsidP="03282960" wp14:paraId="0B58F52C" wp14:textId="2235A9D8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Processes XML Metadata: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Reads and parses XML files to extract metadata, including custom fields, author information, and dates.</w:t>
      </w:r>
    </w:p>
    <w:p xmlns:wp14="http://schemas.microsoft.com/office/word/2010/wordml" w:rsidP="03282960" wp14:paraId="0BF5ECBE" wp14:textId="2A24FABA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Copies Supplementary Data: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Searches for and copies files from specific subdirectories (e.g., 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suppl_data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 if their names match entries in the metadata.</w:t>
      </w:r>
    </w:p>
    <w:p xmlns:wp14="http://schemas.microsoft.com/office/word/2010/wordml" w:rsidP="03282960" wp14:paraId="41AB9C5E" wp14:textId="0D04FAEC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Generates XML and Renames Files: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Renames </w:t>
      </w:r>
      <w:r w:rsidRPr="03282960" w:rsidR="17334D1C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extracted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files according to metadata information and </w:t>
      </w:r>
      <w:r w:rsidRPr="03282960" w:rsidR="069CB8A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create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corresponding XML files with updated details.</w:t>
      </w:r>
    </w:p>
    <w:p xmlns:wp14="http://schemas.microsoft.com/office/word/2010/wordml" w:rsidP="03282960" wp14:paraId="3A6BFA56" wp14:textId="2ABD3650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3282960" wp14:paraId="257AD857" wp14:textId="428C8214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231F54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Now, this script </w:t>
      </w:r>
      <w:r w:rsidRPr="3EBCF56E" w:rsidR="19BEDFB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helps</w:t>
      </w:r>
      <w:r w:rsidRPr="3EBCF56E" w:rsidR="231F54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complete the </w:t>
      </w:r>
      <w:r w:rsidRPr="3EBCF56E" w:rsidR="231F54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Figshare</w:t>
      </w:r>
      <w:r w:rsidRPr="3EBCF56E" w:rsidR="231F54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process in 30 seconds</w:t>
      </w:r>
      <w:r w:rsidRPr="3EBCF56E" w:rsidR="6C77F61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3EBCF56E" w:rsidP="3EBCF56E" w:rsidRDefault="3EBCF56E" w14:paraId="1F381149" w14:textId="66AD36D6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09201A97" w:rsidP="3EBCF56E" w:rsidRDefault="09201A97" w14:paraId="6DA9BE9A" w14:textId="33666A8E">
      <w:pPr>
        <w:pStyle w:val="Normal"/>
        <w:keepNext w:val="0"/>
        <w:keepLines w:val="0"/>
        <w:spacing w:before="0" w:beforeAutospacing="off" w:after="0" w:afterAutospacing="off" w:line="240" w:lineRule="auto"/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</w:pPr>
      <w:r w:rsidRPr="3EBCF56E" w:rsidR="09201A9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Github</w:t>
      </w:r>
      <w:r w:rsidRPr="3EBCF56E" w:rsidR="09201A9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URL(Source code): </w:t>
      </w:r>
      <w:hyperlink r:id="Rc6f7611620704c74">
        <w:r w:rsidRPr="3EBCF56E" w:rsidR="09201A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https://github.com/nagaraj665/Figshare</w:t>
        </w:r>
      </w:hyperlink>
    </w:p>
    <w:p w:rsidR="2EEDA27F" w:rsidP="2EEDA27F" w:rsidRDefault="2EEDA27F" w14:paraId="14195F5B" w14:textId="39221C9D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2787C7F2" w:rsidP="3EBCF56E" w:rsidRDefault="2787C7F2" w14:paraId="5E8CFB14" w14:textId="6B2965C4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 xml:space="preserve">Manual </w:t>
      </w:r>
      <w:r w:rsidRPr="3EBCF56E" w:rsidR="763223D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 xml:space="preserve">Figshare </w:t>
      </w:r>
      <w:r w:rsidRPr="3EBCF56E" w:rsidR="2D87179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Process</w:t>
      </w:r>
    </w:p>
    <w:p w:rsidR="2787C7F2" w:rsidP="3EBCF56E" w:rsidRDefault="2787C7F2" w14:paraId="6254A56D" w14:textId="515A9645">
      <w:pPr>
        <w:pStyle w:val="ListParagraph"/>
        <w:numPr>
          <w:ilvl w:val="0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ESM process is confirmed from the ‘***-metadata.xml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’.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 XML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'yes',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proceed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file; if it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'no', skip the article.</w:t>
      </w:r>
    </w:p>
    <w:p w:rsidR="2787C7F2" w:rsidP="3EBCF56E" w:rsidRDefault="2787C7F2" w14:paraId="019AE1B8" w14:textId="44CF4418">
      <w:pPr>
        <w:pStyle w:val="ListParagraph"/>
        <w:tabs>
          <w:tab w:val="left" w:leader="none" w:pos="709"/>
        </w:tabs>
        <w:spacing w:before="0" w:beforeAutospacing="off" w:after="0" w:afterAutospacing="off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D87179F">
        <w:drawing>
          <wp:inline wp14:editId="36B9E24E" wp14:anchorId="3D0D019D">
            <wp:extent cx="5943600" cy="1619250"/>
            <wp:effectExtent l="0" t="0" r="0" b="0"/>
            <wp:docPr id="42767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17d83a85643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7C7F2" w:rsidP="3EBCF56E" w:rsidRDefault="2787C7F2" w14:paraId="4EA2B25B" w14:textId="752B7A4D">
      <w:pPr>
        <w:pStyle w:val="ListParagraph"/>
        <w:numPr>
          <w:ilvl w:val="0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Collect supplementary files from the articles' ‘suppl’ folder (all file types are accepted).</w:t>
      </w:r>
    </w:p>
    <w:p w:rsidR="2787C7F2" w:rsidP="3EBCF56E" w:rsidRDefault="2787C7F2" w14:paraId="6F566E19" w14:textId="11AAACA1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only the supplementary files listed in the ‘***-metadata.xml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’.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Remove any files not listed and follow the sequence order as specified in the metadata.xml.</w:t>
      </w:r>
      <w:r w:rsidR="45E86A9D">
        <w:drawing>
          <wp:inline wp14:editId="4A97DE57" wp14:anchorId="0C206424">
            <wp:extent cx="3867150" cy="1962150"/>
            <wp:effectExtent l="0" t="0" r="0" b="0"/>
            <wp:docPr id="155014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27decd20748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67150" cy="19621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787C7F2" w:rsidP="3EBCF56E" w:rsidRDefault="2787C7F2" w14:paraId="7CB8B688" w14:textId="0796A00C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Rename the supplementary file names using the following format.</w:t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jounal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name’‘journal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ID’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_si_00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‘seqence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order’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extension</w:t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eg.,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rsos240132_si_001.pdf</w:t>
      </w:r>
    </w:p>
    <w:p w:rsidR="2787C7F2" w:rsidP="3EBCF56E" w:rsidRDefault="2787C7F2" w14:paraId="0DE328EA" w14:textId="6896A794">
      <w:pPr>
        <w:pStyle w:val="ListParagraph"/>
        <w:numPr>
          <w:ilvl w:val="0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Additionally, we will create two types of XML files for this process.;</w:t>
      </w:r>
    </w:p>
    <w:p w:rsidR="2787C7F2" w:rsidP="3EBCF56E" w:rsidRDefault="2787C7F2" w14:paraId="0D8BF61C" w14:textId="431EFDFF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jounal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name’‘journal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ID’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_si_00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‘seqence order’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_metadata.xml</w:t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Eg.,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rsos240132_si_001_metadata.xml</w:t>
      </w:r>
    </w:p>
    <w:p w:rsidR="2787C7F2" w:rsidP="3EBCF56E" w:rsidRDefault="2787C7F2" w14:paraId="1901E75E" w14:textId="5546C5FB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jounal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name’‘journal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ID’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_si_collection.xml</w:t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Eg.,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rsos240132_si_collection.xml</w:t>
      </w:r>
    </w:p>
    <w:p w:rsidR="2787C7F2" w:rsidP="3EBCF56E" w:rsidRDefault="2787C7F2" w14:paraId="211A65AA" w14:textId="765FA497">
      <w:pPr>
        <w:pStyle w:val="ListParagraph"/>
        <w:numPr>
          <w:ilvl w:val="0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Process of metadata.xml as below; use the following file for sample. </w:t>
      </w:r>
      <w:r w:rsidR="2D87179F">
        <w:drawing>
          <wp:inline wp14:editId="335D97F6" wp14:anchorId="1E648DFE">
            <wp:extent cx="609600" cy="400050"/>
            <wp:effectExtent l="0" t="0" r="0" b="0"/>
            <wp:docPr id="82699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8d6399cea47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7C7F2" w:rsidP="3EBCF56E" w:rsidRDefault="2787C7F2" w14:paraId="67C1A8BB" w14:textId="13301B68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the article ID in &lt;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uid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tag</w:t>
      </w:r>
      <w:r w:rsidRPr="3EBCF56E" w:rsidR="5AFB0E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rsos240132001</w:t>
      </w:r>
    </w:p>
    <w:p w:rsidR="2787C7F2" w:rsidP="3EBCF56E" w:rsidRDefault="2787C7F2" w14:paraId="1A76BEB3" w14:textId="3D7CF901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&lt;title&gt; [like a label of the supplement] – find from the metadata.xml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“ESM file 1 title”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use data of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cd_value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="2D87179F">
        <w:drawing>
          <wp:inline wp14:editId="57A721F4" wp14:anchorId="664AB263">
            <wp:extent cx="5943600" cy="371475"/>
            <wp:effectExtent l="0" t="0" r="0" b="0"/>
            <wp:docPr id="1328204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b26bdf34c4b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‘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Supplementary Materials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’,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title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unavailable.</w:t>
      </w:r>
    </w:p>
    <w:p w:rsidR="2787C7F2" w:rsidP="3EBCF56E" w:rsidRDefault="2787C7F2" w14:paraId="7A61B4EC" w14:textId="315DF1C6">
      <w:pPr>
        <w:pStyle w:val="ListParagraph"/>
        <w:numPr>
          <w:ilvl w:val="1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&lt;description&gt; [like a caption of the supplement] – find from the metadata.xml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“ESM file 1 caption”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use data of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cd_value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="2D87179F">
        <w:drawing>
          <wp:inline wp14:editId="13E04A5A" wp14:anchorId="3E151DA5">
            <wp:extent cx="5943600" cy="342900"/>
            <wp:effectExtent l="0" t="0" r="0" b="0"/>
            <wp:docPr id="177641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48d6eb95e44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caption if not in metadata</w:t>
      </w:r>
    </w:p>
    <w:p w:rsidR="2787C7F2" w:rsidP="3EBCF56E" w:rsidRDefault="2787C7F2" w14:paraId="35E10045" w14:textId="4F68CC28">
      <w:pPr>
        <w:pStyle w:val="ListParagraph"/>
        <w:numPr>
          <w:ilvl w:val="2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caption from supplement file. Or;</w:t>
      </w:r>
    </w:p>
    <w:p w:rsidR="2787C7F2" w:rsidP="3EBCF56E" w:rsidRDefault="2787C7F2" w14:paraId="047B41A8" w14:textId="35F8CB56">
      <w:pPr>
        <w:pStyle w:val="ListParagraph"/>
        <w:numPr>
          <w:ilvl w:val="2"/>
          <w:numId w:val="31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supplement file name as per input received.</w:t>
      </w:r>
    </w:p>
    <w:p w:rsidR="2787C7F2" w:rsidP="3EBCF56E" w:rsidRDefault="2787C7F2" w14:paraId="4C77EA23" w14:textId="264F2368">
      <w:pPr>
        <w:pStyle w:val="ListParagraph"/>
        <w:numPr>
          <w:ilvl w:val="1"/>
          <w:numId w:val="3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embargodate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current+7days</w:t>
      </w:r>
    </w:p>
    <w:p w:rsidR="2787C7F2" w:rsidP="3EBCF56E" w:rsidRDefault="2787C7F2" w14:paraId="4A1F8EAB" w14:textId="4CD9C812">
      <w:pPr>
        <w:pStyle w:val="ListParagraph"/>
        <w:numPr>
          <w:ilvl w:val="1"/>
          <w:numId w:val="3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submission_date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&lt;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submitted_date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(use from meta-data.xml)</w:t>
      </w:r>
    </w:p>
    <w:p w:rsidR="2787C7F2" w:rsidP="3EBCF56E" w:rsidRDefault="2787C7F2" w14:paraId="40A325BB" w14:textId="0FC75210">
      <w:pPr>
        <w:pStyle w:val="ListParagraph"/>
        <w:numPr>
          <w:ilvl w:val="1"/>
          <w:numId w:val="3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acceptance_date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 – same as submission date</w:t>
      </w:r>
    </w:p>
    <w:p w:rsidR="2787C7F2" w:rsidP="3EBCF56E" w:rsidRDefault="2787C7F2" w14:paraId="6077A484" w14:textId="1F28C2A2">
      <w:pPr>
        <w:pStyle w:val="ListParagraph"/>
        <w:numPr>
          <w:ilvl w:val="0"/>
          <w:numId w:val="42"/>
        </w:numPr>
        <w:tabs>
          <w:tab w:val="left" w:leader="none" w:pos="709"/>
        </w:tabs>
        <w:spacing w:before="0" w:beforeAutospacing="off" w:after="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“doi_si_001_collection.xml” changes below;</w:t>
      </w:r>
    </w:p>
    <w:p w:rsidR="2787C7F2" w:rsidP="3EBCF56E" w:rsidRDefault="2787C7F2" w14:paraId="0E9F60FF" w14:textId="54DC2B08">
      <w:pPr>
        <w:pStyle w:val="ListParagraph"/>
        <w:numPr>
          <w:ilvl w:val="1"/>
          <w:numId w:val="5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title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-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article_title</w:t>
      </w:r>
    </w:p>
    <w:p w:rsidR="2787C7F2" w:rsidP="3EBCF56E" w:rsidRDefault="2787C7F2" w14:paraId="6449F354" w14:textId="4CA1F9C0">
      <w:pPr>
        <w:pStyle w:val="ListParagraph"/>
        <w:numPr>
          <w:ilvl w:val="1"/>
          <w:numId w:val="5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abstract (if any doubt check with input pdf)</w:t>
      </w:r>
    </w:p>
    <w:p w:rsidR="2787C7F2" w:rsidP="3EBCF56E" w:rsidRDefault="2787C7F2" w14:paraId="62F782EE" w14:textId="437EA3FC">
      <w:pPr>
        <w:pStyle w:val="ListParagraph"/>
        <w:numPr>
          <w:ilvl w:val="1"/>
          <w:numId w:val="5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author in metadata.xml (if any doubt check with input pdf)</w:t>
      </w:r>
    </w:p>
    <w:p w:rsidR="2787C7F2" w:rsidP="3EBCF56E" w:rsidRDefault="2787C7F2" w14:paraId="44D2102F" w14:textId="6ADC71E2">
      <w:pPr>
        <w:pStyle w:val="ListParagraph"/>
        <w:numPr>
          <w:ilvl w:val="1"/>
          <w:numId w:val="5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tags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use subjects from the pdf</w:t>
      </w:r>
    </w:p>
    <w:p w:rsidR="2787C7F2" w:rsidP="3EBCF56E" w:rsidRDefault="2787C7F2" w14:paraId="0ECF8C34" w14:textId="33996757">
      <w:pPr>
        <w:pStyle w:val="ListParagraph"/>
        <w:numPr>
          <w:ilvl w:val="1"/>
          <w:numId w:val="5"/>
        </w:numPr>
        <w:tabs>
          <w:tab w:val="left" w:leader="none" w:pos="709"/>
        </w:tabs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categories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any one category allowed, subject match with 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json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</w:t>
      </w:r>
    </w:p>
    <w:p w:rsidR="2787C7F2" w:rsidP="3EBCF56E" w:rsidRDefault="2787C7F2" w14:paraId="7479ED51" w14:textId="6677A355">
      <w:pPr>
        <w:pStyle w:val="ListParagraph"/>
        <w:numPr>
          <w:ilvl w:val="0"/>
          <w:numId w:val="3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Zip with main folder.</w:t>
      </w:r>
    </w:p>
    <w:p w:rsidR="2787C7F2" w:rsidP="3EBCF56E" w:rsidRDefault="2787C7F2" w14:paraId="02C13E7E" w14:textId="4E027ACA">
      <w:pPr>
        <w:pStyle w:val="ListParagraph"/>
        <w:numPr>
          <w:ilvl w:val="0"/>
          <w:numId w:val="3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Upload to the FTP </w:t>
      </w:r>
      <w:r w:rsidRPr="3EBCF56E" w:rsidR="5C2218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site</w:t>
      </w:r>
      <w:r w:rsidRPr="3EBCF56E" w:rsidR="2D871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(inside the ‘data’)</w:t>
      </w:r>
    </w:p>
    <w:p w:rsidR="2EEDA27F" w:rsidP="2EEDA27F" w:rsidRDefault="2EEDA27F" w14:paraId="12D8E971" w14:textId="1EC16519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3282960" wp14:paraId="01EC2C5D" wp14:textId="322E6E5D">
      <w:pPr>
        <w:pStyle w:val="Normal"/>
        <w:keepNext w:val="0"/>
        <w:keepLines w:val="0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3282960" wp14:paraId="41295049" wp14:textId="5590FF4B">
      <w:pPr>
        <w:pStyle w:val="Heading3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3EBCF56E" w:rsidR="72A42F05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Fighshare</w:t>
      </w:r>
      <w:r w:rsidRPr="3EBCF56E" w:rsidR="72A42F05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tool </w:t>
      </w:r>
      <w:r w:rsidRPr="3EBCF56E" w:rsidR="101D3FC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Key Steps:</w:t>
      </w:r>
    </w:p>
    <w:p xmlns:wp14="http://schemas.microsoft.com/office/word/2010/wordml" w:rsidP="03282960" wp14:paraId="7459EAF8" wp14:textId="75F2A0AA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Extraction of ZIP Files:</w:t>
      </w:r>
    </w:p>
    <w:p xmlns:wp14="http://schemas.microsoft.com/office/word/2010/wordml" w:rsidP="03282960" wp14:paraId="796B266C" wp14:textId="6F4E448A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6ECF0E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Perl script </w:t>
      </w:r>
      <w:r w:rsidRPr="3EBCF56E" w:rsidR="6ECF0E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reads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extract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files from ZIP archives found in the input directory.</w:t>
      </w:r>
    </w:p>
    <w:p xmlns:wp14="http://schemas.microsoft.com/office/word/2010/wordml" w:rsidP="03282960" wp14:paraId="4F4DE858" wp14:textId="5909DC08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Creates necessary directory </w:t>
      </w:r>
      <w:r w:rsidRPr="3EBCF56E" w:rsidR="2495552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as per Fighshare 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structures for extracted files.</w:t>
      </w:r>
    </w:p>
    <w:p xmlns:wp14="http://schemas.microsoft.com/office/word/2010/wordml" w:rsidP="03282960" wp14:paraId="162E11F2" wp14:textId="35410C72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Metadata Extraction:</w:t>
      </w:r>
    </w:p>
    <w:p xmlns:wp14="http://schemas.microsoft.com/office/word/2010/wordml" w:rsidP="03282960" wp14:paraId="3E4D09D8" wp14:textId="73BE1BD9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Reads </w:t>
      </w:r>
      <w:r w:rsidRPr="3EBCF56E" w:rsidR="4783B5A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META 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XML files to extract information such as submission dates, journal abbreviations, article titles, DOIs, and custom fields.</w:t>
      </w:r>
    </w:p>
    <w:p xmlns:wp14="http://schemas.microsoft.com/office/word/2010/wordml" w:rsidP="03282960" wp14:paraId="7FB7B628" wp14:textId="441DE949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Collects author details and other relevant metadata.</w:t>
      </w:r>
    </w:p>
    <w:p xmlns:wp14="http://schemas.microsoft.com/office/word/2010/wordml" w:rsidP="03282960" wp14:paraId="07920876" wp14:textId="4750063A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Supplementary Data Handling:</w:t>
      </w:r>
    </w:p>
    <w:p xmlns:wp14="http://schemas.microsoft.com/office/word/2010/wordml" w:rsidP="03282960" wp14:paraId="5C9E061A" wp14:textId="3FF96C62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Identifies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copies files from </w:t>
      </w:r>
      <w:r w:rsidRPr="3EBCF56E" w:rsidR="2FE4E0C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‘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suppl_data</w:t>
      </w:r>
      <w:r w:rsidRPr="3EBCF56E" w:rsidR="1EE6B38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’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subdirectories that match metadata entries to the output directory.</w:t>
      </w:r>
    </w:p>
    <w:p xmlns:wp14="http://schemas.microsoft.com/office/word/2010/wordml" w:rsidP="03282960" wp14:paraId="45F2988E" wp14:textId="560787A6">
      <w:pPr>
        <w:pStyle w:val="ListParagraph"/>
        <w:keepNext w:val="0"/>
        <w:keepLines w:val="0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File Renaming and XML Generation:</w:t>
      </w:r>
    </w:p>
    <w:p xmlns:wp14="http://schemas.microsoft.com/office/word/2010/wordml" w:rsidP="03282960" wp14:paraId="705D6F56" wp14:textId="0AC2482C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Renames files based on metadata information and creates </w:t>
      </w:r>
      <w:r w:rsidRPr="3EBCF56E" w:rsidR="4E57A15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‘*_metadata.xml’ &amp; ‘*_collection.xml’ </w:t>
      </w:r>
      <w:r w:rsidRPr="3EBCF56E" w:rsidR="101D3FC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files with updated metadata.</w:t>
      </w:r>
    </w:p>
    <w:p xmlns:wp14="http://schemas.microsoft.com/office/word/2010/wordml" w:rsidP="03282960" wp14:paraId="4640537F" wp14:textId="787FD401">
      <w:pPr>
        <w:pStyle w:val="Heading2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2EEDA27F" wp14:paraId="69B23079" wp14:textId="74C13AAE">
      <w:pPr>
        <w:pStyle w:val="Heading3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2EEDA27F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Steps to Run the Script</w:t>
      </w:r>
    </w:p>
    <w:p xmlns:wp14="http://schemas.microsoft.com/office/word/2010/wordml" w:rsidP="03282960" wp14:paraId="185D7F45" wp14:textId="49BBAEFC">
      <w:pPr>
        <w:pStyle w:val="ListParagraph"/>
        <w:keepNext w:val="0"/>
        <w:keepLines w:val="0"/>
        <w:numPr>
          <w:ilvl w:val="0"/>
          <w:numId w:val="4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Execute the Script:</w:t>
      </w:r>
    </w:p>
    <w:p xmlns:wp14="http://schemas.microsoft.com/office/word/2010/wordml" w:rsidP="03282960" wp14:paraId="6E5C39C9" wp14:textId="12AAE091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Run the script from the command line with the directory path 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containing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ZIP files.</w:t>
      </w:r>
    </w:p>
    <w:p xmlns:wp14="http://schemas.microsoft.com/office/word/2010/wordml" w:rsidP="03282960" wp14:paraId="3680B840" wp14:textId="28C5BA97">
      <w:pPr>
        <w:pStyle w:val="Normal"/>
        <w:keepNext w:val="0"/>
        <w:keepLines w:val="0"/>
        <w:spacing w:before="0" w:beforeAutospacing="off" w:after="0" w:afterAutospacing="off" w:line="240" w:lineRule="auto"/>
      </w:pPr>
      <w:r w:rsidR="209886D0">
        <w:drawing>
          <wp:inline xmlns:wp14="http://schemas.microsoft.com/office/word/2010/wordprocessingDrawing" wp14:editId="6D205E2B" wp14:anchorId="555E477C">
            <wp:extent cx="5943600" cy="800100"/>
            <wp:effectExtent l="0" t="0" r="0" b="0"/>
            <wp:docPr id="139807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b7d5a02ae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282960" wp14:paraId="02928AF8" wp14:textId="4453D06C">
      <w:pPr>
        <w:pStyle w:val="ListParagraph"/>
        <w:keepNext w:val="0"/>
        <w:keepLines w:val="0"/>
        <w:numPr>
          <w:ilvl w:val="0"/>
          <w:numId w:val="4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Provide Output Directory Name:</w:t>
      </w:r>
    </w:p>
    <w:p xmlns:wp14="http://schemas.microsoft.com/office/word/2010/wordml" w:rsidP="03282960" wp14:paraId="78851CC3" wp14:textId="67DE40C1">
      <w:pPr>
        <w:pStyle w:val="ListParagraph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When prompted, enter the name for the new output folder where processed files will be stored.</w:t>
      </w:r>
    </w:p>
    <w:p xmlns:wp14="http://schemas.microsoft.com/office/word/2010/wordml" w:rsidP="03282960" wp14:paraId="45831899" wp14:textId="789ECE62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="50E0FD1D">
        <w:drawing>
          <wp:inline xmlns:wp14="http://schemas.microsoft.com/office/word/2010/wordprocessingDrawing" wp14:editId="4F83B649" wp14:anchorId="16ED1DAD">
            <wp:extent cx="5943600" cy="819150"/>
            <wp:effectExtent l="0" t="0" r="0" b="0"/>
            <wp:docPr id="73135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1d01396d1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282960" wp14:paraId="64305FD4" wp14:textId="67357367">
      <w:pPr>
        <w:pStyle w:val="ListParagraph"/>
        <w:keepNext w:val="0"/>
        <w:keepLines w:val="0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Ent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er 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processed_files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 when prompted for the new output folder name.</w:t>
      </w:r>
    </w:p>
    <w:p xmlns:wp14="http://schemas.microsoft.com/office/word/2010/wordml" w:rsidP="03282960" wp14:paraId="0AFD4E3B" wp14:textId="55D94D4F">
      <w:pPr>
        <w:pStyle w:val="ListParagraph"/>
        <w:keepNext w:val="0"/>
        <w:keepLines w:val="0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</w:pP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The 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script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 will create a 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processed_files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 directory, extract ZIP files into it, and process the metadata as described</w:t>
      </w:r>
      <w:r w:rsidRPr="03282960" w:rsidR="71CA721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03282960" wp14:paraId="65626AAF" wp14:textId="24AC89D6">
      <w:pPr>
        <w:pStyle w:val="Normal"/>
        <w:keepNext w:val="0"/>
        <w:keepLines w:val="0"/>
        <w:spacing w:before="0" w:beforeAutospacing="off" w:after="0" w:afterAutospacing="off" w:line="240" w:lineRule="auto"/>
      </w:pPr>
      <w:r w:rsidR="0CF666D9">
        <w:drawing>
          <wp:inline xmlns:wp14="http://schemas.microsoft.com/office/word/2010/wordprocessingDrawing" wp14:editId="54DF9B52" wp14:anchorId="57381AD6">
            <wp:extent cx="5943600" cy="1285875"/>
            <wp:effectExtent l="0" t="0" r="0" b="0"/>
            <wp:docPr id="1167117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ddf7e368749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CF56E" w:rsidRDefault="3EBCF56E" w14:paraId="712BED8A" w14:textId="56E8ABF6">
      <w:r>
        <w:br w:type="page"/>
      </w:r>
    </w:p>
    <w:p xmlns:wp14="http://schemas.microsoft.com/office/word/2010/wordml" w:rsidP="03282960" wp14:paraId="3B4D9951" wp14:textId="2513AE93">
      <w:pPr>
        <w:pStyle w:val="Heading3"/>
        <w:keepNext w:val="0"/>
        <w:keepLines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3282960" w:rsidR="013B83E6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Input</w:t>
      </w:r>
    </w:p>
    <w:p xmlns:wp14="http://schemas.microsoft.com/office/word/2010/wordml" w:rsidP="03282960" wp14:paraId="0BEBB5AC" wp14:textId="48F2D2D6">
      <w:pPr>
        <w:pStyle w:val="Normal"/>
        <w:keepNext w:val="0"/>
        <w:keepLines w:val="0"/>
        <w:spacing w:before="0" w:beforeAutospacing="off" w:after="0" w:afterAutospacing="off" w:line="240" w:lineRule="auto"/>
      </w:pPr>
      <w:r w:rsidR="013B83E6">
        <w:drawing>
          <wp:inline xmlns:wp14="http://schemas.microsoft.com/office/word/2010/wordprocessingDrawing" wp14:editId="4A099827" wp14:anchorId="467CE6ED">
            <wp:extent cx="5943600" cy="1562100"/>
            <wp:effectExtent l="0" t="0" r="0" b="0"/>
            <wp:docPr id="799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7ae74635149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DA27F" wp14:paraId="15AB2054" wp14:textId="427069A5">
      <w:pPr>
        <w:pStyle w:val="Heading3"/>
        <w:keepNext w:val="0"/>
        <w:keepLines w:val="0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2EEDA27F" w:rsidR="013B83E6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Output</w:t>
      </w:r>
    </w:p>
    <w:p xmlns:wp14="http://schemas.microsoft.com/office/word/2010/wordml" w:rsidP="03282960" wp14:paraId="324F8DFD" wp14:textId="639FEF3C">
      <w:pPr>
        <w:pStyle w:val="Normal"/>
        <w:keepNext w:val="0"/>
        <w:keepLines w:val="0"/>
        <w:bidi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3282960" w:rsidR="3AD57DDD">
        <w:rPr>
          <w:rFonts w:ascii="Calibri" w:hAnsi="Calibri" w:eastAsia="Calibri" w:cs="Calibri"/>
          <w:b w:val="1"/>
          <w:bCs w:val="1"/>
          <w:sz w:val="20"/>
          <w:szCs w:val="20"/>
        </w:rPr>
        <w:t>Screenshot 1</w:t>
      </w:r>
    </w:p>
    <w:p xmlns:wp14="http://schemas.microsoft.com/office/word/2010/wordml" w:rsidP="03282960" wp14:paraId="1C391521" wp14:textId="6EE65800">
      <w:pPr>
        <w:pStyle w:val="Normal"/>
        <w:keepNext w:val="0"/>
        <w:keepLines w:val="0"/>
        <w:bidi w:val="0"/>
        <w:spacing w:before="0" w:beforeAutospacing="off" w:after="0" w:afterAutospacing="off" w:line="240" w:lineRule="auto"/>
      </w:pPr>
      <w:r w:rsidR="638CB550">
        <w:drawing>
          <wp:inline xmlns:wp14="http://schemas.microsoft.com/office/word/2010/wordprocessingDrawing" wp14:editId="776214F3" wp14:anchorId="733EF0A1">
            <wp:extent cx="5943600" cy="2095500"/>
            <wp:effectExtent l="0" t="0" r="0" b="0"/>
            <wp:docPr id="37052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f7ab0ce8d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282960" wp14:paraId="7D8D0558" wp14:textId="79F240D6">
      <w:pPr>
        <w:pStyle w:val="Normal"/>
        <w:keepNext w:val="0"/>
        <w:keepLines w:val="0"/>
        <w:bidi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3282960" w:rsidR="3AD57DDD">
        <w:rPr>
          <w:rFonts w:ascii="Calibri" w:hAnsi="Calibri" w:eastAsia="Calibri" w:cs="Calibri"/>
          <w:b w:val="1"/>
          <w:bCs w:val="1"/>
          <w:sz w:val="20"/>
          <w:szCs w:val="20"/>
        </w:rPr>
        <w:t>Screenshot 2</w:t>
      </w:r>
    </w:p>
    <w:p xmlns:wp14="http://schemas.microsoft.com/office/word/2010/wordml" w:rsidP="03282960" wp14:paraId="00E82FE4" wp14:textId="1210E8F1">
      <w:pPr>
        <w:pStyle w:val="Normal"/>
        <w:keepNext w:val="0"/>
        <w:keepLines w:val="0"/>
        <w:bidi w:val="0"/>
        <w:spacing w:before="0" w:beforeAutospacing="off" w:after="0" w:afterAutospacing="off" w:line="240" w:lineRule="auto"/>
      </w:pPr>
      <w:r w:rsidR="43A9360F">
        <w:drawing>
          <wp:inline xmlns:wp14="http://schemas.microsoft.com/office/word/2010/wordprocessingDrawing" wp14:editId="0D2DF73C" wp14:anchorId="389E2060">
            <wp:extent cx="5943600" cy="1971675"/>
            <wp:effectExtent l="0" t="0" r="0" b="0"/>
            <wp:docPr id="115891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65a7e51714d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1c7a4c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2">
    <w:nsid w:val="357bdfe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3dc46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9cc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eff731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8">
    <w:nsid w:val="993d1b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4ccd3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7622548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5">
    <w:nsid w:val="4f1a1f8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4">
    <w:nsid w:val="6c992a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3">
    <w:nsid w:val="cae0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4ce2d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71368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7b5b3e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452246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ab85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cf7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ad7f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a70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fda9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c98c9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7930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6b22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6ad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98c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dee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c45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354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8be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Letter"/>
      <w:lvlText w:val="%3)"/>
      <w:lvlJc w:val="left"/>
      <w:pPr>
        <w:ind w:left="2160" w:hanging="180"/>
      </w:pPr>
      <w:rPr>
        <w:rFonts w:hint="default" w:ascii="Verdana,Times New Roman" w:hAnsi="Verdana,Times New Roman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60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5b9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7c0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Letter"/>
      <w:lvlText w:val="%3)"/>
      <w:lvlJc w:val="left"/>
      <w:pPr>
        <w:ind w:left="2160" w:hanging="180"/>
      </w:pPr>
      <w:rPr>
        <w:rFonts w:hint="default" w:ascii="Verdana,Times New Roman" w:hAnsi="Verdana,Times New Roman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7ab4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d35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e60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9e449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607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596a8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e9dd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Verdana,Times New Roman" w:hAnsi="Verdana,Times New Roman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7e3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d19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7e8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432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24A60"/>
    <w:rsid w:val="013B83E6"/>
    <w:rsid w:val="03282960"/>
    <w:rsid w:val="0347D310"/>
    <w:rsid w:val="038E65DC"/>
    <w:rsid w:val="069CB8A5"/>
    <w:rsid w:val="086C92C5"/>
    <w:rsid w:val="09201A97"/>
    <w:rsid w:val="0B0655B7"/>
    <w:rsid w:val="0BBA7BF4"/>
    <w:rsid w:val="0BF35424"/>
    <w:rsid w:val="0C5C933E"/>
    <w:rsid w:val="0CF666D9"/>
    <w:rsid w:val="0DA1ACC3"/>
    <w:rsid w:val="0F268D81"/>
    <w:rsid w:val="0F3840A6"/>
    <w:rsid w:val="101D3FC0"/>
    <w:rsid w:val="1078BDE2"/>
    <w:rsid w:val="128E0E6A"/>
    <w:rsid w:val="13D23982"/>
    <w:rsid w:val="15D52982"/>
    <w:rsid w:val="15EA5BD6"/>
    <w:rsid w:val="15F405FF"/>
    <w:rsid w:val="163A4F1B"/>
    <w:rsid w:val="17334D1C"/>
    <w:rsid w:val="19BEDFB4"/>
    <w:rsid w:val="1AA8495D"/>
    <w:rsid w:val="1CB80F92"/>
    <w:rsid w:val="1E7E066C"/>
    <w:rsid w:val="1EE6B385"/>
    <w:rsid w:val="1F56A346"/>
    <w:rsid w:val="209545B6"/>
    <w:rsid w:val="209886D0"/>
    <w:rsid w:val="20EAA6CF"/>
    <w:rsid w:val="231F541B"/>
    <w:rsid w:val="24955521"/>
    <w:rsid w:val="26B2933F"/>
    <w:rsid w:val="2787C7F2"/>
    <w:rsid w:val="28401756"/>
    <w:rsid w:val="288BD015"/>
    <w:rsid w:val="2A3ADF1D"/>
    <w:rsid w:val="2ADD42DA"/>
    <w:rsid w:val="2C2B3DA5"/>
    <w:rsid w:val="2C8936EE"/>
    <w:rsid w:val="2D87179F"/>
    <w:rsid w:val="2E1B4883"/>
    <w:rsid w:val="2EEDA27F"/>
    <w:rsid w:val="2FE4E0C8"/>
    <w:rsid w:val="30924F9A"/>
    <w:rsid w:val="31547543"/>
    <w:rsid w:val="393ECCAC"/>
    <w:rsid w:val="3AD57DDD"/>
    <w:rsid w:val="3CA2E782"/>
    <w:rsid w:val="3EBCF56E"/>
    <w:rsid w:val="3EE13004"/>
    <w:rsid w:val="41AD59A4"/>
    <w:rsid w:val="43395BAA"/>
    <w:rsid w:val="43A9360F"/>
    <w:rsid w:val="43CBDBE2"/>
    <w:rsid w:val="45E86A9D"/>
    <w:rsid w:val="46CD7799"/>
    <w:rsid w:val="4783B5AA"/>
    <w:rsid w:val="49F9EBC6"/>
    <w:rsid w:val="4C59EB33"/>
    <w:rsid w:val="4DF80ABF"/>
    <w:rsid w:val="4E57A154"/>
    <w:rsid w:val="50E0FD1D"/>
    <w:rsid w:val="5159303B"/>
    <w:rsid w:val="533F52D9"/>
    <w:rsid w:val="54FBF7B9"/>
    <w:rsid w:val="579A569F"/>
    <w:rsid w:val="592D5DDE"/>
    <w:rsid w:val="5ABA7599"/>
    <w:rsid w:val="5AFB0EBB"/>
    <w:rsid w:val="5C22182C"/>
    <w:rsid w:val="5C8212CF"/>
    <w:rsid w:val="5D2238D4"/>
    <w:rsid w:val="5FB1B121"/>
    <w:rsid w:val="62F24A60"/>
    <w:rsid w:val="638CB550"/>
    <w:rsid w:val="641877EA"/>
    <w:rsid w:val="65DBA85B"/>
    <w:rsid w:val="66C56096"/>
    <w:rsid w:val="6872D033"/>
    <w:rsid w:val="6B2679E7"/>
    <w:rsid w:val="6C77F611"/>
    <w:rsid w:val="6C798C12"/>
    <w:rsid w:val="6C9C2C35"/>
    <w:rsid w:val="6ECF0E0A"/>
    <w:rsid w:val="71CA721B"/>
    <w:rsid w:val="72A42F05"/>
    <w:rsid w:val="7410DCE1"/>
    <w:rsid w:val="75B5EC16"/>
    <w:rsid w:val="763223D8"/>
    <w:rsid w:val="769AFB31"/>
    <w:rsid w:val="77525E58"/>
    <w:rsid w:val="7D75F261"/>
    <w:rsid w:val="7E099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4A60"/>
  <w15:chartTrackingRefBased/>
  <w15:docId w15:val="{F2106890-D5D1-43AD-BB0A-A70B58500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0b7d5a02ae49dd" /><Relationship Type="http://schemas.openxmlformats.org/officeDocument/2006/relationships/image" Target="/media/image2.png" Id="R4e61d01396d14c57" /><Relationship Type="http://schemas.openxmlformats.org/officeDocument/2006/relationships/image" Target="/media/image5.png" Id="Raeef7ab0ce8d4c77" /><Relationship Type="http://schemas.openxmlformats.org/officeDocument/2006/relationships/numbering" Target="numbering.xml" Id="Rb41b3b0b3d8b4969" /><Relationship Type="http://schemas.openxmlformats.org/officeDocument/2006/relationships/image" Target="/media/imagec.png" Id="Rcc17ae7463514980" /><Relationship Type="http://schemas.openxmlformats.org/officeDocument/2006/relationships/image" Target="/media/imaged.png" Id="Rfcc65a7e51714dfd" /><Relationship Type="http://schemas.openxmlformats.org/officeDocument/2006/relationships/hyperlink" Target="https://github.com/nagaraj665/Figshare" TargetMode="External" Id="Rc6f7611620704c74" /><Relationship Type="http://schemas.openxmlformats.org/officeDocument/2006/relationships/image" Target="/media/imagee.png" Id="Rd9517d83a8564372" /><Relationship Type="http://schemas.openxmlformats.org/officeDocument/2006/relationships/image" Target="/media/imagef.png" Id="R36b27decd20748d3" /><Relationship Type="http://schemas.openxmlformats.org/officeDocument/2006/relationships/image" Target="/media/image10.png" Id="R4278d6399cea477e" /><Relationship Type="http://schemas.openxmlformats.org/officeDocument/2006/relationships/image" Target="/media/image11.png" Id="R270b26bdf34c4b54" /><Relationship Type="http://schemas.openxmlformats.org/officeDocument/2006/relationships/image" Target="/media/image12.png" Id="Red248d6eb95e44ee" /><Relationship Type="http://schemas.openxmlformats.org/officeDocument/2006/relationships/image" Target="/media/image13.png" Id="Ra1dddf7e368749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2024-08-14T13:48:16.3593549Z</dcterms:created>
  <dcterms:modified xsi:type="dcterms:W3CDTF">2024-08-23T09:09:38.8032723Z</dcterms:modified>
  <dc:creator>Nagendran N</dc:creator>
  <lastModifiedBy>Nagendran N</lastModifiedBy>
</coreProperties>
</file>