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8B5E" w14:textId="511B5D69" w:rsidR="00361DC4" w:rsidRDefault="00361DC4" w:rsidP="00940506">
      <w:r>
        <w:t xml:space="preserve">1. </w:t>
      </w:r>
    </w:p>
    <w:p w14:paraId="15D9725F" w14:textId="2A1733A2" w:rsidR="00940506" w:rsidRPr="00391790" w:rsidRDefault="00940506" w:rsidP="00940506">
      <w:r w:rsidRPr="00391790">
        <w:t xml:space="preserve">In the evolving landscape of Indian </w:t>
      </w:r>
      <w:proofErr w:type="spellStart"/>
      <w:r w:rsidRPr="00391790">
        <w:t>labor</w:t>
      </w:r>
      <w:proofErr w:type="spellEnd"/>
      <w:r w:rsidRPr="00391790">
        <w:t xml:space="preserve"> regulations, the difference between operational success and</w:t>
      </w:r>
      <w:r>
        <w:t xml:space="preserve"> </w:t>
      </w:r>
      <w:r w:rsidRPr="00391790">
        <w:t xml:space="preserve">legal friction lies in proactive compliance and strategic risk mitigation. As an Advocate currently practicing at Aretha Legal, I have spent my career navigating the intersection of corporate interests and statutory mandates. I am writing to apply for the </w:t>
      </w:r>
      <w:r w:rsidRPr="00391790">
        <w:rPr>
          <w:b/>
          <w:bCs/>
        </w:rPr>
        <w:t>India Labour and Employment Lawyer</w:t>
      </w:r>
      <w:r w:rsidRPr="00391790">
        <w:t xml:space="preserve"> position at Apple, a company whose dedication to excellence mirrors my own professional standards.</w:t>
      </w:r>
    </w:p>
    <w:p w14:paraId="5205612E" w14:textId="77777777" w:rsidR="00940506" w:rsidRPr="00391790" w:rsidRDefault="00940506" w:rsidP="00940506">
      <w:r w:rsidRPr="00391790">
        <w:t xml:space="preserve">Apple requires a legal professional who understands that </w:t>
      </w:r>
      <w:proofErr w:type="spellStart"/>
      <w:r w:rsidRPr="00391790">
        <w:t>labor</w:t>
      </w:r>
      <w:proofErr w:type="spellEnd"/>
      <w:r w:rsidRPr="00391790">
        <w:t xml:space="preserve"> law is not just about dispute resolution, but about fostering a sustainable and compliant workplace culture. My background equips me to deliver this through:</w:t>
      </w:r>
    </w:p>
    <w:p w14:paraId="336E042B" w14:textId="77777777" w:rsidR="00940506" w:rsidRPr="00391790" w:rsidRDefault="00940506" w:rsidP="00940506">
      <w:pPr>
        <w:numPr>
          <w:ilvl w:val="0"/>
          <w:numId w:val="1"/>
        </w:numPr>
      </w:pPr>
      <w:r w:rsidRPr="00391790">
        <w:rPr>
          <w:b/>
          <w:bCs/>
        </w:rPr>
        <w:t>Strategic Compliance &amp; Auditing:</w:t>
      </w:r>
      <w:r w:rsidRPr="00391790">
        <w:t xml:space="preserve"> I have a proven track record in conducting due diligence and document verification that identifies potential liabilities before they escalate into litigation.</w:t>
      </w:r>
    </w:p>
    <w:p w14:paraId="1EA2B306" w14:textId="77777777" w:rsidR="00940506" w:rsidRPr="00391790" w:rsidRDefault="00940506" w:rsidP="00940506">
      <w:pPr>
        <w:numPr>
          <w:ilvl w:val="0"/>
          <w:numId w:val="1"/>
        </w:numPr>
      </w:pPr>
      <w:r w:rsidRPr="00391790">
        <w:rPr>
          <w:b/>
          <w:bCs/>
        </w:rPr>
        <w:t>Employment Lifecycle Expertise:</w:t>
      </w:r>
      <w:r w:rsidRPr="00391790">
        <w:t xml:space="preserve"> From drafting airtight employment agreements to managing complex regulatory filings, I ensure that every legal touchpoint of the employee lifecycle is robust and defensible.</w:t>
      </w:r>
    </w:p>
    <w:p w14:paraId="62BAB901" w14:textId="77777777" w:rsidR="00940506" w:rsidRPr="00391790" w:rsidRDefault="00940506" w:rsidP="00940506">
      <w:pPr>
        <w:numPr>
          <w:ilvl w:val="0"/>
          <w:numId w:val="1"/>
        </w:numPr>
      </w:pPr>
      <w:r w:rsidRPr="00391790">
        <w:rPr>
          <w:b/>
          <w:bCs/>
        </w:rPr>
        <w:t>Courtroom Experience:</w:t>
      </w:r>
      <w:r w:rsidRPr="00391790">
        <w:t xml:space="preserve"> Having represented matters across various courts in Telangana, I bring a litigator’s perspective to drafting, ensuring that internal policies are not just compliant, but "court-proof."</w:t>
      </w:r>
    </w:p>
    <w:p w14:paraId="305854AC" w14:textId="77777777" w:rsidR="00940506" w:rsidRPr="00391790" w:rsidRDefault="00940506" w:rsidP="00940506">
      <w:pPr>
        <w:numPr>
          <w:ilvl w:val="0"/>
          <w:numId w:val="1"/>
        </w:numPr>
      </w:pPr>
      <w:r w:rsidRPr="00391790">
        <w:rPr>
          <w:b/>
          <w:bCs/>
        </w:rPr>
        <w:t>Adaptability to New Labour Codes:</w:t>
      </w:r>
      <w:r w:rsidRPr="00391790">
        <w:t xml:space="preserve"> I am deeply engaged with the upcoming changes in India’s Labour Codes, ensuring that I can guide an organization through the transition with minimal disruption.</w:t>
      </w:r>
    </w:p>
    <w:p w14:paraId="47B5273F" w14:textId="77777777" w:rsidR="00940506" w:rsidRPr="00391790" w:rsidRDefault="00940506" w:rsidP="00940506">
      <w:r w:rsidRPr="00391790">
        <w:t>I admire Apple’s commitment to doing the right thing, especially in how it manages its people and partners. I am not looking for a role where I simply react to legal issues; I am looking to join Apple to build a framework of compliance that supports your mission of innovation.</w:t>
      </w:r>
    </w:p>
    <w:p w14:paraId="0BAF70C9" w14:textId="77777777" w:rsidR="00940506" w:rsidRPr="00391790" w:rsidRDefault="00940506" w:rsidP="00940506">
      <w:r w:rsidRPr="00391790">
        <w:t>I am confident that my blend of litigation experience and corporate advisory makes me a uniquely qualified candidate for this role. I look forward to the opportunity to discuss how I can contribute to the Apple legal team.</w:t>
      </w:r>
    </w:p>
    <w:p w14:paraId="64867AC7" w14:textId="77777777" w:rsidR="00940506" w:rsidRPr="00391790" w:rsidRDefault="00940506" w:rsidP="00940506">
      <w:r w:rsidRPr="00391790">
        <w:t>Sincerely,</w:t>
      </w:r>
    </w:p>
    <w:p w14:paraId="16210122" w14:textId="77777777" w:rsidR="00940506" w:rsidRPr="00391790" w:rsidRDefault="00940506" w:rsidP="00940506">
      <w:r w:rsidRPr="00391790">
        <w:rPr>
          <w:b/>
          <w:bCs/>
        </w:rPr>
        <w:t>Khachitri</w:t>
      </w:r>
    </w:p>
    <w:p w14:paraId="47C2301F" w14:textId="0B352ADB" w:rsidR="00A35556" w:rsidRDefault="00A35556"/>
    <w:p w14:paraId="756A2A69" w14:textId="77777777" w:rsidR="00361DC4" w:rsidRPr="009153E0" w:rsidRDefault="00361DC4" w:rsidP="00361DC4">
      <w:r>
        <w:t xml:space="preserve">2. </w:t>
      </w:r>
      <w:r w:rsidRPr="009153E0">
        <w:t>Apple’s commitment to excellence is defined not just by its products, but by the people who build them. Navigating the complex landscape of Indian labour laws requires a legal mind that combines precision with strategic foresight. As an Advocate at Aretha Legal with a robust background in Corporate, Commercial, and Employment matters, I am eager to bring my expertise in regulatory compliance and risk mitigation to support Apple’s world-class legal team.</w:t>
      </w:r>
    </w:p>
    <w:p w14:paraId="04E9EE77" w14:textId="77777777" w:rsidR="00361DC4" w:rsidRPr="009153E0" w:rsidRDefault="00361DC4" w:rsidP="00361DC4">
      <w:r w:rsidRPr="009153E0">
        <w:t>Since beginning my tenure at Aretha Legal in January 2025, I have immersed myself in high-stakes legal environments. My experience is rooted in the practicalities of Indian labour statutes and civil litigation. I have actively managed the end-to-end lifecycle of employment agreements, conducted rigorous due diligences, and overseen document verification processes that safeguard organizational integrity. My ability to deliver promising outputs in Legal Research and Case Briefs has been instrumental in constructing robust arguments for civil litigation matters.</w:t>
      </w:r>
    </w:p>
    <w:p w14:paraId="1D6E0980" w14:textId="77777777" w:rsidR="00361DC4" w:rsidRPr="009153E0" w:rsidRDefault="00361DC4" w:rsidP="00361DC4">
      <w:r w:rsidRPr="009153E0">
        <w:lastRenderedPageBreak/>
        <w:t>Beyond the drafting table, I have extensive courtroom experience across various courts in Hyderabad, Telangana. This exposure has sharpened my ability to anticipate legal challenges before they escalate, a skill I deem critical for a global organization like Apple. Whether it is ensuring strict adherence to regulatory compliance or mitigating risk in commercial dealings, my approach is defined by an unwavering attention to detail and a commitment to the highest ethical standards.</w:t>
      </w:r>
    </w:p>
    <w:p w14:paraId="216F24CE" w14:textId="77777777" w:rsidR="00361DC4" w:rsidRPr="009153E0" w:rsidRDefault="00361DC4" w:rsidP="00361DC4">
      <w:r w:rsidRPr="009153E0">
        <w:t>I am drawn to Apple because the organization sets the benchmark for innovation and employee relations. I am confident that my background in handling complex employment agreements and civil disputes will allow me to contribute immediately to your team. I am not looking for just a job, but an opportunity to apply my skills in Labour and Employment Law to solve unique challenges and protect the interests of one of the world’s most iconic brands.</w:t>
      </w:r>
    </w:p>
    <w:p w14:paraId="3FE3BA3E" w14:textId="77777777" w:rsidR="00361DC4" w:rsidRPr="009153E0" w:rsidRDefault="00361DC4" w:rsidP="00361DC4">
      <w:r w:rsidRPr="009153E0">
        <w:t>Thank you for considering my application. I look forward to the possibility of discussing how my legal acumen and dedication can contribute to the continued success of Apple in India.</w:t>
      </w:r>
    </w:p>
    <w:p w14:paraId="1E6CBA56" w14:textId="77777777" w:rsidR="00361DC4" w:rsidRPr="009153E0" w:rsidRDefault="00361DC4" w:rsidP="00361DC4">
      <w:r w:rsidRPr="009153E0">
        <w:t>Sincerely,</w:t>
      </w:r>
    </w:p>
    <w:p w14:paraId="79C0653B" w14:textId="4C35389A" w:rsidR="00361DC4" w:rsidRDefault="00361DC4"/>
    <w:p w14:paraId="509182A4" w14:textId="77777777" w:rsidR="00361DC4" w:rsidRDefault="00361DC4"/>
    <w:p w14:paraId="05863DE8" w14:textId="77777777" w:rsidR="00361DC4" w:rsidRDefault="00361DC4" w:rsidP="00361DC4">
      <w:r>
        <w:t xml:space="preserve">3. </w:t>
      </w:r>
    </w:p>
    <w:p w14:paraId="76F53B83" w14:textId="6017A0F2" w:rsidR="00361DC4" w:rsidRPr="00391790" w:rsidRDefault="00361DC4" w:rsidP="00361DC4">
      <w:r w:rsidRPr="00391790">
        <w:t xml:space="preserve">As a practicing Advocate at Aretha Legal with a background spanning corporate compliance, civil litigation, and employment advisory, I am writing to express my strong interest in the </w:t>
      </w:r>
      <w:r w:rsidRPr="00391790">
        <w:rPr>
          <w:b/>
          <w:bCs/>
        </w:rPr>
        <w:t>India Labour and Employment Lawyer</w:t>
      </w:r>
      <w:r w:rsidRPr="00391790">
        <w:t xml:space="preserve"> position at Apple. Having followed Apple’s commitment to ethical labo</w:t>
      </w:r>
      <w:r>
        <w:t>u</w:t>
      </w:r>
      <w:r w:rsidRPr="00391790">
        <w:t>r practices and operational excellence, I am eager to contribute my legal expertise to ensure the seamless management of your workforce legalities in India.</w:t>
      </w:r>
    </w:p>
    <w:p w14:paraId="38F90A33" w14:textId="77777777" w:rsidR="00361DC4" w:rsidRPr="00391790" w:rsidRDefault="00361DC4" w:rsidP="00361DC4">
      <w:r w:rsidRPr="00391790">
        <w:t>In my current role</w:t>
      </w:r>
      <w:r>
        <w:t xml:space="preserve"> as an advocate since January 2025</w:t>
      </w:r>
      <w:r w:rsidRPr="00391790">
        <w:t xml:space="preserve"> and previous 15-month internship tenure, I have developed a sharp eye for the complexities of the Indian legal landscape. My experience includes:</w:t>
      </w:r>
    </w:p>
    <w:p w14:paraId="450918E0" w14:textId="77777777" w:rsidR="00361DC4" w:rsidRPr="00391790" w:rsidRDefault="00361DC4" w:rsidP="00361DC4">
      <w:pPr>
        <w:numPr>
          <w:ilvl w:val="0"/>
          <w:numId w:val="2"/>
        </w:numPr>
      </w:pPr>
      <w:r w:rsidRPr="00391790">
        <w:rPr>
          <w:b/>
          <w:bCs/>
        </w:rPr>
        <w:t>Employment Advisory:</w:t>
      </w:r>
      <w:r w:rsidRPr="00391790">
        <w:t xml:space="preserve"> Drafting and reviewing comprehensive employment agreements and navigating the nuances of workplace policies.</w:t>
      </w:r>
    </w:p>
    <w:p w14:paraId="090C14C2" w14:textId="77777777" w:rsidR="00361DC4" w:rsidRPr="00391790" w:rsidRDefault="00361DC4" w:rsidP="00361DC4">
      <w:pPr>
        <w:numPr>
          <w:ilvl w:val="0"/>
          <w:numId w:val="2"/>
        </w:numPr>
      </w:pPr>
      <w:r w:rsidRPr="00391790">
        <w:rPr>
          <w:b/>
          <w:bCs/>
        </w:rPr>
        <w:t>Litigation &amp; Advocacy:</w:t>
      </w:r>
      <w:r w:rsidRPr="00391790">
        <w:t xml:space="preserve"> Representing clients before various courts in Hyderabad, Telangana, providing me with a firsthand understanding of judicial perspectives on </w:t>
      </w:r>
      <w:proofErr w:type="spellStart"/>
      <w:r w:rsidRPr="00391790">
        <w:t>labor</w:t>
      </w:r>
      <w:proofErr w:type="spellEnd"/>
      <w:r w:rsidRPr="00391790">
        <w:t xml:space="preserve"> disputes.</w:t>
      </w:r>
    </w:p>
    <w:p w14:paraId="2F84FF9D" w14:textId="77777777" w:rsidR="00361DC4" w:rsidRPr="00391790" w:rsidRDefault="00361DC4" w:rsidP="00361DC4">
      <w:pPr>
        <w:numPr>
          <w:ilvl w:val="0"/>
          <w:numId w:val="2"/>
        </w:numPr>
      </w:pPr>
      <w:r w:rsidRPr="00391790">
        <w:rPr>
          <w:b/>
          <w:bCs/>
        </w:rPr>
        <w:t>Regulatory Compliance:</w:t>
      </w:r>
      <w:r w:rsidRPr="00391790">
        <w:t xml:space="preserve"> Conducting meticulous due diligence and risk mitigation strategies to ensure corporate operations align with state and central regulations.</w:t>
      </w:r>
    </w:p>
    <w:p w14:paraId="1C4EF929" w14:textId="77777777" w:rsidR="00361DC4" w:rsidRPr="00391790" w:rsidRDefault="00361DC4" w:rsidP="00361DC4">
      <w:pPr>
        <w:numPr>
          <w:ilvl w:val="0"/>
          <w:numId w:val="2"/>
        </w:numPr>
      </w:pPr>
      <w:r w:rsidRPr="00391790">
        <w:rPr>
          <w:b/>
          <w:bCs/>
        </w:rPr>
        <w:t>Legal Research &amp; Drafting:</w:t>
      </w:r>
      <w:r w:rsidRPr="00391790">
        <w:t xml:space="preserve"> Delivering high-quality case briefs and filings that require both technical precision and strategic thinking.</w:t>
      </w:r>
    </w:p>
    <w:p w14:paraId="1CB96C8B" w14:textId="77777777" w:rsidR="00361DC4" w:rsidRPr="00391790" w:rsidRDefault="00361DC4" w:rsidP="00361DC4">
      <w:r w:rsidRPr="00391790">
        <w:t xml:space="preserve">Apple is known for its innovative spirit and high standards. I am particularly drawn to this role because it requires a balance of rigorous compliance and the ability to adapt to a fast-evolving </w:t>
      </w:r>
      <w:proofErr w:type="spellStart"/>
      <w:r w:rsidRPr="00391790">
        <w:t>labor</w:t>
      </w:r>
      <w:proofErr w:type="spellEnd"/>
      <w:r w:rsidRPr="00391790">
        <w:t xml:space="preserve"> law environment (such as the transitioning Labour Codes in India). I am confident that my proactive approach to risk management and my dedication to legal excellence will make me </w:t>
      </w:r>
      <w:proofErr w:type="gramStart"/>
      <w:r w:rsidRPr="00391790">
        <w:t>a valuable asset</w:t>
      </w:r>
      <w:proofErr w:type="gramEnd"/>
      <w:r w:rsidRPr="00391790">
        <w:t xml:space="preserve"> to your legal team.</w:t>
      </w:r>
    </w:p>
    <w:p w14:paraId="1085D163" w14:textId="77777777" w:rsidR="00361DC4" w:rsidRPr="00391790" w:rsidRDefault="00361DC4" w:rsidP="00361DC4">
      <w:r w:rsidRPr="00391790">
        <w:t>Thank you for your time and consideration. I look forward to the possibility of discussing how my skills can support Apple’s legal and HR objectives in India.</w:t>
      </w:r>
    </w:p>
    <w:p w14:paraId="78BE81FA" w14:textId="77777777" w:rsidR="00361DC4" w:rsidRPr="00391790" w:rsidRDefault="00361DC4" w:rsidP="00361DC4">
      <w:r w:rsidRPr="00391790">
        <w:t>Sincerely,</w:t>
      </w:r>
    </w:p>
    <w:p w14:paraId="3F8D4ACF" w14:textId="77777777" w:rsidR="00361DC4" w:rsidRPr="00391790" w:rsidRDefault="00361DC4" w:rsidP="00361DC4">
      <w:r w:rsidRPr="00391790">
        <w:rPr>
          <w:b/>
          <w:bCs/>
        </w:rPr>
        <w:t>Khachitri</w:t>
      </w:r>
    </w:p>
    <w:p w14:paraId="3589699C" w14:textId="2A7BABC3" w:rsidR="00361DC4" w:rsidRDefault="00361DC4"/>
    <w:sectPr w:rsidR="00361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1300C"/>
    <w:multiLevelType w:val="multilevel"/>
    <w:tmpl w:val="FAEA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F6745D"/>
    <w:multiLevelType w:val="multilevel"/>
    <w:tmpl w:val="B62A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659769">
    <w:abstractNumId w:val="0"/>
  </w:num>
  <w:num w:numId="2" w16cid:durableId="1799225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12F"/>
    <w:rsid w:val="002239DF"/>
    <w:rsid w:val="00361DC4"/>
    <w:rsid w:val="005F76D7"/>
    <w:rsid w:val="00803AC5"/>
    <w:rsid w:val="00910200"/>
    <w:rsid w:val="00940506"/>
    <w:rsid w:val="00A35556"/>
    <w:rsid w:val="00BA19A3"/>
    <w:rsid w:val="00BC112F"/>
    <w:rsid w:val="00D2105F"/>
    <w:rsid w:val="00E66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4C605"/>
  <w15:chartTrackingRefBased/>
  <w15:docId w15:val="{A7B16680-F4D9-4656-A08C-1B0AD0C05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506"/>
  </w:style>
  <w:style w:type="paragraph" w:styleId="Heading1">
    <w:name w:val="heading 1"/>
    <w:basedOn w:val="Normal"/>
    <w:next w:val="Normal"/>
    <w:link w:val="Heading1Char"/>
    <w:uiPriority w:val="9"/>
    <w:qFormat/>
    <w:rsid w:val="00BC11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1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1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1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1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1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1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1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1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1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12F"/>
    <w:rPr>
      <w:rFonts w:eastAsiaTheme="majorEastAsia" w:cstheme="majorBidi"/>
      <w:color w:val="272727" w:themeColor="text1" w:themeTint="D8"/>
    </w:rPr>
  </w:style>
  <w:style w:type="paragraph" w:styleId="Title">
    <w:name w:val="Title"/>
    <w:basedOn w:val="Normal"/>
    <w:next w:val="Normal"/>
    <w:link w:val="TitleChar"/>
    <w:uiPriority w:val="10"/>
    <w:qFormat/>
    <w:rsid w:val="00BC1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12F"/>
    <w:pPr>
      <w:spacing w:before="160"/>
      <w:jc w:val="center"/>
    </w:pPr>
    <w:rPr>
      <w:i/>
      <w:iCs/>
      <w:color w:val="404040" w:themeColor="text1" w:themeTint="BF"/>
    </w:rPr>
  </w:style>
  <w:style w:type="character" w:customStyle="1" w:styleId="QuoteChar">
    <w:name w:val="Quote Char"/>
    <w:basedOn w:val="DefaultParagraphFont"/>
    <w:link w:val="Quote"/>
    <w:uiPriority w:val="29"/>
    <w:rsid w:val="00BC112F"/>
    <w:rPr>
      <w:i/>
      <w:iCs/>
      <w:color w:val="404040" w:themeColor="text1" w:themeTint="BF"/>
    </w:rPr>
  </w:style>
  <w:style w:type="paragraph" w:styleId="ListParagraph">
    <w:name w:val="List Paragraph"/>
    <w:basedOn w:val="Normal"/>
    <w:uiPriority w:val="34"/>
    <w:qFormat/>
    <w:rsid w:val="00BC112F"/>
    <w:pPr>
      <w:ind w:left="720"/>
      <w:contextualSpacing/>
    </w:pPr>
  </w:style>
  <w:style w:type="character" w:styleId="IntenseEmphasis">
    <w:name w:val="Intense Emphasis"/>
    <w:basedOn w:val="DefaultParagraphFont"/>
    <w:uiPriority w:val="21"/>
    <w:qFormat/>
    <w:rsid w:val="00BC112F"/>
    <w:rPr>
      <w:i/>
      <w:iCs/>
      <w:color w:val="2F5496" w:themeColor="accent1" w:themeShade="BF"/>
    </w:rPr>
  </w:style>
  <w:style w:type="paragraph" w:styleId="IntenseQuote">
    <w:name w:val="Intense Quote"/>
    <w:basedOn w:val="Normal"/>
    <w:next w:val="Normal"/>
    <w:link w:val="IntenseQuoteChar"/>
    <w:uiPriority w:val="30"/>
    <w:qFormat/>
    <w:rsid w:val="00BC1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12F"/>
    <w:rPr>
      <w:i/>
      <w:iCs/>
      <w:color w:val="2F5496" w:themeColor="accent1" w:themeShade="BF"/>
    </w:rPr>
  </w:style>
  <w:style w:type="character" w:styleId="IntenseReference">
    <w:name w:val="Intense Reference"/>
    <w:basedOn w:val="DefaultParagraphFont"/>
    <w:uiPriority w:val="32"/>
    <w:qFormat/>
    <w:rsid w:val="00BC11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903</Words>
  <Characters>5148</Characters>
  <Application>Microsoft Office Word</Application>
  <DocSecurity>0</DocSecurity>
  <Lines>42</Lines>
  <Paragraphs>12</Paragraphs>
  <ScaleCrop>false</ScaleCrop>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Khachitri TN</dc:creator>
  <cp:keywords/>
  <dc:description/>
  <cp:lastModifiedBy>Khachitri TN</cp:lastModifiedBy>
  <cp:revision>3</cp:revision>
  <dcterms:created xsi:type="dcterms:W3CDTF">2026-02-10T09:00:00Z</dcterms:created>
  <dcterms:modified xsi:type="dcterms:W3CDTF">2026-02-10T09:01:00Z</dcterms:modified>
</cp:coreProperties>
</file>