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2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5:</w:t>
      </w:r>
      <w:r>
        <w:t xml:space="preserve"> </w:t>
      </w:r>
      <w:r>
        <w:t xml:space="preserve">Data</w:t>
      </w:r>
      <w:r>
        <w:t xml:space="preserve"> </w:t>
      </w:r>
      <w:r>
        <w:t xml:space="preserve">Visualization</w:t>
      </w:r>
    </w:p>
    <w:p>
      <w:pPr>
        <w:pStyle w:val="Author"/>
      </w:pPr>
      <w:r>
        <w:t xml:space="preserve">Nagarajan</w:t>
      </w:r>
      <w:r>
        <w:t xml:space="preserve"> </w:t>
      </w:r>
      <w:r>
        <w:t xml:space="preserve">Vaidya</w:t>
      </w:r>
      <w:r>
        <w:t xml:space="preserve"> </w:t>
      </w:r>
      <w:r>
        <w:t xml:space="preserve">Subramanian</w:t>
      </w:r>
    </w:p>
    <w:p>
      <w:pPr>
        <w:pStyle w:val="Date"/>
      </w:pPr>
      <w:r>
        <w:t xml:space="preserve">Spring</w:t>
      </w:r>
      <w:r>
        <w:t xml:space="preserve"> </w:t>
      </w:r>
      <w:r>
        <w:t xml:space="preserve">2023</w:t>
      </w:r>
    </w:p>
    <w:bookmarkStart w:id="20" w:name="overview"/>
    <w:p>
      <w:pPr>
        <w:pStyle w:val="Heading2"/>
      </w:pPr>
      <w:r>
        <w:t xml:space="preserve">OVERVIEW</w:t>
      </w:r>
    </w:p>
    <w:p>
      <w:pPr>
        <w:pStyle w:val="FirstParagraph"/>
      </w:pPr>
      <w:r>
        <w:t xml:space="preserve">This exercise accompanies the lessons in Environmental Data Analytics on Data Visualization</w:t>
      </w:r>
    </w:p>
    <w:bookmarkEnd w:id="20"/>
    <w:bookmarkStart w:id="21" w:name="directions"/>
    <w:p>
      <w:pPr>
        <w:pStyle w:val="Heading2"/>
      </w:pPr>
      <w:r>
        <w:t xml:space="preserve">Directions</w:t>
      </w:r>
    </w:p>
    <w:p>
      <w:pPr>
        <w:numPr>
          <w:ilvl w:val="0"/>
          <w:numId w:val="1001"/>
        </w:numPr>
        <w:pStyle w:val="Compact"/>
      </w:pPr>
      <w:r>
        <w:t xml:space="preserve">Rename this file</w:t>
      </w:r>
      <w:r>
        <w:t xml:space="preserve"> </w:t>
      </w:r>
      <w:r>
        <w:rPr>
          <w:rStyle w:val="VerbatimChar"/>
        </w:rPr>
        <w:t xml:space="preserve">&lt;FirstLast&gt;_A05_DataVisualization.Rmd</w:t>
      </w:r>
      <w:r>
        <w:t xml:space="preserve"> </w:t>
      </w:r>
      <w:r>
        <w:t xml:space="preserve">(replacing</w:t>
      </w:r>
      <w:r>
        <w:t xml:space="preserve"> </w:t>
      </w:r>
      <w:r>
        <w:rPr>
          <w:rStyle w:val="VerbatimChar"/>
        </w:rPr>
        <w:t xml:space="preserve">&lt;FirstLast&gt;</w:t>
      </w:r>
      <w:r>
        <w:t xml:space="preserve"> </w:t>
      </w:r>
      <w:r>
        <w:t xml:space="preserve">with your first and last name).</w:t>
      </w:r>
    </w:p>
    <w:p>
      <w:pPr>
        <w:numPr>
          <w:ilvl w:val="0"/>
          <w:numId w:val="1001"/>
        </w:numPr>
        <w:pStyle w:val="Compact"/>
      </w:pPr>
      <w:r>
        <w:t xml:space="preserve">Change</w:t>
      </w:r>
      <w:r>
        <w:t xml:space="preserve"> </w:t>
      </w:r>
      <w:r>
        <w:t xml:space="preserve">“</w:t>
      </w:r>
      <w:r>
        <w:t xml:space="preserve">Student Name</w:t>
      </w:r>
      <w:r>
        <w:t xml:space="preserve">”</w:t>
      </w:r>
      <w:r>
        <w:t xml:space="preserve"> </w:t>
      </w:r>
      <w:r>
        <w:t xml:space="preserve">on line 3 (above) with your name.</w:t>
      </w:r>
    </w:p>
    <w:p>
      <w:pPr>
        <w:numPr>
          <w:ilvl w:val="0"/>
          <w:numId w:val="1001"/>
        </w:numPr>
        <w:pStyle w:val="Compact"/>
      </w:pPr>
      <w:r>
        <w:t xml:space="preserve">Work through the steps,</w:t>
      </w:r>
      <w:r>
        <w:t xml:space="preserve"> </w:t>
      </w:r>
      <w:r>
        <w:rPr>
          <w:bCs/>
          <w:b/>
        </w:rPr>
        <w:t xml:space="preserve">creating code and output</w:t>
      </w:r>
      <w:r>
        <w:t xml:space="preserve"> </w:t>
      </w:r>
      <w:r>
        <w:t xml:space="preserve">that fulfill each instruction.</w:t>
      </w:r>
    </w:p>
    <w:p>
      <w:pPr>
        <w:numPr>
          <w:ilvl w:val="0"/>
          <w:numId w:val="1001"/>
        </w:numPr>
        <w:pStyle w:val="Compact"/>
      </w:pPr>
      <w:r>
        <w:t xml:space="preserve">Be sure your code is tidy; use line breaks to ensure your code fits in the knitted output.</w:t>
      </w:r>
    </w:p>
    <w:p>
      <w:pPr>
        <w:numPr>
          <w:ilvl w:val="0"/>
          <w:numId w:val="1001"/>
        </w:numPr>
        <w:pStyle w:val="Compact"/>
      </w:pPr>
      <w:r>
        <w:t xml:space="preserve">Be sure to</w:t>
      </w:r>
      <w:r>
        <w:t xml:space="preserve"> </w:t>
      </w:r>
      <w:r>
        <w:rPr>
          <w:bCs/>
          <w:b/>
        </w:rPr>
        <w:t xml:space="preserve">answer the questions</w:t>
      </w:r>
      <w:r>
        <w:t xml:space="preserve"> </w:t>
      </w:r>
      <w:r>
        <w:t xml:space="preserve">in this assignment document.</w:t>
      </w:r>
    </w:p>
    <w:p>
      <w:pPr>
        <w:numPr>
          <w:ilvl w:val="0"/>
          <w:numId w:val="1001"/>
        </w:numPr>
        <w:pStyle w:val="Compact"/>
      </w:pPr>
      <w:r>
        <w:t xml:space="preserve">When you have completed the assignment,</w:t>
      </w:r>
      <w:r>
        <w:t xml:space="preserve"> </w:t>
      </w:r>
      <w:r>
        <w:rPr>
          <w:bCs/>
          <w:b/>
        </w:rPr>
        <w:t xml:space="preserve">Knit</w:t>
      </w:r>
      <w:r>
        <w:t xml:space="preserve"> </w:t>
      </w:r>
      <w:r>
        <w:t xml:space="preserve">the text and code into a single PDF file.</w:t>
      </w:r>
    </w:p>
    <w:p>
      <w:r>
        <w:pict>
          <v:rect style="width:0;height:1.5pt" o:hralign="center" o:hrstd="t" o:hr="t"/>
        </w:pict>
      </w:r>
    </w:p>
    <w:bookmarkEnd w:id="21"/>
    <w:bookmarkStart w:id="22" w:name="set-up-your-session"/>
    <w:p>
      <w:pPr>
        <w:pStyle w:val="Heading2"/>
      </w:pPr>
      <w:r>
        <w:t xml:space="preserve">Set up your session</w:t>
      </w:r>
    </w:p>
    <w:p>
      <w:pPr>
        <w:numPr>
          <w:ilvl w:val="0"/>
          <w:numId w:val="1002"/>
        </w:numPr>
      </w:pPr>
      <w:r>
        <w:t xml:space="preserve">Set up your session. Load the tidyverse, lubridate, here &amp; cowplot packages, and verify your home directory. Upload the NTL-LTER processed data files for nutrients and chemistry/physics for Peter and Paul Lakes (use the tidy</w:t>
      </w:r>
      <w:r>
        <w:t xml:space="preserve"> </w:t>
      </w:r>
      <w:r>
        <w:rPr>
          <w:rStyle w:val="VerbatimChar"/>
        </w:rPr>
        <w:t xml:space="preserve">NTL-LTER_Lake_Chemistry_Nutrients_PeterPaul_Processed.csv</w:t>
      </w:r>
      <w:r>
        <w:t xml:space="preserve"> </w:t>
      </w:r>
      <w:r>
        <w:t xml:space="preserve">version) and the processed data file for the Niwot Ridge litter dataset (use the</w:t>
      </w:r>
      <w:r>
        <w:t xml:space="preserve"> </w:t>
      </w:r>
      <w:r>
        <w:rPr>
          <w:rStyle w:val="VerbatimChar"/>
        </w:rPr>
        <w:t xml:space="preserve">NEON_NIWO_Litter_mass_trap_Processed.csv</w:t>
      </w:r>
      <w:r>
        <w:t xml:space="preserve"> </w:t>
      </w:r>
      <w:r>
        <w:t xml:space="preserve">version).</w:t>
      </w:r>
    </w:p>
    <w:p>
      <w:pPr>
        <w:numPr>
          <w:ilvl w:val="0"/>
          <w:numId w:val="1002"/>
        </w:numPr>
      </w:pPr>
      <w:r>
        <w:t xml:space="preserve">Make sure R is reading dates as date format; if not change the format to date.</w:t>
      </w:r>
    </w:p>
    <w:p>
      <w:pPr>
        <w:pStyle w:val="SourceCode"/>
      </w:pPr>
      <w:r>
        <w:rPr>
          <w:rStyle w:val="CommentTok"/>
        </w:rPr>
        <w:t xml:space="preserve">#1 </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3.4.0     ✔ purrr   1.0.1</w:t>
      </w:r>
      <w:r>
        <w:br/>
      </w:r>
      <w:r>
        <w:rPr>
          <w:rStyle w:val="VerbatimChar"/>
        </w:rPr>
        <w:t xml:space="preserve">## ✔ tibble  3.1.8     ✔ dplyr   1.1.0</w:t>
      </w:r>
      <w:r>
        <w:br/>
      </w:r>
      <w:r>
        <w:rPr>
          <w:rStyle w:val="VerbatimChar"/>
        </w:rPr>
        <w:t xml:space="preserve">## ✔ tidyr   1.3.0     ✔ stringr 1.5.0</w:t>
      </w:r>
      <w:r>
        <w:br/>
      </w:r>
      <w:r>
        <w:rPr>
          <w:rStyle w:val="VerbatimChar"/>
        </w:rPr>
        <w:t xml:space="preserve">## ✔ readr   2.1.3     ✔ forcats 1.0.0</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r>
        <w:br/>
      </w:r>
      <w:r>
        <w:rPr>
          <w:rStyle w:val="VerbatimChar"/>
        </w:rPr>
        <w:t xml:space="preserve">## </w:t>
      </w:r>
      <w:r>
        <w:br/>
      </w: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CommentTok"/>
        </w:rPr>
        <w:t xml:space="preserve">#install.packages("here")</w:t>
      </w:r>
      <w:r>
        <w:br/>
      </w:r>
      <w:r>
        <w:rPr>
          <w:rStyle w:val="FunctionTok"/>
        </w:rPr>
        <w:t xml:space="preserve">library</w:t>
      </w:r>
      <w:r>
        <w:rPr>
          <w:rStyle w:val="NormalTok"/>
        </w:rPr>
        <w:t xml:space="preserve">(here)</w:t>
      </w:r>
    </w:p>
    <w:p>
      <w:pPr>
        <w:pStyle w:val="SourceCode"/>
      </w:pPr>
      <w:r>
        <w:rPr>
          <w:rStyle w:val="VerbatimChar"/>
        </w:rPr>
        <w:t xml:space="preserve">## here() starts at X:/ENV 872 Environmental Data Analytics/Git_codes/EDA-Spring2023</w:t>
      </w:r>
    </w:p>
    <w:p>
      <w:pPr>
        <w:pStyle w:val="SourceCode"/>
      </w:pPr>
      <w:r>
        <w:rPr>
          <w:rStyle w:val="CommentTok"/>
        </w:rPr>
        <w:t xml:space="preserve">#install.packages("cowplot")</w:t>
      </w:r>
      <w:r>
        <w:br/>
      </w:r>
      <w:r>
        <w:rPr>
          <w:rStyle w:val="FunctionTok"/>
        </w:rPr>
        <w:t xml:space="preserve">library</w:t>
      </w:r>
      <w:r>
        <w:rPr>
          <w:rStyle w:val="NormalTok"/>
        </w:rPr>
        <w:t xml:space="preserve">(cowplot)</w:t>
      </w:r>
    </w:p>
    <w:p>
      <w:pPr>
        <w:pStyle w:val="SourceCode"/>
      </w:pPr>
      <w:r>
        <w:rPr>
          <w:rStyle w:val="VerbatimChar"/>
        </w:rPr>
        <w:t xml:space="preserve">## </w:t>
      </w:r>
      <w:r>
        <w:br/>
      </w:r>
      <w:r>
        <w:rPr>
          <w:rStyle w:val="VerbatimChar"/>
        </w:rPr>
        <w:t xml:space="preserve">## Attaching package: 'cowplot'</w:t>
      </w:r>
      <w:r>
        <w:br/>
      </w:r>
      <w:r>
        <w:rPr>
          <w:rStyle w:val="VerbatimChar"/>
        </w:rPr>
        <w:t xml:space="preserve">## </w:t>
      </w:r>
      <w:r>
        <w:br/>
      </w:r>
      <w:r>
        <w:rPr>
          <w:rStyle w:val="VerbatimChar"/>
        </w:rPr>
        <w:t xml:space="preserve">## The following object is masked from 'package:lubridate':</w:t>
      </w:r>
      <w:r>
        <w:br/>
      </w:r>
      <w:r>
        <w:rPr>
          <w:rStyle w:val="VerbatimChar"/>
        </w:rPr>
        <w:t xml:space="preserve">## </w:t>
      </w:r>
      <w:r>
        <w:br/>
      </w:r>
      <w:r>
        <w:rPr>
          <w:rStyle w:val="VerbatimChar"/>
        </w:rPr>
        <w:t xml:space="preserve">##     stamp</w:t>
      </w:r>
    </w:p>
    <w:p>
      <w:pPr>
        <w:pStyle w:val="SourceCode"/>
      </w:pPr>
      <w:r>
        <w:rPr>
          <w:rStyle w:val="FunctionTok"/>
        </w:rPr>
        <w:t xml:space="preserve">getwd</w:t>
      </w:r>
      <w:r>
        <w:rPr>
          <w:rStyle w:val="NormalTok"/>
        </w:rPr>
        <w:t xml:space="preserve">()</w:t>
      </w:r>
    </w:p>
    <w:p>
      <w:pPr>
        <w:pStyle w:val="SourceCode"/>
      </w:pPr>
      <w:r>
        <w:rPr>
          <w:rStyle w:val="VerbatimChar"/>
        </w:rPr>
        <w:t xml:space="preserve">## [1] "X:/ENV 872 Environmental Data Analytics/Git_codes/EDA-Spring2023"</w:t>
      </w:r>
    </w:p>
    <w:p>
      <w:pPr>
        <w:pStyle w:val="SourceCode"/>
      </w:pPr>
      <w:r>
        <w:rPr>
          <w:rStyle w:val="NormalTok"/>
        </w:rPr>
        <w:t xml:space="preserve">processedDir </w:t>
      </w:r>
      <w:r>
        <w:rPr>
          <w:rStyle w:val="OtherTok"/>
        </w:rPr>
        <w:t xml:space="preserve">=</w:t>
      </w:r>
      <w:r>
        <w:rPr>
          <w:rStyle w:val="NormalTok"/>
        </w:rPr>
        <w:t xml:space="preserve"> </w:t>
      </w:r>
      <w:r>
        <w:rPr>
          <w:rStyle w:val="StringTok"/>
        </w:rPr>
        <w:t xml:space="preserve">"./Data/Processed"</w:t>
      </w:r>
      <w:r>
        <w:br/>
      </w:r>
      <w:r>
        <w:br/>
      </w:r>
      <w:r>
        <w:rPr>
          <w:rStyle w:val="NormalTok"/>
        </w:rPr>
        <w:t xml:space="preserve">ntl_litter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(processedDir, </w:t>
      </w:r>
      <w:r>
        <w:rPr>
          <w:rStyle w:val="StringTok"/>
        </w:rPr>
        <w:t xml:space="preserve">"NTL-LTER_Lake_Chemistry_Nutrients_PeterPaul_Processed.csv"</w:t>
      </w:r>
      <w:r>
        <w:rPr>
          <w:rStyle w:val="NormalTok"/>
        </w:rPr>
        <w:t xml:space="preserve">))</w:t>
      </w:r>
      <w:r>
        <w:br/>
      </w:r>
      <w:r>
        <w:rPr>
          <w:rStyle w:val="NormalTok"/>
        </w:rPr>
        <w:t xml:space="preserve">litter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(processedDir, </w:t>
      </w:r>
      <w:r>
        <w:rPr>
          <w:rStyle w:val="StringTok"/>
        </w:rPr>
        <w:t xml:space="preserve">"NEON_NIWO_Litter_mass_trap_Processed.csv"</w:t>
      </w:r>
      <w:r>
        <w:rPr>
          <w:rStyle w:val="NormalTok"/>
        </w:rPr>
        <w:t xml:space="preserve">))</w:t>
      </w:r>
      <w:r>
        <w:br/>
      </w:r>
      <w:r>
        <w:br/>
      </w:r>
      <w:r>
        <w:rPr>
          <w:rStyle w:val="CommentTok"/>
        </w:rPr>
        <w:t xml:space="preserve">#2 </w:t>
      </w:r>
      <w:r>
        <w:br/>
      </w:r>
      <w:r>
        <w:rPr>
          <w:rStyle w:val="CommentTok"/>
        </w:rPr>
        <w:t xml:space="preserve">#checking the format in which different fields are saved.</w:t>
      </w:r>
      <w:r>
        <w:br/>
      </w:r>
      <w:r>
        <w:rPr>
          <w:rStyle w:val="FunctionTok"/>
        </w:rPr>
        <w:t xml:space="preserve">glimpse</w:t>
      </w:r>
      <w:r>
        <w:rPr>
          <w:rStyle w:val="NormalTok"/>
        </w:rPr>
        <w:t xml:space="preserve">(ntl_litter)</w:t>
      </w:r>
    </w:p>
    <w:p>
      <w:pPr>
        <w:pStyle w:val="SourceCode"/>
      </w:pPr>
      <w:r>
        <w:rPr>
          <w:rStyle w:val="VerbatimChar"/>
        </w:rPr>
        <w:t xml:space="preserve">## Rows: 23,008</w:t>
      </w:r>
      <w:r>
        <w:br/>
      </w:r>
      <w:r>
        <w:rPr>
          <w:rStyle w:val="VerbatimChar"/>
        </w:rPr>
        <w:t xml:space="preserve">## Columns: 15</w:t>
      </w:r>
      <w:r>
        <w:br/>
      </w:r>
      <w:r>
        <w:rPr>
          <w:rStyle w:val="VerbatimChar"/>
        </w:rPr>
        <w:t xml:space="preserve">## $ lakename        &lt;chr&gt; "Paul Lake", "Paul Lake", "Paul Lake", "Paul Lake", "P…</w:t>
      </w:r>
      <w:r>
        <w:br/>
      </w:r>
      <w:r>
        <w:rPr>
          <w:rStyle w:val="VerbatimChar"/>
        </w:rPr>
        <w:t xml:space="preserve">## $ year4           &lt;int&gt; 1984, 1984, 1984, 1984, 1984, 1984, 1984, 1984, 1984, …</w:t>
      </w:r>
      <w:r>
        <w:br/>
      </w:r>
      <w:r>
        <w:rPr>
          <w:rStyle w:val="VerbatimChar"/>
        </w:rPr>
        <w:t xml:space="preserve">## $ daynum          &lt;int&gt; 148, 148, 148, 148, 148, 148, 148, 148, 148, 148, 148,…</w:t>
      </w:r>
      <w:r>
        <w:br/>
      </w:r>
      <w:r>
        <w:rPr>
          <w:rStyle w:val="VerbatimChar"/>
        </w:rPr>
        <w:t xml:space="preserve">## $ month           &lt;int&gt; 5, 5, 5, 5, 5, 5, 5, 5, 5, 5, 5, 5, 5, 5, 5, 5, 5, 5, …</w:t>
      </w:r>
      <w:r>
        <w:br/>
      </w:r>
      <w:r>
        <w:rPr>
          <w:rStyle w:val="VerbatimChar"/>
        </w:rPr>
        <w:t xml:space="preserve">## $ sampledate      &lt;chr&gt; "1984-05-27", "1984-05-27", "1984-05-27", "1984-05-27"…</w:t>
      </w:r>
      <w:r>
        <w:br/>
      </w:r>
      <w:r>
        <w:rPr>
          <w:rStyle w:val="VerbatimChar"/>
        </w:rPr>
        <w:t xml:space="preserve">## $ depth           &lt;dbl&gt; 0.00, 0.25, 0.50, 0.75, 1.00, 1.50, 2.00, 3.00, 4.00, …</w:t>
      </w:r>
      <w:r>
        <w:br/>
      </w:r>
      <w:r>
        <w:rPr>
          <w:rStyle w:val="VerbatimChar"/>
        </w:rPr>
        <w:t xml:space="preserve">## $ temperature_C   &lt;dbl&gt; 14.5, NA, NA, NA, 14.5, NA, 14.2, 11.0, 7.0, 6.1, 5.5,…</w:t>
      </w:r>
      <w:r>
        <w:br/>
      </w:r>
      <w:r>
        <w:rPr>
          <w:rStyle w:val="VerbatimChar"/>
        </w:rPr>
        <w:t xml:space="preserve">## $ dissolvedOxygen &lt;dbl&gt; 9.5, NA, NA, NA, 8.8, NA, 8.6, 11.5, 11.9, 2.5, 1.6, 0…</w:t>
      </w:r>
      <w:r>
        <w:br/>
      </w:r>
      <w:r>
        <w:rPr>
          <w:rStyle w:val="VerbatimChar"/>
        </w:rPr>
        <w:t xml:space="preserve">## $ irradianceWater &lt;dbl&gt; 1750.0, 1550.0, 1150.0, 975.0, 870.0, 610.0, 420.0, 22…</w:t>
      </w:r>
      <w:r>
        <w:br/>
      </w:r>
      <w:r>
        <w:rPr>
          <w:rStyle w:val="VerbatimChar"/>
        </w:rPr>
        <w:t xml:space="preserve">## $ irradianceDeck  &lt;dbl&gt; 1620, 1620, 1620, 1620, 1620, 1620, 1620, 1620, 1620, …</w:t>
      </w:r>
      <w:r>
        <w:br/>
      </w:r>
      <w:r>
        <w:rPr>
          <w:rStyle w:val="VerbatimChar"/>
        </w:rPr>
        <w:t xml:space="preserve">## $ tn_ug           &lt;dbl&gt; NA, NA, NA, NA, NA, NA, NA, NA, NA, NA, NA, NA, NA, NA…</w:t>
      </w:r>
      <w:r>
        <w:br/>
      </w:r>
      <w:r>
        <w:rPr>
          <w:rStyle w:val="VerbatimChar"/>
        </w:rPr>
        <w:t xml:space="preserve">## $ tp_ug           &lt;dbl&gt; NA, NA, NA, NA, NA, NA, NA, NA, NA, NA, NA, NA, NA, NA…</w:t>
      </w:r>
      <w:r>
        <w:br/>
      </w:r>
      <w:r>
        <w:rPr>
          <w:rStyle w:val="VerbatimChar"/>
        </w:rPr>
        <w:t xml:space="preserve">## $ nh34            &lt;dbl&gt; NA, NA, NA, NA, NA, NA, NA, NA, NA, NA, NA, NA, NA, NA…</w:t>
      </w:r>
      <w:r>
        <w:br/>
      </w:r>
      <w:r>
        <w:rPr>
          <w:rStyle w:val="VerbatimChar"/>
        </w:rPr>
        <w:t xml:space="preserve">## $ no23            &lt;dbl&gt; NA, NA, NA, NA, NA, NA, NA, NA, NA, NA, NA, NA, NA, NA…</w:t>
      </w:r>
      <w:r>
        <w:br/>
      </w:r>
      <w:r>
        <w:rPr>
          <w:rStyle w:val="VerbatimChar"/>
        </w:rPr>
        <w:t xml:space="preserve">## $ po4             &lt;dbl&gt; NA, NA, NA, NA, NA, NA, NA, NA, NA, NA, NA, NA, NA, NA…</w:t>
      </w:r>
    </w:p>
    <w:p>
      <w:pPr>
        <w:pStyle w:val="SourceCode"/>
      </w:pPr>
      <w:r>
        <w:rPr>
          <w:rStyle w:val="Function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FunctionTok"/>
        </w:rPr>
        <w:t xml:space="preserve">glimpse</w:t>
      </w:r>
      <w:r>
        <w:rPr>
          <w:rStyle w:val="NormalTok"/>
        </w:rPr>
        <w:t xml:space="preserve">(litter)</w:t>
      </w:r>
    </w:p>
    <w:p>
      <w:pPr>
        <w:pStyle w:val="SourceCode"/>
      </w:pPr>
      <w:r>
        <w:rPr>
          <w:rStyle w:val="VerbatimChar"/>
        </w:rPr>
        <w:t xml:space="preserve">## Rows: 1,692</w:t>
      </w:r>
      <w:r>
        <w:br/>
      </w:r>
      <w:r>
        <w:rPr>
          <w:rStyle w:val="VerbatimChar"/>
        </w:rPr>
        <w:t xml:space="preserve">## Columns: 13</w:t>
      </w:r>
      <w:r>
        <w:br/>
      </w:r>
      <w:r>
        <w:rPr>
          <w:rStyle w:val="VerbatimChar"/>
        </w:rPr>
        <w:t xml:space="preserve">## $ plotID           &lt;chr&gt; "NIWO_062", "NIWO_061", "NIWO_062", "NIWO_064", "NIWO…</w:t>
      </w:r>
      <w:r>
        <w:br/>
      </w:r>
      <w:r>
        <w:rPr>
          <w:rStyle w:val="VerbatimChar"/>
        </w:rPr>
        <w:t xml:space="preserve">## $ trapID           &lt;chr&gt; "NIWO_062_050", "NIWO_061_169", "NIWO_062_050", "NIWO…</w:t>
      </w:r>
      <w:r>
        <w:br/>
      </w:r>
      <w:r>
        <w:rPr>
          <w:rStyle w:val="VerbatimChar"/>
        </w:rPr>
        <w:t xml:space="preserve">## $ collectDate      &lt;chr&gt; "2016-06-16", "2016-06-16", "2016-06-16", "2016-06-16…</w:t>
      </w:r>
      <w:r>
        <w:br/>
      </w:r>
      <w:r>
        <w:rPr>
          <w:rStyle w:val="VerbatimChar"/>
        </w:rPr>
        <w:t xml:space="preserve">## $ functionalGroup  &lt;chr&gt; "Seeds", "Other", "Woody material", "Seeds", "Needles…</w:t>
      </w:r>
      <w:r>
        <w:br/>
      </w:r>
      <w:r>
        <w:rPr>
          <w:rStyle w:val="VerbatimChar"/>
        </w:rPr>
        <w:t xml:space="preserve">## $ dryMass          &lt;dbl&gt; 0.000, 0.270, 0.120, 0.000, 1.110, 0.000, 0.000, 0.00…</w:t>
      </w:r>
      <w:r>
        <w:br/>
      </w:r>
      <w:r>
        <w:rPr>
          <w:rStyle w:val="VerbatimChar"/>
        </w:rPr>
        <w:t xml:space="preserve">## $ qaDryMass        &lt;chr&gt; "N", "N", "N", "N", "Y", "N", "N", "N", "N", "N", "N"…</w:t>
      </w:r>
      <w:r>
        <w:br/>
      </w:r>
      <w:r>
        <w:rPr>
          <w:rStyle w:val="VerbatimChar"/>
        </w:rPr>
        <w:t xml:space="preserve">## $ subplotID        &lt;int&gt; 31, 41, 31, 32, 32, 32, 40, 40, 40, 40, 40, 31, 31, 3…</w:t>
      </w:r>
      <w:r>
        <w:br/>
      </w:r>
      <w:r>
        <w:rPr>
          <w:rStyle w:val="VerbatimChar"/>
        </w:rPr>
        <w:t xml:space="preserve">## $ decimalLatitude  &lt;dbl&gt; 40.05114, 40.04762, 40.05114, 40.04737, 40.04872, 40.…</w:t>
      </w:r>
      <w:r>
        <w:br/>
      </w:r>
      <w:r>
        <w:rPr>
          <w:rStyle w:val="VerbatimChar"/>
        </w:rPr>
        <w:t xml:space="preserve">## $ decimalLongitude &lt;dbl&gt; -105.5858, -105.5861, -105.5858, -105.5840, -105.5872…</w:t>
      </w:r>
      <w:r>
        <w:br/>
      </w:r>
      <w:r>
        <w:rPr>
          <w:rStyle w:val="VerbatimChar"/>
        </w:rPr>
        <w:t xml:space="preserve">## $ elevation        &lt;dbl&gt; 3477.0, 3413.4, 3477.0, 3373.2, 3446.4, 3446.4, 3509.…</w:t>
      </w:r>
      <w:r>
        <w:br/>
      </w:r>
      <w:r>
        <w:rPr>
          <w:rStyle w:val="VerbatimChar"/>
        </w:rPr>
        <w:t xml:space="preserve">## $ nlcdClass        &lt;chr&gt; "shrubScrub", "evergreenForest", "shrubScrub", "everg…</w:t>
      </w:r>
      <w:r>
        <w:br/>
      </w:r>
      <w:r>
        <w:rPr>
          <w:rStyle w:val="VerbatimChar"/>
        </w:rPr>
        <w:t xml:space="preserve">## $ plotType         &lt;chr&gt; "tower", "tower", "tower", "tower", "tower", "tower",…</w:t>
      </w:r>
      <w:r>
        <w:br/>
      </w:r>
      <w:r>
        <w:rPr>
          <w:rStyle w:val="VerbatimChar"/>
        </w:rPr>
        <w:t xml:space="preserve">## $ geodeticDatum    &lt;chr&gt; "WGS84", "WGS84", "WGS84", "WGS84", "WGS84", "WGS84",…</w:t>
      </w:r>
    </w:p>
    <w:p>
      <w:pPr>
        <w:pStyle w:val="SourceCode"/>
      </w:pPr>
      <w:r>
        <w:rPr>
          <w:rStyle w:val="CommentTok"/>
        </w:rPr>
        <w:t xml:space="preserve">#converting the date column of the litter dataframe to date because it has been read as characters in the yyyy-mm-dd format</w:t>
      </w:r>
      <w:r>
        <w:br/>
      </w:r>
      <w:r>
        <w:rPr>
          <w:rStyle w:val="NormalTok"/>
        </w:rPr>
        <w:t xml:space="preserve">litter</w:t>
      </w:r>
      <w:r>
        <w:rPr>
          <w:rStyle w:val="SpecialCharTok"/>
        </w:rPr>
        <w:t xml:space="preserve">$</w:t>
      </w:r>
      <w:r>
        <w:rPr>
          <w:rStyle w:val="NormalTok"/>
        </w:rPr>
        <w:t xml:space="preserve">collectDate </w:t>
      </w:r>
      <w:r>
        <w:rPr>
          <w:rStyle w:val="OtherTok"/>
        </w:rPr>
        <w:t xml:space="preserve">&lt;-</w:t>
      </w:r>
      <w:r>
        <w:rPr>
          <w:rStyle w:val="NormalTok"/>
        </w:rPr>
        <w:t xml:space="preserve"> </w:t>
      </w:r>
      <w:r>
        <w:rPr>
          <w:rStyle w:val="FunctionTok"/>
        </w:rPr>
        <w:t xml:space="preserve">ymd</w:t>
      </w:r>
      <w:r>
        <w:rPr>
          <w:rStyle w:val="NormalTok"/>
        </w:rPr>
        <w:t xml:space="preserve">(litter</w:t>
      </w:r>
      <w:r>
        <w:rPr>
          <w:rStyle w:val="SpecialCharTok"/>
        </w:rPr>
        <w:t xml:space="preserve">$</w:t>
      </w:r>
      <w:r>
        <w:rPr>
          <w:rStyle w:val="NormalTok"/>
        </w:rPr>
        <w:t xml:space="preserve">collectDate)</w:t>
      </w:r>
    </w:p>
    <w:bookmarkEnd w:id="22"/>
    <w:bookmarkStart w:id="23" w:name="define-your-theme"/>
    <w:p>
      <w:pPr>
        <w:pStyle w:val="Heading2"/>
      </w:pPr>
      <w:r>
        <w:t xml:space="preserve">Define your theme</w:t>
      </w:r>
    </w:p>
    <w:p>
      <w:pPr>
        <w:numPr>
          <w:ilvl w:val="0"/>
          <w:numId w:val="1003"/>
        </w:numPr>
        <w:pStyle w:val="Compact"/>
      </w:pPr>
      <w:r>
        <w:t xml:space="preserve">Build a theme and set it as your default theme. Customize the look of at least two of the following:</w:t>
      </w:r>
    </w:p>
    <w:p>
      <w:pPr>
        <w:numPr>
          <w:ilvl w:val="0"/>
          <w:numId w:val="1004"/>
        </w:numPr>
        <w:pStyle w:val="Compact"/>
      </w:pPr>
      <w:r>
        <w:t xml:space="preserve">Plot background</w:t>
      </w:r>
    </w:p>
    <w:p>
      <w:pPr>
        <w:numPr>
          <w:ilvl w:val="0"/>
          <w:numId w:val="1004"/>
        </w:numPr>
        <w:pStyle w:val="Compact"/>
      </w:pPr>
      <w:r>
        <w:t xml:space="preserve">Plot title</w:t>
      </w:r>
    </w:p>
    <w:p>
      <w:pPr>
        <w:numPr>
          <w:ilvl w:val="0"/>
          <w:numId w:val="1004"/>
        </w:numPr>
        <w:pStyle w:val="Compact"/>
      </w:pPr>
      <w:r>
        <w:t xml:space="preserve">Axis labels</w:t>
      </w:r>
    </w:p>
    <w:p>
      <w:pPr>
        <w:numPr>
          <w:ilvl w:val="0"/>
          <w:numId w:val="1004"/>
        </w:numPr>
        <w:pStyle w:val="Compact"/>
      </w:pPr>
      <w:r>
        <w:t xml:space="preserve">Axis ticks/gridlines</w:t>
      </w:r>
    </w:p>
    <w:p>
      <w:pPr>
        <w:numPr>
          <w:ilvl w:val="0"/>
          <w:numId w:val="1004"/>
        </w:numPr>
        <w:pStyle w:val="Compact"/>
      </w:pPr>
      <w:r>
        <w:t xml:space="preserve">Legend</w:t>
      </w:r>
    </w:p>
    <w:p>
      <w:pPr>
        <w:pStyle w:val="SourceCode"/>
      </w:pPr>
      <w:r>
        <w:rPr>
          <w:rStyle w:val="CommentTok"/>
        </w:rPr>
        <w:t xml:space="preserve">#3</w:t>
      </w:r>
      <w:r>
        <w:br/>
      </w:r>
      <w:r>
        <w:rPr>
          <w:rStyle w:val="NormalTok"/>
        </w:rPr>
        <w:t xml:space="preserve">my_theme </w:t>
      </w:r>
      <w:r>
        <w:rPr>
          <w:rStyle w:val="OtherTok"/>
        </w:rPr>
        <w:t xml:space="preserve">&lt;-</w:t>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"#440000"</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StringTok"/>
        </w:rPr>
        <w:t xml:space="preserve">"Times"</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"#4169e1"</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StringTok"/>
        </w:rPr>
        <w:t xml:space="preserve">"Times"</w:t>
      </w:r>
      <w:r>
        <w:rPr>
          <w:rStyle w:val="NormalTok"/>
        </w:rPr>
        <w:t xml:space="preserve">)</w:t>
      </w:r>
      <w:r>
        <w:br/>
      </w:r>
      <w:r>
        <w:rPr>
          <w:rStyle w:val="NormalTok"/>
        </w:rPr>
        <w:t xml:space="preserve">  )</w:t>
      </w:r>
    </w:p>
    <w:bookmarkEnd w:id="23"/>
    <w:bookmarkStart w:id="40" w:name="create-graphs"/>
    <w:p>
      <w:pPr>
        <w:pStyle w:val="Heading2"/>
      </w:pPr>
      <w:r>
        <w:t xml:space="preserve">Create graphs</w:t>
      </w:r>
    </w:p>
    <w:p>
      <w:pPr>
        <w:pStyle w:val="FirstParagraph"/>
      </w:pPr>
      <w:r>
        <w:t xml:space="preserve">For numbers 4-7, create ggplot graphs and adjust aesthetics to follow best practices for data visualization. Ensure your theme, color palettes, axes, and additional aesthetics are edited accordingly.</w:t>
      </w:r>
    </w:p>
    <w:p>
      <w:pPr>
        <w:numPr>
          <w:ilvl w:val="0"/>
          <w:numId w:val="1005"/>
        </w:numPr>
        <w:pStyle w:val="Compact"/>
      </w:pPr>
      <w:r>
        <w:t xml:space="preserve">[NTL-LTER] Plot total phosphorus (</w:t>
      </w:r>
      <w:r>
        <w:rPr>
          <w:rStyle w:val="VerbatimChar"/>
        </w:rPr>
        <w:t xml:space="preserve">tp_ug</w:t>
      </w:r>
      <w:r>
        <w:t xml:space="preserve">) by phosphate (</w:t>
      </w:r>
      <w:r>
        <w:rPr>
          <w:rStyle w:val="VerbatimChar"/>
        </w:rPr>
        <w:t xml:space="preserve">po4</w:t>
      </w:r>
      <w:r>
        <w:t xml:space="preserve">), with separate aesthetics for Peter and Paul lakes. Add a line of best fit and color it black. Adjust your axes to hide extreme values (hint: change the limits using</w:t>
      </w:r>
      <w:r>
        <w:t xml:space="preserve"> </w:t>
      </w:r>
      <w:r>
        <w:rPr>
          <w:rStyle w:val="VerbatimChar"/>
        </w:rPr>
        <w:t xml:space="preserve">xlim()</w:t>
      </w:r>
      <w:r>
        <w:t xml:space="preserve"> </w:t>
      </w:r>
      <w:r>
        <w:t xml:space="preserve">and/or</w:t>
      </w:r>
      <w:r>
        <w:t xml:space="preserve"> </w:t>
      </w:r>
      <w:r>
        <w:rPr>
          <w:rStyle w:val="VerbatimChar"/>
        </w:rPr>
        <w:t xml:space="preserve">ylim()</w:t>
      </w:r>
      <w:r>
        <w:t xml:space="preserve">).</w:t>
      </w:r>
    </w:p>
    <w:p>
      <w:pPr>
        <w:pStyle w:val="SourceCode"/>
      </w:pPr>
      <w:r>
        <w:rPr>
          <w:rStyle w:val="CommentTok"/>
        </w:rPr>
        <w:t xml:space="preserve">#4</w:t>
      </w:r>
      <w:r>
        <w:br/>
      </w:r>
      <w:r>
        <w:rPr>
          <w:rStyle w:val="NormalTok"/>
        </w:rPr>
        <w:t xml:space="preserve">ntl_litter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po4,</w:t>
      </w:r>
      <w:r>
        <w:br/>
      </w:r>
      <w:r>
        <w:rPr>
          <w:rStyle w:val="NormalTok"/>
        </w:rPr>
        <w:t xml:space="preserve">                 </w:t>
      </w:r>
      <w:r>
        <w:rPr>
          <w:rStyle w:val="AttributeTok"/>
        </w:rPr>
        <w:t xml:space="preserve">y=</w:t>
      </w:r>
      <w:r>
        <w:rPr>
          <w:rStyle w:val="NormalTok"/>
        </w:rPr>
        <w:t xml:space="preserve">tp_ug,</w:t>
      </w:r>
      <w:r>
        <w:br/>
      </w:r>
      <w:r>
        <w:rPr>
          <w:rStyle w:val="NormalTok"/>
        </w:rPr>
        <w:t xml:space="preserve">                 </w:t>
      </w:r>
      <w:r>
        <w:rPr>
          <w:rStyle w:val="AttributeTok"/>
        </w:rPr>
        <w:t xml:space="preserve">color=</w:t>
      </w:r>
      <w:r>
        <w:rPr>
          <w:rStyle w:val="NormalTok"/>
        </w:rPr>
        <w:t xml:space="preserve">lakename))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150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"Phosphate"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Phosphorous (in ug)"</w:t>
      </w:r>
      <w:r>
        <w:rPr>
          <w:rStyle w:val="NormalTok"/>
        </w:rPr>
        <w:t xml:space="preserve">) </w:t>
      </w:r>
      <w:r>
        <w:rPr>
          <w:rStyle w:val="SpecialCharTok"/>
        </w:rPr>
        <w:t xml:space="preserve">+</w:t>
      </w:r>
      <w:r>
        <w:br/>
      </w:r>
      <w:r>
        <w:rPr>
          <w:rStyle w:val="NormalTok"/>
        </w:rPr>
        <w:t xml:space="preserve">  my_theme</w:t>
      </w:r>
    </w:p>
    <w:p>
      <w:pPr>
        <w:pStyle w:val="SourceCode"/>
      </w:pPr>
      <w:r>
        <w:rPr>
          <w:rStyle w:val="VerbatimChar"/>
        </w:rPr>
        <w:t xml:space="preserve">## `geom_smooth()` using formula = 'y ~ x'</w:t>
      </w:r>
    </w:p>
    <w:p>
      <w:pPr>
        <w:pStyle w:val="SourceCode"/>
      </w:pPr>
      <w:r>
        <w:rPr>
          <w:rStyle w:val="VerbatimChar"/>
        </w:rPr>
        <w:t xml:space="preserve">## Warning: Removed 21948 rows containing non-finite values (`stat_smooth()`).</w:t>
      </w:r>
    </w:p>
    <w:p>
      <w:pPr>
        <w:pStyle w:val="SourceCode"/>
      </w:pPr>
      <w:r>
        <w:rPr>
          <w:rStyle w:val="VerbatimChar"/>
        </w:rPr>
        <w:t xml:space="preserve">## Warning: Removed 21948 rows containing missing values (`geom_point()`).</w:t>
      </w:r>
    </w:p>
    <w:p>
      <w:pPr>
        <w:pStyle w:val="SourceCode"/>
      </w:pPr>
      <w:r>
        <w:rPr>
          <w:rStyle w:val="VerbatimChar"/>
        </w:rPr>
        <w:t xml:space="preserve">## Warning in grid.Call(C_stringMetric, as.graphicsAnnot(x$label)): font family</w:t>
      </w:r>
      <w:r>
        <w:br/>
      </w:r>
      <w:r>
        <w:rPr>
          <w:rStyle w:val="VerbatimChar"/>
        </w:rPr>
        <w:t xml:space="preserve">## not found in Windows font database</w:t>
      </w:r>
    </w:p>
    <w:p>
      <w:pPr>
        <w:pStyle w:val="SourceCode"/>
      </w:pP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p>
    <w:p>
      <w:pPr>
        <w:pStyle w:val="SourceCode"/>
      </w:pPr>
      <w:r>
        <w:rPr>
          <w:rStyle w:val="VerbatimChar"/>
        </w:rPr>
        <w:t xml:space="preserve">## Warning in grid.Call.graphics(C_text, as.graphicsAnnot(x$label), x$x, x$y, :</w:t>
      </w:r>
      <w:r>
        <w:br/>
      </w:r>
      <w:r>
        <w:rPr>
          <w:rStyle w:val="VerbatimChar"/>
        </w:rPr>
        <w:t xml:space="preserve">## font family not found in Windows font database</w:t>
      </w:r>
    </w:p>
    <w:p>
      <w:pPr>
        <w:pStyle w:val="FirstParagraph"/>
      </w:pPr>
      <w:r>
        <w:drawing>
          <wp:inline>
            <wp:extent cx="4620126" cy="3696101"/>
            <wp:effectExtent b="0" l="0" r="0" t="0"/>
            <wp:docPr descr="" title="" id="25" name="Picture"/>
            <a:graphic>
              <a:graphicData uri="http://schemas.openxmlformats.org/drawingml/2006/picture">
                <pic:pic>
                  <pic:nvPicPr>
                    <pic:cNvPr descr="Nagarajan_ENV872_A05_DataVisualization_files/figure-docx/plot%20total%20P%20vs%20PO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#creating a log-log plot to visualise the data because it is very skewed</w:t>
      </w:r>
      <w:r>
        <w:br/>
      </w:r>
      <w:r>
        <w:rPr>
          <w:rStyle w:val="NormalTok"/>
        </w:rPr>
        <w:t xml:space="preserve">ntl_litter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po4,</w:t>
      </w:r>
      <w:r>
        <w:br/>
      </w:r>
      <w:r>
        <w:rPr>
          <w:rStyle w:val="NormalTok"/>
        </w:rPr>
        <w:t xml:space="preserve">                 </w:t>
      </w:r>
      <w:r>
        <w:rPr>
          <w:rStyle w:val="AttributeTok"/>
        </w:rPr>
        <w:t xml:space="preserve">y=</w:t>
      </w:r>
      <w:r>
        <w:rPr>
          <w:rStyle w:val="NormalTok"/>
        </w:rPr>
        <w:t xml:space="preserve">tp_ug,</w:t>
      </w:r>
      <w:r>
        <w:br/>
      </w:r>
      <w:r>
        <w:rPr>
          <w:rStyle w:val="NormalTok"/>
        </w:rPr>
        <w:t xml:space="preserve">                 </w:t>
      </w:r>
      <w:r>
        <w:rPr>
          <w:rStyle w:val="AttributeTok"/>
        </w:rPr>
        <w:t xml:space="preserve">color=</w:t>
      </w:r>
      <w:r>
        <w:rPr>
          <w:rStyle w:val="NormalTok"/>
        </w:rPr>
        <w:t xml:space="preserve">lakename))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150</w:t>
      </w:r>
      <w:r>
        <w:rPr>
          <w:rStyle w:val="NormalTok"/>
        </w:rPr>
        <w:t xml:space="preserve">) </w:t>
      </w:r>
      <w:r>
        <w:rPr>
          <w:rStyle w:val="SpecialCharTok"/>
        </w:rPr>
        <w:t xml:space="preserve">+</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"Log Phosphate"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"Log Total Phosphorous (in ug)"</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FloatTok"/>
        </w:rPr>
        <w:t xml:space="preserve">0.5</w:t>
      </w:r>
      <w:r>
        <w:rPr>
          <w:rStyle w:val="NormalTok"/>
        </w:rPr>
        <w:t xml:space="preserve">,</w:t>
      </w:r>
      <w:r>
        <w:rPr>
          <w:rStyle w:val="DecValTok"/>
        </w:rPr>
        <w:t xml:space="preserve">120</w:t>
      </w:r>
      <w:r>
        <w:rPr>
          <w:rStyle w:val="NormalTok"/>
        </w:rPr>
        <w:t xml:space="preserve">) </w:t>
      </w:r>
      <w:r>
        <w:rPr>
          <w:rStyle w:val="SpecialCharTok"/>
        </w:rPr>
        <w:t xml:space="preserve">+</w:t>
      </w:r>
      <w:r>
        <w:br/>
      </w:r>
      <w:r>
        <w:rPr>
          <w:rStyle w:val="NormalTok"/>
        </w:rPr>
        <w:t xml:space="preserve">  my_theme</w:t>
      </w:r>
    </w:p>
    <w:p>
      <w:pPr>
        <w:pStyle w:val="SourceCode"/>
      </w:pPr>
      <w:r>
        <w:rPr>
          <w:rStyle w:val="VerbatimChar"/>
        </w:rPr>
        <w:t xml:space="preserve">## Scale for x is already present.</w:t>
      </w:r>
      <w:r>
        <w:br/>
      </w:r>
      <w:r>
        <w:rPr>
          <w:rStyle w:val="VerbatimChar"/>
        </w:rPr>
        <w:t xml:space="preserve">## Adding another scale for x, which will replace the existing scale.</w:t>
      </w:r>
      <w:r>
        <w:br/>
      </w:r>
      <w:r>
        <w:rPr>
          <w:rStyle w:val="VerbatimChar"/>
        </w:rPr>
        <w:t xml:space="preserve">## Scale for y is already present.</w:t>
      </w:r>
      <w:r>
        <w:br/>
      </w:r>
      <w:r>
        <w:rPr>
          <w:rStyle w:val="VerbatimChar"/>
        </w:rPr>
        <w:t xml:space="preserve">## Adding another scale for y, which will replace the existing scale.</w:t>
      </w:r>
      <w:r>
        <w:br/>
      </w:r>
      <w:r>
        <w:rPr>
          <w:rStyle w:val="VerbatimChar"/>
        </w:rPr>
        <w:t xml:space="preserve">## Scale for y is already present.</w:t>
      </w:r>
      <w:r>
        <w:br/>
      </w:r>
      <w:r>
        <w:rPr>
          <w:rStyle w:val="VerbatimChar"/>
        </w:rPr>
        <w:t xml:space="preserve">## Adding another scale for y, which will replace the existing scale.</w:t>
      </w:r>
    </w:p>
    <w:p>
      <w:pPr>
        <w:pStyle w:val="SourceCode"/>
      </w:pPr>
      <w:r>
        <w:rPr>
          <w:rStyle w:val="VerbatimChar"/>
        </w:rPr>
        <w:t xml:space="preserve">## Warning in self$trans$transform(x): NaNs produced</w:t>
      </w:r>
    </w:p>
    <w:p>
      <w:pPr>
        <w:pStyle w:val="SourceCode"/>
      </w:pPr>
      <w:r>
        <w:rPr>
          <w:rStyle w:val="VerbatimChar"/>
        </w:rPr>
        <w:t xml:space="preserve">## Warning: Transformation introduced infinite values in continuous x-axis</w:t>
      </w:r>
    </w:p>
    <w:p>
      <w:pPr>
        <w:pStyle w:val="SourceCode"/>
      </w:pPr>
      <w:r>
        <w:rPr>
          <w:rStyle w:val="VerbatimChar"/>
        </w:rPr>
        <w:t xml:space="preserve">## Warning in self$trans$transform(x): NaNs produced</w:t>
      </w:r>
    </w:p>
    <w:p>
      <w:pPr>
        <w:pStyle w:val="SourceCode"/>
      </w:pPr>
      <w:r>
        <w:rPr>
          <w:rStyle w:val="VerbatimChar"/>
        </w:rPr>
        <w:t xml:space="preserve">## Warning: Transformation introduced infinite values in continuous x-axis</w:t>
      </w:r>
    </w:p>
    <w:p>
      <w:pPr>
        <w:pStyle w:val="SourceCode"/>
      </w:pPr>
      <w:r>
        <w:rPr>
          <w:rStyle w:val="VerbatimChar"/>
        </w:rPr>
        <w:t xml:space="preserve">## `geom_smooth()` using formula = 'y ~ x'</w:t>
      </w:r>
    </w:p>
    <w:p>
      <w:pPr>
        <w:pStyle w:val="SourceCode"/>
      </w:pPr>
      <w:r>
        <w:rPr>
          <w:rStyle w:val="VerbatimChar"/>
        </w:rPr>
        <w:t xml:space="preserve">## Warning: Removed 22019 rows containing non-finite values (`stat_smooth()`).</w:t>
      </w:r>
    </w:p>
    <w:p>
      <w:pPr>
        <w:pStyle w:val="SourceCode"/>
      </w:pPr>
      <w:r>
        <w:rPr>
          <w:rStyle w:val="VerbatimChar"/>
        </w:rPr>
        <w:t xml:space="preserve">## Warning: Removed 21957 rows containing missing values (`geom_point()`).</w:t>
      </w:r>
    </w:p>
    <w:p>
      <w:pPr>
        <w:pStyle w:val="SourceCode"/>
      </w:pPr>
      <w:r>
        <w:rPr>
          <w:rStyle w:val="VerbatimChar"/>
        </w:rPr>
        <w:t xml:space="preserve">## Warning: Removed 39 rows containing missing values (`geom_smooth()`).</w:t>
      </w:r>
    </w:p>
    <w:p>
      <w:pPr>
        <w:pStyle w:val="SourceCode"/>
      </w:pP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p>
    <w:p>
      <w:pPr>
        <w:pStyle w:val="SourceCode"/>
      </w:pPr>
      <w:r>
        <w:rPr>
          <w:rStyle w:val="VerbatimChar"/>
        </w:rPr>
        <w:t xml:space="preserve">## Warning in grid.Call.graphics(C_text, as.graphicsAnnot(x$label), x$x, x$y, :</w:t>
      </w:r>
      <w:r>
        <w:br/>
      </w:r>
      <w:r>
        <w:rPr>
          <w:rStyle w:val="VerbatimChar"/>
        </w:rPr>
        <w:t xml:space="preserve">## font family not found in Windows font database</w:t>
      </w:r>
    </w:p>
    <w:p>
      <w:pPr>
        <w:pStyle w:val="FirstParagraph"/>
      </w:pPr>
      <w:r>
        <w:drawing>
          <wp:inline>
            <wp:extent cx="4620126" cy="3696101"/>
            <wp:effectExtent b="0" l="0" r="0" t="0"/>
            <wp:docPr descr="" title="" id="28" name="Picture"/>
            <a:graphic>
              <a:graphicData uri="http://schemas.openxmlformats.org/drawingml/2006/picture">
                <pic:pic>
                  <pic:nvPicPr>
                    <pic:cNvPr descr="Nagarajan_ENV872_A05_DataVisualization_files/figure-docx/log%20plot%20total%20P%20vs%20PO4-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6"/>
        </w:numPr>
        <w:pStyle w:val="Compact"/>
      </w:pPr>
      <w:r>
        <w:t xml:space="preserve">[NTL-LTER] Make three separate boxplots of (a) temperature, (b) TP, and (c) TN, with month as the x axis and lake as a color aesthetic. Then, create a cowplot that combines the three graphs. Make sure that only one legend is present and that graph axes are aligned.</w:t>
      </w:r>
    </w:p>
    <w:p>
      <w:pPr>
        <w:pStyle w:val="FirstParagraph"/>
      </w:pPr>
      <w:r>
        <w:t xml:space="preserve">Tip: R has a build in variable called</w:t>
      </w:r>
      <w:r>
        <w:t xml:space="preserve"> </w:t>
      </w:r>
      <w:r>
        <w:rPr>
          <w:rStyle w:val="VerbatimChar"/>
        </w:rPr>
        <w:t xml:space="preserve">month.abb</w:t>
      </w:r>
      <w:r>
        <w:t xml:space="preserve"> </w:t>
      </w:r>
      <w:r>
        <w:t xml:space="preserve">that returns a list of months;see</w:t>
      </w:r>
      <w:r>
        <w:t xml:space="preserve"> </w:t>
      </w:r>
      <w:hyperlink r:id="rId30">
        <w:r>
          <w:rPr>
            <w:rStyle w:val="Hyperlink"/>
          </w:rPr>
          <w:t xml:space="preserve">https://r-lang.com/month-abb-in-r-with-example</w:t>
        </w:r>
      </w:hyperlink>
    </w:p>
    <w:p>
      <w:pPr>
        <w:pStyle w:val="SourceCode"/>
      </w:pPr>
      <w:r>
        <w:rPr>
          <w:rStyle w:val="CommentTok"/>
        </w:rPr>
        <w:t xml:space="preserve">#5 </w:t>
      </w:r>
      <w:r>
        <w:br/>
      </w:r>
      <w:r>
        <w:rPr>
          <w:rStyle w:val="CommentTok"/>
        </w:rPr>
        <w:t xml:space="preserve">#Changing the format of the month column in the dataframe to Date so that it acts as categories for later plots</w:t>
      </w:r>
      <w:r>
        <w:br/>
      </w:r>
      <w:r>
        <w:rPr>
          <w:rStyle w:val="NormalTok"/>
        </w:rPr>
        <w:t xml:space="preserve">ntl_litter</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month</w:t>
      </w:r>
      <w:r>
        <w:rPr>
          <w:rStyle w:val="NormalTok"/>
        </w:rPr>
        <w:t xml:space="preserve">(ntl_litter</w:t>
      </w:r>
      <w:r>
        <w:rPr>
          <w:rStyle w:val="SpecialCharTok"/>
        </w:rPr>
        <w:t xml:space="preserve">$</w:t>
      </w:r>
      <w:r>
        <w:rPr>
          <w:rStyle w:val="NormalTok"/>
        </w:rPr>
        <w:t xml:space="preserve">month, </w:t>
      </w:r>
      <w:r>
        <w:rPr>
          <w:rStyle w:val="AttributeTok"/>
        </w:rPr>
        <w:t xml:space="preserve">label=</w:t>
      </w:r>
      <w:r>
        <w:rPr>
          <w:rStyle w:val="ConstantTok"/>
        </w:rPr>
        <w:t xml:space="preserve">TRUE</w:t>
      </w:r>
      <w:r>
        <w:rPr>
          <w:rStyle w:val="NormalTok"/>
        </w:rPr>
        <w:t xml:space="preserve">)</w:t>
      </w:r>
      <w:r>
        <w:br/>
      </w:r>
      <w:r>
        <w:rPr>
          <w:rStyle w:val="CommentTok"/>
        </w:rPr>
        <w:t xml:space="preserve">#ntl_litter$year4 &lt;- year(ntl_litter$year4)</w:t>
      </w:r>
      <w:r>
        <w:br/>
      </w:r>
      <w:r>
        <w:br/>
      </w:r>
      <w:r>
        <w:rPr>
          <w:rStyle w:val="NormalTok"/>
        </w:rPr>
        <w:t xml:space="preserve">plot_temperature </w:t>
      </w:r>
      <w:r>
        <w:rPr>
          <w:rStyle w:val="OtherTok"/>
        </w:rPr>
        <w:t xml:space="preserve">&lt;-</w:t>
      </w:r>
      <w:r>
        <w:rPr>
          <w:rStyle w:val="NormalTok"/>
        </w:rPr>
        <w:t xml:space="preserve"> </w:t>
      </w:r>
      <w:r>
        <w:br/>
      </w:r>
      <w:r>
        <w:rPr>
          <w:rStyle w:val="NormalTok"/>
        </w:rPr>
        <w:t xml:space="preserve">  ntl_litter </w:t>
      </w:r>
      <w:r>
        <w:rPr>
          <w:rStyle w:val="SpecialCharTok"/>
        </w:rPr>
        <w:t xml:space="preserve">%&gt;%</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color=</w:t>
      </w:r>
      <w:r>
        <w:rPr>
          <w:rStyle w:val="NormalTok"/>
        </w:rPr>
        <w:t xml:space="preserve">lakename))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 =</w:t>
      </w:r>
      <w:r>
        <w:rPr>
          <w:rStyle w:val="NormalTok"/>
        </w:rPr>
        <w:t xml:space="preserve"> month,</w:t>
      </w:r>
      <w:r>
        <w:br/>
      </w:r>
      <w:r>
        <w:rPr>
          <w:rStyle w:val="NormalTok"/>
        </w:rPr>
        <w:t xml:space="preserve">                             </w:t>
      </w:r>
      <w:r>
        <w:rPr>
          <w:rStyle w:val="AttributeTok"/>
        </w:rPr>
        <w:t xml:space="preserve">y =</w:t>
      </w:r>
      <w:r>
        <w:rPr>
          <w:rStyle w:val="NormalTok"/>
        </w:rPr>
        <w:t xml:space="preserve"> temperature_C)) </w:t>
      </w:r>
      <w:r>
        <w:rPr>
          <w:rStyle w:val="SpecialCharTok"/>
        </w:rPr>
        <w:t xml:space="preserve">+</w:t>
      </w:r>
      <w:r>
        <w:br/>
      </w:r>
      <w:r>
        <w:rPr>
          <w:rStyle w:val="NormalTok"/>
        </w:rPr>
        <w:t xml:space="preserve">    my_theme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"Temperature / deg. C"</w:t>
      </w:r>
      <w:r>
        <w:rPr>
          <w:rStyle w:val="NormalTok"/>
        </w:rPr>
        <w:t xml:space="preserve">)</w:t>
      </w:r>
      <w:r>
        <w:br/>
      </w:r>
      <w:r>
        <w:br/>
      </w:r>
      <w:r>
        <w:rPr>
          <w:rStyle w:val="NormalTok"/>
        </w:rPr>
        <w:t xml:space="preserve">plot_tp </w:t>
      </w:r>
      <w:r>
        <w:rPr>
          <w:rStyle w:val="OtherTok"/>
        </w:rPr>
        <w:t xml:space="preserve">&lt;-</w:t>
      </w:r>
      <w:r>
        <w:rPr>
          <w:rStyle w:val="NormalTok"/>
        </w:rPr>
        <w:t xml:space="preserve"> </w:t>
      </w:r>
      <w:r>
        <w:br/>
      </w:r>
      <w:r>
        <w:rPr>
          <w:rStyle w:val="NormalTok"/>
        </w:rPr>
        <w:t xml:space="preserve">  ntl_litter </w:t>
      </w:r>
      <w:r>
        <w:rPr>
          <w:rStyle w:val="SpecialCharTok"/>
        </w:rPr>
        <w:t xml:space="preserve">%&gt;%</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color=</w:t>
      </w:r>
      <w:r>
        <w:rPr>
          <w:rStyle w:val="NormalTok"/>
        </w:rPr>
        <w:t xml:space="preserve">lakename))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 =</w:t>
      </w:r>
      <w:r>
        <w:rPr>
          <w:rStyle w:val="NormalTok"/>
        </w:rPr>
        <w:t xml:space="preserve"> month,</w:t>
      </w:r>
      <w:r>
        <w:br/>
      </w:r>
      <w:r>
        <w:rPr>
          <w:rStyle w:val="NormalTok"/>
        </w:rPr>
        <w:t xml:space="preserve">                             </w:t>
      </w:r>
      <w:r>
        <w:rPr>
          <w:rStyle w:val="AttributeTok"/>
        </w:rPr>
        <w:t xml:space="preserve">y =</w:t>
      </w:r>
      <w:r>
        <w:rPr>
          <w:rStyle w:val="NormalTok"/>
        </w:rPr>
        <w:t xml:space="preserve"> tp_ug)) </w:t>
      </w:r>
      <w:r>
        <w:rPr>
          <w:rStyle w:val="SpecialCharTok"/>
        </w:rPr>
        <w:t xml:space="preserve">+</w:t>
      </w:r>
      <w:r>
        <w:br/>
      </w:r>
      <w:r>
        <w:rPr>
          <w:rStyle w:val="NormalTok"/>
        </w:rPr>
        <w:t xml:space="preserve">    my_theme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Phosphorous / ug"</w:t>
      </w:r>
      <w:r>
        <w:rPr>
          <w:rStyle w:val="NormalTok"/>
        </w:rPr>
        <w:t xml:space="preserve">)</w:t>
      </w:r>
      <w:r>
        <w:br/>
      </w:r>
      <w:r>
        <w:br/>
      </w:r>
      <w:r>
        <w:rPr>
          <w:rStyle w:val="NormalTok"/>
        </w:rPr>
        <w:t xml:space="preserve">plot_tn </w:t>
      </w:r>
      <w:r>
        <w:rPr>
          <w:rStyle w:val="OtherTok"/>
        </w:rPr>
        <w:t xml:space="preserve">&lt;-</w:t>
      </w:r>
      <w:r>
        <w:br/>
      </w:r>
      <w:r>
        <w:rPr>
          <w:rStyle w:val="NormalTok"/>
        </w:rPr>
        <w:t xml:space="preserve">  ntl_litter </w:t>
      </w:r>
      <w:r>
        <w:rPr>
          <w:rStyle w:val="SpecialCharTok"/>
        </w:rPr>
        <w:t xml:space="preserve">%&gt;%</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color=</w:t>
      </w:r>
      <w:r>
        <w:rPr>
          <w:rStyle w:val="NormalTok"/>
        </w:rPr>
        <w:t xml:space="preserve">lakename))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 =</w:t>
      </w:r>
      <w:r>
        <w:rPr>
          <w:rStyle w:val="NormalTok"/>
        </w:rPr>
        <w:t xml:space="preserve"> month,</w:t>
      </w:r>
      <w:r>
        <w:br/>
      </w:r>
      <w:r>
        <w:rPr>
          <w:rStyle w:val="NormalTok"/>
        </w:rPr>
        <w:t xml:space="preserve">                             </w:t>
      </w:r>
      <w:r>
        <w:rPr>
          <w:rStyle w:val="AttributeTok"/>
        </w:rPr>
        <w:t xml:space="preserve">y =</w:t>
      </w:r>
      <w:r>
        <w:rPr>
          <w:rStyle w:val="NormalTok"/>
        </w:rPr>
        <w:t xml:space="preserve"> tn_ug)) </w:t>
      </w:r>
      <w:r>
        <w:rPr>
          <w:rStyle w:val="SpecialCharTok"/>
        </w:rPr>
        <w:t xml:space="preserve">+</w:t>
      </w:r>
      <w:r>
        <w:br/>
      </w:r>
      <w:r>
        <w:rPr>
          <w:rStyle w:val="NormalTok"/>
        </w:rPr>
        <w:t xml:space="preserve">    my_theme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Nitrogen / ug"</w:t>
      </w:r>
      <w:r>
        <w:rPr>
          <w:rStyle w:val="NormalTok"/>
        </w:rPr>
        <w:t xml:space="preserve">)</w:t>
      </w:r>
      <w:r>
        <w:br/>
      </w:r>
      <w:r>
        <w:br/>
      </w:r>
      <w:r>
        <w:rPr>
          <w:rStyle w:val="CommentTok"/>
        </w:rPr>
        <w:t xml:space="preserve">#first creating a combined plot of all three boxplots but without their legends</w:t>
      </w:r>
      <w:r>
        <w:br/>
      </w:r>
      <w:r>
        <w:rPr>
          <w:rStyle w:val="NormalTok"/>
        </w:rPr>
        <w:t xml:space="preserve">combined_plot </w:t>
      </w:r>
      <w:r>
        <w:rPr>
          <w:rStyle w:val="OtherTok"/>
        </w:rPr>
        <w:t xml:space="preserve">&lt;-</w:t>
      </w:r>
      <w:r>
        <w:rPr>
          <w:rStyle w:val="NormalTok"/>
        </w:rPr>
        <w:t xml:space="preserve"> </w:t>
      </w:r>
      <w:r>
        <w:rPr>
          <w:rStyle w:val="FunctionTok"/>
        </w:rPr>
        <w:t xml:space="preserve">plot_grid</w:t>
      </w:r>
      <w:r>
        <w:rPr>
          <w:rStyle w:val="NormalTok"/>
        </w:rPr>
        <w:t xml:space="preserve">(plot_temperature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br/>
      </w:r>
      <w:r>
        <w:rPr>
          <w:rStyle w:val="NormalTok"/>
        </w:rPr>
        <w:t xml:space="preserve">                           plot_tp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br/>
      </w:r>
      <w:r>
        <w:rPr>
          <w:rStyle w:val="NormalTok"/>
        </w:rPr>
        <w:t xml:space="preserve">                           plot_tn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axis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'h'</w:t>
      </w:r>
      <w:r>
        <w:rPr>
          <w:rStyle w:val="NormalTok"/>
        </w:rPr>
        <w:t xml:space="preserve">)</w:t>
      </w:r>
    </w:p>
    <w:p>
      <w:pPr>
        <w:pStyle w:val="SourceCode"/>
      </w:pPr>
      <w:r>
        <w:rPr>
          <w:rStyle w:val="VerbatimChar"/>
        </w:rPr>
        <w:t xml:space="preserve">## Warning: Removed 3566 rows containing non-finite values (`stat_boxplot()`).</w:t>
      </w:r>
    </w:p>
    <w:p>
      <w:pPr>
        <w:pStyle w:val="SourceCode"/>
      </w:pPr>
      <w:r>
        <w:rPr>
          <w:rStyle w:val="VerbatimChar"/>
        </w:rPr>
        <w:t xml:space="preserve">## Warning: Removed 20729 rows containing non-finite values (`stat_boxplot()`).</w:t>
      </w:r>
    </w:p>
    <w:p>
      <w:pPr>
        <w:pStyle w:val="SourceCode"/>
      </w:pPr>
      <w:r>
        <w:rPr>
          <w:rStyle w:val="VerbatimChar"/>
        </w:rPr>
        <w:t xml:space="preserve">## Warning: Removed 21583 rows containing non-finite values (`stat_boxplot()`).</w:t>
      </w:r>
    </w:p>
    <w:p>
      <w:pPr>
        <w:pStyle w:val="SourceCode"/>
      </w:pPr>
      <w:r>
        <w:rPr>
          <w:rStyle w:val="CommentTok"/>
        </w:rPr>
        <w:t xml:space="preserve">#creating a separate "plot" of the legend alone. Then combining it with our combined plot of the three boxplots</w:t>
      </w:r>
      <w:r>
        <w:br/>
      </w:r>
      <w:r>
        <w:rPr>
          <w:rStyle w:val="NormalTok"/>
        </w:rPr>
        <w:t xml:space="preserve">legend </w:t>
      </w:r>
      <w:r>
        <w:rPr>
          <w:rStyle w:val="OtherTok"/>
        </w:rPr>
        <w:t xml:space="preserve">&lt;-</w:t>
      </w:r>
      <w:r>
        <w:rPr>
          <w:rStyle w:val="NormalTok"/>
        </w:rPr>
        <w:t xml:space="preserve"> </w:t>
      </w:r>
      <w:r>
        <w:rPr>
          <w:rStyle w:val="FunctionTok"/>
        </w:rPr>
        <w:t xml:space="preserve">get_legend</w:t>
      </w:r>
      <w:r>
        <w:rPr>
          <w:rStyle w:val="NormalTok"/>
        </w:rPr>
        <w:t xml:space="preserve">(plot_temperature)</w:t>
      </w:r>
    </w:p>
    <w:p>
      <w:pPr>
        <w:pStyle w:val="SourceCode"/>
      </w:pPr>
      <w:r>
        <w:rPr>
          <w:rStyle w:val="VerbatimChar"/>
        </w:rPr>
        <w:t xml:space="preserve">## Warning: Removed 3566 rows containing non-finite values (`stat_boxplot()`).</w:t>
      </w:r>
    </w:p>
    <w:p>
      <w:pPr>
        <w:pStyle w:val="SourceCode"/>
      </w:pPr>
      <w:r>
        <w:rPr>
          <w:rStyle w:val="CommentTok"/>
        </w:rPr>
        <w:t xml:space="preserve">#creating a cowplot with the combined boxplots and a common legend. The things we do for want of built-in functionality</w:t>
      </w:r>
      <w:r>
        <w:br/>
      </w:r>
      <w:r>
        <w:rPr>
          <w:rStyle w:val="NormalTok"/>
        </w:rPr>
        <w:t xml:space="preserve">my_cowplot </w:t>
      </w:r>
      <w:r>
        <w:rPr>
          <w:rStyle w:val="OtherTok"/>
        </w:rPr>
        <w:t xml:space="preserve">&lt;-</w:t>
      </w:r>
      <w:r>
        <w:rPr>
          <w:rStyle w:val="NormalTok"/>
        </w:rPr>
        <w:t xml:space="preserve"> </w:t>
      </w:r>
      <w:r>
        <w:rPr>
          <w:rStyle w:val="FunctionTok"/>
        </w:rPr>
        <w:t xml:space="preserve">plot_grid</w:t>
      </w:r>
      <w:r>
        <w:rPr>
          <w:rStyle w:val="NormalTok"/>
        </w:rPr>
        <w:t xml:space="preserve">(combined_plot, legend,</w:t>
      </w:r>
      <w:r>
        <w:br/>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rel_heights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0.1</w:t>
      </w:r>
      <w:r>
        <w:rPr>
          <w:rStyle w:val="NormalTok"/>
        </w:rPr>
        <w:t xml:space="preserve">))</w:t>
      </w:r>
      <w:r>
        <w:br/>
      </w:r>
      <w:r>
        <w:rPr>
          <w:rStyle w:val="NormalTok"/>
        </w:rPr>
        <w:t xml:space="preserve">my_cowplot</w:t>
      </w:r>
    </w:p>
    <w:p>
      <w:pPr>
        <w:pStyle w:val="SourceCode"/>
      </w:pPr>
      <w:r>
        <w:rPr>
          <w:rStyle w:val="VerbatimChar"/>
        </w:rPr>
        <w:t xml:space="preserve">## Warning in grid.Call(C_textBounds, as.graphicsAnnot(x$label), x$x, x$y, : font</w:t>
      </w:r>
      <w:r>
        <w:br/>
      </w:r>
      <w:r>
        <w:rPr>
          <w:rStyle w:val="VerbatimChar"/>
        </w:rPr>
        <w:t xml:space="preserve">## family not found in Windows font database</w:t>
      </w:r>
    </w:p>
    <w:p>
      <w:pPr>
        <w:pStyle w:val="SourceCode"/>
      </w:pP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p>
    <w:p>
      <w:pPr>
        <w:pStyle w:val="SourceCode"/>
      </w:pPr>
      <w:r>
        <w:rPr>
          <w:rStyle w:val="VerbatimChar"/>
        </w:rPr>
        <w:t xml:space="preserve">## Warning in grid.Call.graphics(C_text, as.graphicsAnnot(x$label), x$x, x$y, :</w:t>
      </w:r>
      <w:r>
        <w:br/>
      </w:r>
      <w:r>
        <w:rPr>
          <w:rStyle w:val="VerbatimChar"/>
        </w:rPr>
        <w:t xml:space="preserve">## font family not found in Windows font database</w:t>
      </w:r>
    </w:p>
    <w:p>
      <w:pPr>
        <w:pStyle w:val="SourceCode"/>
      </w:pP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p>
    <w:p>
      <w:pPr>
        <w:pStyle w:val="SourceCode"/>
      </w:pPr>
      <w:r>
        <w:rPr>
          <w:rStyle w:val="VerbatimChar"/>
        </w:rPr>
        <w:t xml:space="preserve">## Warning in grid.Call.graphics(C_text, as.graphicsAnnot(x$label), x$x, x$y, :</w:t>
      </w:r>
      <w:r>
        <w:br/>
      </w:r>
      <w:r>
        <w:rPr>
          <w:rStyle w:val="VerbatimChar"/>
        </w:rPr>
        <w:t xml:space="preserve">## font family not found in Windows font database</w:t>
      </w:r>
    </w:p>
    <w:p>
      <w:pPr>
        <w:pStyle w:val="SourceCode"/>
      </w:pP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p>
    <w:p>
      <w:pPr>
        <w:pStyle w:val="SourceCode"/>
      </w:pPr>
      <w:r>
        <w:rPr>
          <w:rStyle w:val="VerbatimChar"/>
        </w:rPr>
        <w:t xml:space="preserve">## Warning in grid.Call.graphics(C_text, as.graphicsAnnot(x$label), x$x, x$y, :</w:t>
      </w:r>
      <w:r>
        <w:br/>
      </w:r>
      <w:r>
        <w:rPr>
          <w:rStyle w:val="VerbatimChar"/>
        </w:rPr>
        <w:t xml:space="preserve">## font family not found in Windows font database</w:t>
      </w:r>
    </w:p>
    <w:p>
      <w:pPr>
        <w:pStyle w:val="FirstParagraph"/>
      </w:pPr>
      <w:r>
        <w:drawing>
          <wp:inline>
            <wp:extent cx="4620126" cy="3696101"/>
            <wp:effectExtent b="0" l="0" r="0" t="0"/>
            <wp:docPr descr="" title="" id="32" name="Picture"/>
            <a:graphic>
              <a:graphicData uri="http://schemas.openxmlformats.org/drawingml/2006/picture">
                <pic:pic>
                  <pic:nvPicPr>
                    <pic:cNvPr descr="Nagarajan_ENV872_A05_DataVisualization_files/figure-docx/Create%20boxplots-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Question: What do you observe about the variables of interest over seasons and between lakes?</w:t>
      </w:r>
    </w:p>
    <w:p>
      <w:pPr>
        <w:pStyle w:val="BlockText"/>
      </w:pPr>
      <w:r>
        <w:t xml:space="preserve">Answer: The variables of interest, which are temperature, total phosphorous and total nitrogen, increase in value in the warmer months of the year and decrease in the cooler months. Between the lakes, Peter Lake seems to be more sensitive to temperature as the range and value of the variables are higher for this lake compared to Paul Lake.</w:t>
      </w:r>
    </w:p>
    <w:p>
      <w:pPr>
        <w:numPr>
          <w:ilvl w:val="0"/>
          <w:numId w:val="1007"/>
        </w:numPr>
      </w:pPr>
      <w:r>
        <w:t xml:space="preserve">[Niwot Ridge] Plot a subset of the litter dataset by displaying only the</w:t>
      </w:r>
      <w:r>
        <w:t xml:space="preserve"> </w:t>
      </w:r>
      <w:r>
        <w:t xml:space="preserve">“</w:t>
      </w:r>
      <w:r>
        <w:t xml:space="preserve">Needles</w:t>
      </w:r>
      <w:r>
        <w:t xml:space="preserve">”</w:t>
      </w:r>
      <w:r>
        <w:t xml:space="preserve"> </w:t>
      </w:r>
      <w:r>
        <w:t xml:space="preserve">functional group. Plot the dry mass of needle litter by date and separate by NLCD class with a color aesthetic. (no need to adjust the name of each land use)</w:t>
      </w:r>
    </w:p>
    <w:p>
      <w:pPr>
        <w:numPr>
          <w:ilvl w:val="0"/>
          <w:numId w:val="1007"/>
        </w:numPr>
      </w:pPr>
      <w:r>
        <w:t xml:space="preserve">[Niwot Ridge] Now, plot the same plot but with NLCD classes separated into three facets rather than separated by color.</w:t>
      </w:r>
    </w:p>
    <w:p>
      <w:pPr>
        <w:pStyle w:val="SourceCode"/>
      </w:pPr>
      <w:r>
        <w:rPr>
          <w:rStyle w:val="CommentTok"/>
        </w:rPr>
        <w:t xml:space="preserve">#6</w:t>
      </w:r>
      <w:r>
        <w:br/>
      </w:r>
      <w:r>
        <w:rPr>
          <w:rStyle w:val="NormalTok"/>
        </w:rPr>
        <w:t xml:space="preserve">litter </w:t>
      </w:r>
      <w:r>
        <w:rPr>
          <w:rStyle w:val="SpecialCharTok"/>
        </w:rPr>
        <w:t xml:space="preserve">%&gt;%</w:t>
      </w:r>
      <w:r>
        <w:br/>
      </w:r>
      <w:r>
        <w:rPr>
          <w:rStyle w:val="NormalTok"/>
        </w:rPr>
        <w:t xml:space="preserve">  </w:t>
      </w:r>
      <w:r>
        <w:rPr>
          <w:rStyle w:val="FunctionTok"/>
        </w:rPr>
        <w:t xml:space="preserve">filter</w:t>
      </w:r>
      <w:r>
        <w:rPr>
          <w:rStyle w:val="NormalTok"/>
        </w:rPr>
        <w:t xml:space="preserve">(functionalGroup </w:t>
      </w:r>
      <w:r>
        <w:rPr>
          <w:rStyle w:val="SpecialCharTok"/>
        </w:rPr>
        <w:t xml:space="preserve">==</w:t>
      </w:r>
      <w:r>
        <w:rPr>
          <w:rStyle w:val="NormalTok"/>
        </w:rPr>
        <w:t xml:space="preserve"> </w:t>
      </w:r>
      <w:r>
        <w:rPr>
          <w:rStyle w:val="StringTok"/>
        </w:rPr>
        <w:t xml:space="preserve">"Needles"</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collectDate,</w:t>
      </w:r>
      <w:r>
        <w:br/>
      </w:r>
      <w:r>
        <w:rPr>
          <w:rStyle w:val="NormalTok"/>
        </w:rPr>
        <w:t xml:space="preserve">                       </w:t>
      </w:r>
      <w:r>
        <w:rPr>
          <w:rStyle w:val="AttributeTok"/>
        </w:rPr>
        <w:t xml:space="preserve">y =</w:t>
      </w:r>
      <w:r>
        <w:rPr>
          <w:rStyle w:val="NormalTok"/>
        </w:rPr>
        <w:t xml:space="preserve"> dryMass,</w:t>
      </w:r>
      <w:r>
        <w:br/>
      </w:r>
      <w:r>
        <w:rPr>
          <w:rStyle w:val="NormalTok"/>
        </w:rPr>
        <w:t xml:space="preserve">                       </w:t>
      </w:r>
      <w:r>
        <w:rPr>
          <w:rStyle w:val="AttributeTok"/>
        </w:rPr>
        <w:t xml:space="preserve">colour =</w:t>
      </w:r>
      <w:r>
        <w:rPr>
          <w:rStyle w:val="NormalTok"/>
        </w:rPr>
        <w:t xml:space="preserve"> nlcdClass))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"Date of collection"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"Dry Mass"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"Quantity of Needles collected from different sites"</w:t>
      </w:r>
      <w:r>
        <w:rPr>
          <w:rStyle w:val="NormalTok"/>
        </w:rPr>
        <w:t xml:space="preserve">) </w:t>
      </w:r>
      <w:r>
        <w:rPr>
          <w:rStyle w:val="SpecialCharTok"/>
        </w:rPr>
        <w:t xml:space="preserve">+</w:t>
      </w:r>
      <w:r>
        <w:br/>
      </w:r>
      <w:r>
        <w:rPr>
          <w:rStyle w:val="NormalTok"/>
        </w:rPr>
        <w:t xml:space="preserve">    my_theme</w:t>
      </w:r>
    </w:p>
    <w:p>
      <w:pPr>
        <w:pStyle w:val="SourceCode"/>
      </w:pPr>
      <w:r>
        <w:rPr>
          <w:rStyle w:val="VerbatimChar"/>
        </w:rPr>
        <w:t xml:space="preserve">## Warning in grid.Call(C_stringMetric, as.graphicsAnnot(x$label)): font family</w:t>
      </w:r>
      <w:r>
        <w:br/>
      </w:r>
      <w:r>
        <w:rPr>
          <w:rStyle w:val="VerbatimChar"/>
        </w:rPr>
        <w:t xml:space="preserve">## not found in Windows font database</w:t>
      </w:r>
    </w:p>
    <w:p>
      <w:pPr>
        <w:pStyle w:val="SourceCode"/>
      </w:pP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p>
    <w:p>
      <w:pPr>
        <w:pStyle w:val="SourceCode"/>
      </w:pPr>
      <w:r>
        <w:rPr>
          <w:rStyle w:val="VerbatimChar"/>
        </w:rPr>
        <w:t xml:space="preserve">## Warning in grid.Call.graphics(C_text, as.graphicsAnnot(x$label), x$x, x$y, :</w:t>
      </w:r>
      <w:r>
        <w:br/>
      </w:r>
      <w:r>
        <w:rPr>
          <w:rStyle w:val="VerbatimChar"/>
        </w:rPr>
        <w:t xml:space="preserve">## font family not found in Windows font database</w:t>
      </w:r>
    </w:p>
    <w:p>
      <w:pPr>
        <w:pStyle w:val="SourceCode"/>
      </w:pPr>
      <w:r>
        <w:rPr>
          <w:rStyle w:val="VerbatimChar"/>
        </w:rPr>
        <w:t xml:space="preserve">## Warning in grid.Call(C_textBounds, as.graphicsAnnot(x$label), x$x, x$y, : font</w:t>
      </w:r>
      <w:r>
        <w:br/>
      </w:r>
      <w:r>
        <w:rPr>
          <w:rStyle w:val="VerbatimChar"/>
        </w:rPr>
        <w:t xml:space="preserve">## family not found in Windows font database</w:t>
      </w:r>
    </w:p>
    <w:p>
      <w:pPr>
        <w:pStyle w:val="FirstParagraph"/>
      </w:pPr>
      <w:r>
        <w:drawing>
          <wp:inline>
            <wp:extent cx="4620126" cy="3696101"/>
            <wp:effectExtent b="0" l="0" r="0" t="0"/>
            <wp:docPr descr="" title="" id="35" name="Picture"/>
            <a:graphic>
              <a:graphicData uri="http://schemas.openxmlformats.org/drawingml/2006/picture">
                <pic:pic>
                  <pic:nvPicPr>
                    <pic:cNvPr descr="Nagarajan_ENV872_A05_DataVisualization_files/figure-docx/Plot%20litter-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#7</w:t>
      </w:r>
      <w:r>
        <w:br/>
      </w:r>
      <w:r>
        <w:rPr>
          <w:rStyle w:val="NormalTok"/>
        </w:rPr>
        <w:t xml:space="preserve">litter </w:t>
      </w:r>
      <w:r>
        <w:rPr>
          <w:rStyle w:val="SpecialCharTok"/>
        </w:rPr>
        <w:t xml:space="preserve">%&gt;%</w:t>
      </w:r>
      <w:r>
        <w:br/>
      </w:r>
      <w:r>
        <w:rPr>
          <w:rStyle w:val="NormalTok"/>
        </w:rPr>
        <w:t xml:space="preserve">  </w:t>
      </w:r>
      <w:r>
        <w:rPr>
          <w:rStyle w:val="FunctionTok"/>
        </w:rPr>
        <w:t xml:space="preserve">filter</w:t>
      </w:r>
      <w:r>
        <w:rPr>
          <w:rStyle w:val="NormalTok"/>
        </w:rPr>
        <w:t xml:space="preserve">(functionalGroup </w:t>
      </w:r>
      <w:r>
        <w:rPr>
          <w:rStyle w:val="SpecialCharTok"/>
        </w:rPr>
        <w:t xml:space="preserve">==</w:t>
      </w:r>
      <w:r>
        <w:rPr>
          <w:rStyle w:val="NormalTok"/>
        </w:rPr>
        <w:t xml:space="preserve"> </w:t>
      </w:r>
      <w:r>
        <w:rPr>
          <w:rStyle w:val="StringTok"/>
        </w:rPr>
        <w:t xml:space="preserve">"Needles"</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collectDate,</w:t>
      </w:r>
      <w:r>
        <w:br/>
      </w:r>
      <w:r>
        <w:rPr>
          <w:rStyle w:val="NormalTok"/>
        </w:rPr>
        <w:t xml:space="preserve">                       </w:t>
      </w:r>
      <w:r>
        <w:rPr>
          <w:rStyle w:val="AttributeTok"/>
        </w:rPr>
        <w:t xml:space="preserve">y =</w:t>
      </w:r>
      <w:r>
        <w:rPr>
          <w:rStyle w:val="NormalTok"/>
        </w:rPr>
        <w:t xml:space="preserve"> dryMass))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"Date of collection"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"Dry Mass"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"Faceted plot of Needles collected from different sites"</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nlcdClass)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Nagarajan_ENV872_A05_DataVisualization_files/figure-docx/Plot%20litter-2.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Question: Which of these plots (6 vs. 7) do you think is more effective, and why?</w:t>
      </w:r>
    </w:p>
    <w:p>
      <w:pPr>
        <w:pStyle w:val="BlockText"/>
      </w:pPr>
      <w:r>
        <w:t xml:space="preserve">Answer: I think the faceted plot is more effective at conveying the quantity of needles collected from different sites at different dates. This is because in the Cowplot, the points from the three locations overlap and it becomes hard to understand the distribution of mass across different NLCD classes. Whereas in the facet plot, the masses are plotted on separate windows which makes their relative distributions easier to visualise.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hyperlink" Id="rId30" Target="https://r-lang.com/month-abb-in-r-with-example" TargetMode="External" /></Relationships>
</file>

<file path=word/_rels/footnotes.xml.rels><?xml version="1.0" encoding="UTF-8"?><Relationships xmlns="http://schemas.openxmlformats.org/package/2006/relationships"><Relationship Type="http://schemas.openxmlformats.org/officeDocument/2006/relationships/hyperlink" Id="rId30" Target="https://r-lang.com/month-abb-in-r-with-examp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 Data Visualization</dc:title>
  <dc:creator>Nagarajan Vaidya Subramanian</dc:creator>
  <cp:keywords/>
  <dcterms:created xsi:type="dcterms:W3CDTF">2023-02-27T04:10:11Z</dcterms:created>
  <dcterms:modified xsi:type="dcterms:W3CDTF">2023-02-27T04:10:11Z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2023</vt:lpwstr>
  </property>
  <property fmtid="{D5CDD505-2E9C-101B-9397-08002B2CF9AE}" pid="3" name="editor_options">
    <vt:lpwstr/>
  </property>
  <property fmtid="{D5CDD505-2E9C-101B-9397-08002B2CF9AE}" pid="4" name="fig_height">
    <vt:lpwstr>3</vt:lpwstr>
  </property>
  <property fmtid="{D5CDD505-2E9C-101B-9397-08002B2CF9AE}" pid="5" name="fig_width">
    <vt:lpwstr>4</vt:lpwstr>
  </property>
  <property fmtid="{D5CDD505-2E9C-101B-9397-08002B2CF9AE}" pid="6" name="geometry">
    <vt:lpwstr>margin=2.54cm</vt:lpwstr>
  </property>
  <property fmtid="{D5CDD505-2E9C-101B-9397-08002B2CF9AE}" pid="7" name="output">
    <vt:lpwstr/>
  </property>
</Properties>
</file>