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C1A" w:rsidRDefault="00376C1A" w:rsidP="003278D2">
      <w:pPr>
        <w:pStyle w:val="NoSpacing"/>
        <w:jc w:val="center"/>
        <w:rPr>
          <w:rFonts w:asciiTheme="majorHAnsi" w:hAnsiTheme="majorHAnsi"/>
          <w:b/>
          <w:sz w:val="52"/>
          <w:szCs w:val="52"/>
        </w:rPr>
      </w:pPr>
    </w:p>
    <w:p w:rsidR="00FB46EE" w:rsidRPr="00032E4F" w:rsidRDefault="000C2F58" w:rsidP="003278D2">
      <w:pPr>
        <w:pStyle w:val="NoSpacing"/>
        <w:jc w:val="center"/>
        <w:rPr>
          <w:rFonts w:asciiTheme="majorHAnsi" w:hAnsiTheme="majorHAnsi"/>
          <w:b/>
          <w:sz w:val="52"/>
          <w:szCs w:val="52"/>
          <w:u w:val="single"/>
        </w:rPr>
      </w:pPr>
      <w:r>
        <w:rPr>
          <w:rFonts w:asciiTheme="majorHAnsi" w:hAnsiTheme="majorHAnsi"/>
          <w:b/>
          <w:sz w:val="52"/>
          <w:szCs w:val="52"/>
          <w:u w:val="single"/>
        </w:rPr>
        <w:t>PROJECT REPORT OF BRIGHT IDEAS CONSULTING</w:t>
      </w:r>
    </w:p>
    <w:p w:rsidR="003278D2" w:rsidRPr="009C109D" w:rsidRDefault="003278D2" w:rsidP="003278D2">
      <w:pPr>
        <w:pStyle w:val="NoSpacing"/>
        <w:jc w:val="center"/>
        <w:rPr>
          <w:rFonts w:asciiTheme="majorHAnsi" w:hAnsiTheme="majorHAnsi"/>
          <w:b/>
          <w:sz w:val="40"/>
          <w:szCs w:val="40"/>
        </w:rPr>
      </w:pPr>
    </w:p>
    <w:p w:rsidR="00376C1A" w:rsidRDefault="00376C1A" w:rsidP="003278D2">
      <w:pPr>
        <w:pStyle w:val="NoSpacing"/>
        <w:rPr>
          <w:rFonts w:asciiTheme="majorHAnsi" w:hAnsiTheme="majorHAnsi"/>
          <w:b/>
          <w:sz w:val="40"/>
          <w:szCs w:val="40"/>
          <w:u w:val="single"/>
        </w:rPr>
      </w:pPr>
    </w:p>
    <w:p w:rsidR="00376C1A" w:rsidRDefault="00376C1A" w:rsidP="003278D2">
      <w:pPr>
        <w:pStyle w:val="NoSpacing"/>
        <w:rPr>
          <w:rFonts w:asciiTheme="majorHAnsi" w:hAnsiTheme="majorHAnsi"/>
          <w:b/>
          <w:sz w:val="40"/>
          <w:szCs w:val="40"/>
          <w:u w:val="single"/>
        </w:rPr>
      </w:pPr>
    </w:p>
    <w:p w:rsidR="00376C1A" w:rsidRDefault="00376C1A" w:rsidP="003278D2">
      <w:pPr>
        <w:pStyle w:val="NoSpacing"/>
        <w:rPr>
          <w:rFonts w:asciiTheme="majorHAnsi" w:hAnsiTheme="majorHAnsi"/>
          <w:b/>
          <w:sz w:val="40"/>
          <w:szCs w:val="40"/>
          <w:u w:val="single"/>
        </w:rPr>
      </w:pPr>
    </w:p>
    <w:p w:rsidR="003278D2" w:rsidRPr="00376C1A" w:rsidRDefault="003278D2" w:rsidP="003278D2">
      <w:pPr>
        <w:pStyle w:val="NoSpacing"/>
        <w:rPr>
          <w:rFonts w:asciiTheme="majorHAnsi" w:hAnsiTheme="majorHAnsi"/>
          <w:b/>
          <w:sz w:val="40"/>
          <w:szCs w:val="40"/>
          <w:u w:val="single"/>
        </w:rPr>
      </w:pPr>
      <w:r w:rsidRPr="00376C1A">
        <w:rPr>
          <w:rFonts w:asciiTheme="majorHAnsi" w:hAnsiTheme="majorHAnsi"/>
          <w:b/>
          <w:sz w:val="40"/>
          <w:szCs w:val="40"/>
          <w:u w:val="single"/>
        </w:rPr>
        <w:t>1.INTRODUCTION</w:t>
      </w:r>
    </w:p>
    <w:p w:rsidR="003278D2" w:rsidRDefault="003278D2" w:rsidP="003278D2">
      <w:pPr>
        <w:pStyle w:val="NoSpacing"/>
        <w:rPr>
          <w:b/>
          <w:sz w:val="36"/>
          <w:szCs w:val="36"/>
        </w:rPr>
      </w:pPr>
      <w:r>
        <w:rPr>
          <w:b/>
          <w:sz w:val="36"/>
          <w:szCs w:val="36"/>
        </w:rPr>
        <w:t xml:space="preserve"> </w:t>
      </w:r>
    </w:p>
    <w:p w:rsidR="003278D2" w:rsidRPr="00032E4F" w:rsidRDefault="00C85CFA" w:rsidP="003278D2">
      <w:pPr>
        <w:pStyle w:val="NoSpacing"/>
        <w:rPr>
          <w:rFonts w:ascii="Arial" w:hAnsi="Arial" w:cs="Arial"/>
          <w:sz w:val="28"/>
          <w:szCs w:val="28"/>
        </w:rPr>
      </w:pPr>
      <w:r>
        <w:rPr>
          <w:rFonts w:ascii="Arial" w:hAnsi="Arial" w:cs="Arial"/>
          <w:sz w:val="28"/>
          <w:szCs w:val="28"/>
        </w:rPr>
        <w:t>1</w:t>
      </w:r>
      <w:r w:rsidR="003278D2" w:rsidRPr="00032E4F">
        <w:rPr>
          <w:rFonts w:ascii="Arial" w:hAnsi="Arial" w:cs="Arial"/>
          <w:sz w:val="36"/>
          <w:szCs w:val="36"/>
        </w:rPr>
        <w:t>.1 OVERVIEW</w:t>
      </w:r>
    </w:p>
    <w:p w:rsidR="001F4A4B" w:rsidRPr="00032E4F" w:rsidRDefault="001F4A4B" w:rsidP="001F4A4B">
      <w:pPr>
        <w:rPr>
          <w:rFonts w:ascii="Arial" w:hAnsi="Arial" w:cs="Arial"/>
        </w:rPr>
      </w:pPr>
      <w:r w:rsidRPr="00032E4F">
        <w:rPr>
          <w:rFonts w:ascii="Arial" w:hAnsi="Arial" w:cs="Arial"/>
        </w:rPr>
        <w:t xml:space="preserve">     </w:t>
      </w:r>
    </w:p>
    <w:p w:rsidR="003278D2" w:rsidRPr="00032E4F" w:rsidRDefault="001F4A4B" w:rsidP="00540970">
      <w:pPr>
        <w:pStyle w:val="NoSpacing"/>
        <w:jc w:val="both"/>
        <w:rPr>
          <w:rFonts w:ascii="Arial" w:hAnsi="Arial" w:cs="Arial"/>
          <w:sz w:val="32"/>
          <w:szCs w:val="32"/>
        </w:rPr>
      </w:pPr>
      <w:r w:rsidRPr="00032E4F">
        <w:rPr>
          <w:rFonts w:ascii="Arial" w:hAnsi="Arial" w:cs="Arial"/>
        </w:rPr>
        <w:t xml:space="preserve">         </w:t>
      </w:r>
      <w:r w:rsidRPr="00032E4F">
        <w:rPr>
          <w:rFonts w:ascii="Arial" w:hAnsi="Arial" w:cs="Arial"/>
          <w:sz w:val="32"/>
          <w:szCs w:val="32"/>
        </w:rPr>
        <w:t xml:space="preserve">My project </w:t>
      </w:r>
      <w:r w:rsidR="00376C1A" w:rsidRPr="00032E4F">
        <w:rPr>
          <w:rFonts w:ascii="Arial" w:hAnsi="Arial" w:cs="Arial"/>
          <w:sz w:val="32"/>
          <w:szCs w:val="32"/>
        </w:rPr>
        <w:t>nam</w:t>
      </w:r>
      <w:r w:rsidR="00540970">
        <w:rPr>
          <w:rFonts w:ascii="Arial" w:hAnsi="Arial" w:cs="Arial"/>
          <w:sz w:val="32"/>
          <w:szCs w:val="32"/>
        </w:rPr>
        <w:t xml:space="preserve">e is </w:t>
      </w:r>
      <w:r w:rsidR="00540970" w:rsidRPr="00540970">
        <w:rPr>
          <w:rFonts w:ascii="Arial" w:hAnsi="Arial" w:cs="Arial"/>
          <w:sz w:val="32"/>
          <w:szCs w:val="32"/>
        </w:rPr>
        <w:t>Bright Ideas Consulting (Professional Services - Industry)</w:t>
      </w:r>
      <w:r w:rsidR="00540970">
        <w:rPr>
          <w:rFonts w:ascii="Arial" w:hAnsi="Arial" w:cs="Arial"/>
          <w:sz w:val="32"/>
          <w:szCs w:val="32"/>
        </w:rPr>
        <w:t>.</w:t>
      </w:r>
      <w:r w:rsidR="00540970" w:rsidRPr="00540970">
        <w:t xml:space="preserve"> </w:t>
      </w:r>
      <w:r w:rsidR="00540970" w:rsidRPr="00540970">
        <w:rPr>
          <w:rFonts w:ascii="Arial" w:hAnsi="Arial" w:cs="Arial"/>
          <w:sz w:val="32"/>
          <w:szCs w:val="32"/>
        </w:rPr>
        <w:t xml:space="preserve">Bright Ideas Consulting, a consulting firm, relies on </w:t>
      </w:r>
      <w:proofErr w:type="spellStart"/>
      <w:r w:rsidR="00540970" w:rsidRPr="00540970">
        <w:rPr>
          <w:rFonts w:ascii="Arial" w:hAnsi="Arial" w:cs="Arial"/>
          <w:sz w:val="32"/>
          <w:szCs w:val="32"/>
        </w:rPr>
        <w:t>Zoho</w:t>
      </w:r>
      <w:proofErr w:type="spellEnd"/>
      <w:r w:rsidR="00540970" w:rsidRPr="00540970">
        <w:rPr>
          <w:rFonts w:ascii="Arial" w:hAnsi="Arial" w:cs="Arial"/>
          <w:sz w:val="32"/>
          <w:szCs w:val="32"/>
        </w:rPr>
        <w:t xml:space="preserve"> Books to track their billable hours, expenses, and client invoices. The software helps them accurately calculate project costs, monitor profitability, and generate reports for better financial </w:t>
      </w:r>
      <w:proofErr w:type="spellStart"/>
      <w:r w:rsidR="00540970" w:rsidRPr="00540970">
        <w:rPr>
          <w:rFonts w:ascii="Arial" w:hAnsi="Arial" w:cs="Arial"/>
          <w:sz w:val="32"/>
          <w:szCs w:val="32"/>
        </w:rPr>
        <w:t>management</w:t>
      </w:r>
      <w:r w:rsidR="00897B9D">
        <w:rPr>
          <w:rFonts w:ascii="Arial" w:hAnsi="Arial" w:cs="Arial"/>
          <w:sz w:val="32"/>
          <w:szCs w:val="32"/>
        </w:rPr>
        <w:t>.</w:t>
      </w:r>
      <w:r w:rsidR="00540970" w:rsidRPr="00540970">
        <w:rPr>
          <w:rFonts w:ascii="Arial" w:hAnsi="Arial" w:cs="Arial"/>
          <w:sz w:val="32"/>
          <w:szCs w:val="32"/>
        </w:rPr>
        <w:t>Bright</w:t>
      </w:r>
      <w:proofErr w:type="spellEnd"/>
      <w:r w:rsidR="00540970" w:rsidRPr="00540970">
        <w:rPr>
          <w:rFonts w:ascii="Arial" w:hAnsi="Arial" w:cs="Arial"/>
          <w:sz w:val="32"/>
          <w:szCs w:val="32"/>
        </w:rPr>
        <w:t xml:space="preserve"> Ideas Consulting is a Private Limited company also registered under GST in Tamil Nadu. Bright Ideas Consulting offers various expert consulting services in India and outside India.</w:t>
      </w:r>
    </w:p>
    <w:p w:rsidR="00A3797D" w:rsidRPr="00032E4F" w:rsidRDefault="00A3797D">
      <w:pPr>
        <w:rPr>
          <w:rFonts w:ascii="Arial" w:hAnsi="Arial" w:cs="Arial"/>
          <w:sz w:val="32"/>
          <w:szCs w:val="32"/>
        </w:rPr>
      </w:pPr>
      <w:r w:rsidRPr="00032E4F">
        <w:rPr>
          <w:rFonts w:ascii="Arial" w:hAnsi="Arial" w:cs="Arial"/>
          <w:sz w:val="32"/>
          <w:szCs w:val="32"/>
        </w:rPr>
        <w:t xml:space="preserve">    </w:t>
      </w:r>
    </w:p>
    <w:p w:rsidR="001F4A4B" w:rsidRPr="00C85CFA" w:rsidRDefault="00C85CFA">
      <w:pPr>
        <w:rPr>
          <w:rFonts w:ascii="Arial" w:hAnsi="Arial" w:cs="Arial"/>
          <w:sz w:val="36"/>
          <w:szCs w:val="36"/>
        </w:rPr>
      </w:pPr>
      <w:r>
        <w:rPr>
          <w:rFonts w:ascii="Arial" w:hAnsi="Arial" w:cs="Arial"/>
          <w:sz w:val="36"/>
          <w:szCs w:val="36"/>
        </w:rPr>
        <w:t>1</w:t>
      </w:r>
      <w:r w:rsidR="001F4A4B" w:rsidRPr="00C85CFA">
        <w:rPr>
          <w:rFonts w:ascii="Arial" w:hAnsi="Arial" w:cs="Arial"/>
          <w:sz w:val="36"/>
          <w:szCs w:val="36"/>
        </w:rPr>
        <w:t>.2 PURPOSE</w:t>
      </w:r>
    </w:p>
    <w:p w:rsidR="00897B9D" w:rsidRPr="00897B9D" w:rsidRDefault="001F4A4B" w:rsidP="00897B9D">
      <w:pPr>
        <w:shd w:val="clear" w:color="auto" w:fill="FFFFFF"/>
        <w:rPr>
          <w:rFonts w:ascii="Arial" w:eastAsia="Times New Roman" w:hAnsi="Arial" w:cs="Arial"/>
          <w:color w:val="202124"/>
          <w:sz w:val="21"/>
          <w:szCs w:val="21"/>
          <w:lang w:val="en-IN" w:bidi="ta-IN"/>
        </w:rPr>
      </w:pPr>
      <w:r w:rsidRPr="00C85CFA">
        <w:rPr>
          <w:rFonts w:ascii="Arial" w:hAnsi="Arial" w:cs="Arial"/>
          <w:sz w:val="24"/>
          <w:szCs w:val="24"/>
        </w:rPr>
        <w:t xml:space="preserve">  </w:t>
      </w:r>
      <w:proofErr w:type="spellStart"/>
      <w:r w:rsidR="00897B9D" w:rsidRPr="00897B9D">
        <w:rPr>
          <w:rFonts w:ascii="Arial" w:eastAsia="Times New Roman" w:hAnsi="Arial" w:cs="Arial"/>
          <w:color w:val="202124"/>
          <w:sz w:val="31"/>
          <w:lang w:bidi="ta-IN"/>
        </w:rPr>
        <w:t>Brightidea's</w:t>
      </w:r>
      <w:proofErr w:type="spellEnd"/>
      <w:r w:rsidR="00897B9D" w:rsidRPr="00897B9D">
        <w:rPr>
          <w:rFonts w:ascii="Arial" w:eastAsia="Times New Roman" w:hAnsi="Arial" w:cs="Arial"/>
          <w:color w:val="202124"/>
          <w:sz w:val="31"/>
          <w:lang w:bidi="ta-IN"/>
        </w:rPr>
        <w:t xml:space="preserve"> Consulting Services professionals apply practical, real-world experience to </w:t>
      </w:r>
      <w:r w:rsidR="00897B9D" w:rsidRPr="00897B9D">
        <w:rPr>
          <w:rFonts w:ascii="Arial" w:eastAsia="Times New Roman" w:hAnsi="Arial" w:cs="Arial"/>
          <w:color w:val="040C28"/>
          <w:sz w:val="31"/>
          <w:lang w:bidi="ta-IN"/>
        </w:rPr>
        <w:t>help you create impactful innovation programs</w:t>
      </w:r>
      <w:r w:rsidR="00897B9D">
        <w:rPr>
          <w:rFonts w:ascii="Arial" w:eastAsia="Times New Roman" w:hAnsi="Arial" w:cs="Arial"/>
          <w:color w:val="202124"/>
          <w:sz w:val="31"/>
          <w:lang w:bidi="ta-IN"/>
        </w:rPr>
        <w:t xml:space="preserve">. </w:t>
      </w:r>
      <w:r w:rsidR="00897B9D" w:rsidRPr="00897B9D">
        <w:rPr>
          <w:rFonts w:ascii="Arial" w:eastAsia="Times New Roman" w:hAnsi="Arial" w:cs="Arial"/>
          <w:color w:val="202124"/>
          <w:sz w:val="31"/>
          <w:lang w:bidi="ta-IN"/>
        </w:rPr>
        <w:t>Services cover: Establishing and scaling innovation teams and programs. Driving cultural change through a people-powered innovation approach.</w:t>
      </w:r>
    </w:p>
    <w:p w:rsidR="001F4A4B" w:rsidRPr="00897B9D" w:rsidRDefault="001F4A4B" w:rsidP="00897B9D">
      <w:pPr>
        <w:rPr>
          <w:sz w:val="32"/>
          <w:szCs w:val="32"/>
        </w:rPr>
      </w:pPr>
    </w:p>
    <w:p w:rsidR="00A3797D" w:rsidRPr="00376C1A" w:rsidRDefault="001F4A4B">
      <w:pPr>
        <w:rPr>
          <w:rFonts w:asciiTheme="majorHAnsi" w:hAnsiTheme="majorHAnsi"/>
          <w:b/>
          <w:sz w:val="40"/>
          <w:szCs w:val="40"/>
          <w:u w:val="single"/>
        </w:rPr>
      </w:pPr>
      <w:r w:rsidRPr="00376C1A">
        <w:rPr>
          <w:rFonts w:asciiTheme="majorHAnsi" w:hAnsiTheme="majorHAnsi"/>
          <w:b/>
          <w:sz w:val="40"/>
          <w:szCs w:val="40"/>
          <w:u w:val="single"/>
        </w:rPr>
        <w:lastRenderedPageBreak/>
        <w:t>2.PROBLEM DEFINITION &amp; DESIGN THINKIN</w:t>
      </w:r>
      <w:r w:rsidR="00376C1A">
        <w:rPr>
          <w:rFonts w:asciiTheme="majorHAnsi" w:hAnsiTheme="majorHAnsi"/>
          <w:b/>
          <w:sz w:val="40"/>
          <w:szCs w:val="40"/>
          <w:u w:val="single"/>
        </w:rPr>
        <w:t>G</w:t>
      </w:r>
    </w:p>
    <w:p w:rsidR="00A3797D" w:rsidRPr="00032E4F" w:rsidRDefault="001F4A4B">
      <w:pPr>
        <w:rPr>
          <w:rFonts w:ascii="Arial" w:hAnsi="Arial" w:cs="Arial"/>
          <w:sz w:val="32"/>
          <w:szCs w:val="32"/>
        </w:rPr>
      </w:pPr>
      <w:r w:rsidRPr="00032E4F">
        <w:rPr>
          <w:rFonts w:ascii="Arial" w:hAnsi="Arial" w:cs="Arial"/>
          <w:b/>
          <w:sz w:val="32"/>
          <w:szCs w:val="32"/>
        </w:rPr>
        <w:t xml:space="preserve"> </w:t>
      </w:r>
      <w:r w:rsidR="00A3797D" w:rsidRPr="00032E4F">
        <w:rPr>
          <w:rFonts w:ascii="Arial" w:hAnsi="Arial" w:cs="Arial"/>
          <w:sz w:val="32"/>
          <w:szCs w:val="32"/>
        </w:rPr>
        <w:t>2.1 Empathy Map</w:t>
      </w:r>
    </w:p>
    <w:p w:rsidR="00A3797D" w:rsidRDefault="000175A8">
      <w:pPr>
        <w:rPr>
          <w:rFonts w:asciiTheme="majorHAnsi" w:hAnsiTheme="majorHAnsi"/>
          <w:sz w:val="28"/>
          <w:szCs w:val="28"/>
        </w:rPr>
      </w:pPr>
      <w:r w:rsidRPr="000175A8">
        <w:rPr>
          <w:rFonts w:asciiTheme="majorHAnsi" w:hAnsiTheme="majorHAnsi"/>
          <w:noProof/>
          <w:sz w:val="28"/>
          <w:szCs w:val="28"/>
        </w:rPr>
        <w:drawing>
          <wp:inline distT="0" distB="0" distL="0" distR="0">
            <wp:extent cx="4086796" cy="4191585"/>
            <wp:effectExtent l="19050" t="0" r="8954" b="0"/>
            <wp:docPr id="2" name="Picture 0" descr="empa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y.PNG"/>
                    <pic:cNvPicPr/>
                  </pic:nvPicPr>
                  <pic:blipFill>
                    <a:blip r:embed="rId6"/>
                    <a:stretch>
                      <a:fillRect/>
                    </a:stretch>
                  </pic:blipFill>
                  <pic:spPr>
                    <a:xfrm>
                      <a:off x="0" y="0"/>
                      <a:ext cx="4086796" cy="4191585"/>
                    </a:xfrm>
                    <a:prstGeom prst="rect">
                      <a:avLst/>
                    </a:prstGeom>
                  </pic:spPr>
                </pic:pic>
              </a:graphicData>
            </a:graphic>
          </wp:inline>
        </w:drawing>
      </w:r>
    </w:p>
    <w:p w:rsidR="00120807" w:rsidRDefault="00A3797D">
      <w:pPr>
        <w:rPr>
          <w:rFonts w:asciiTheme="majorHAnsi" w:hAnsiTheme="majorHAnsi"/>
          <w:sz w:val="28"/>
          <w:szCs w:val="28"/>
        </w:rPr>
      </w:pPr>
      <w:r>
        <w:rPr>
          <w:rFonts w:asciiTheme="majorHAnsi" w:hAnsiTheme="majorHAnsi"/>
          <w:sz w:val="28"/>
          <w:szCs w:val="28"/>
        </w:rPr>
        <w:t xml:space="preserve"> </w:t>
      </w:r>
    </w:p>
    <w:p w:rsidR="00120807" w:rsidRDefault="00120807">
      <w:pPr>
        <w:rPr>
          <w:rFonts w:ascii="Arial" w:hAnsi="Arial" w:cs="Arial"/>
          <w:b/>
          <w:sz w:val="32"/>
          <w:szCs w:val="32"/>
        </w:rPr>
      </w:pPr>
      <w:r w:rsidRPr="00376C1A">
        <w:rPr>
          <w:rFonts w:asciiTheme="majorHAnsi" w:hAnsiTheme="majorHAnsi"/>
          <w:b/>
          <w:sz w:val="32"/>
          <w:szCs w:val="32"/>
        </w:rPr>
        <w:t xml:space="preserve">   </w:t>
      </w:r>
      <w:r w:rsidRPr="00032E4F">
        <w:rPr>
          <w:rFonts w:ascii="Arial" w:hAnsi="Arial" w:cs="Arial"/>
          <w:b/>
          <w:sz w:val="32"/>
          <w:szCs w:val="32"/>
        </w:rPr>
        <w:t xml:space="preserve">2.2 Ideation &amp; </w:t>
      </w:r>
      <w:proofErr w:type="spellStart"/>
      <w:r w:rsidRPr="00032E4F">
        <w:rPr>
          <w:rFonts w:ascii="Arial" w:hAnsi="Arial" w:cs="Arial"/>
          <w:b/>
          <w:sz w:val="32"/>
          <w:szCs w:val="32"/>
        </w:rPr>
        <w:t>Brainstroming</w:t>
      </w:r>
      <w:proofErr w:type="spellEnd"/>
      <w:r w:rsidRPr="00032E4F">
        <w:rPr>
          <w:rFonts w:ascii="Arial" w:hAnsi="Arial" w:cs="Arial"/>
          <w:b/>
          <w:sz w:val="32"/>
          <w:szCs w:val="32"/>
        </w:rPr>
        <w:t xml:space="preserve"> map</w:t>
      </w:r>
    </w:p>
    <w:p w:rsidR="000175A8" w:rsidRDefault="000175A8">
      <w:pPr>
        <w:rPr>
          <w:rFonts w:ascii="Arial" w:hAnsi="Arial" w:cs="Arial"/>
          <w:b/>
          <w:sz w:val="32"/>
          <w:szCs w:val="32"/>
        </w:rPr>
      </w:pPr>
      <w:r>
        <w:rPr>
          <w:rFonts w:ascii="Arial" w:hAnsi="Arial" w:cs="Arial"/>
          <w:b/>
          <w:noProof/>
          <w:sz w:val="32"/>
          <w:szCs w:val="32"/>
        </w:rPr>
        <w:lastRenderedPageBreak/>
        <w:drawing>
          <wp:inline distT="0" distB="0" distL="0" distR="0">
            <wp:extent cx="6316655" cy="2616200"/>
            <wp:effectExtent l="19050" t="0" r="7945" b="0"/>
            <wp:docPr id="3" name="Picture 2" descr="brainstr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rming.PNG"/>
                    <pic:cNvPicPr/>
                  </pic:nvPicPr>
                  <pic:blipFill>
                    <a:blip r:embed="rId7"/>
                    <a:stretch>
                      <a:fillRect/>
                    </a:stretch>
                  </pic:blipFill>
                  <pic:spPr>
                    <a:xfrm>
                      <a:off x="0" y="0"/>
                      <a:ext cx="6323201" cy="2618911"/>
                    </a:xfrm>
                    <a:prstGeom prst="rect">
                      <a:avLst/>
                    </a:prstGeom>
                  </pic:spPr>
                </pic:pic>
              </a:graphicData>
            </a:graphic>
          </wp:inline>
        </w:drawing>
      </w:r>
    </w:p>
    <w:p w:rsidR="00120807" w:rsidRPr="000175A8" w:rsidRDefault="00120807">
      <w:pPr>
        <w:rPr>
          <w:rFonts w:ascii="Arial" w:hAnsi="Arial" w:cs="Arial"/>
          <w:b/>
          <w:sz w:val="40"/>
          <w:szCs w:val="40"/>
          <w:u w:val="single"/>
        </w:rPr>
      </w:pPr>
      <w:r w:rsidRPr="00032E4F">
        <w:rPr>
          <w:rFonts w:ascii="Arial" w:hAnsi="Arial" w:cs="Arial"/>
          <w:b/>
          <w:sz w:val="40"/>
          <w:szCs w:val="40"/>
          <w:u w:val="single"/>
        </w:rPr>
        <w:lastRenderedPageBreak/>
        <w:t>3.RESULT</w:t>
      </w:r>
      <w:r w:rsidR="000175A8" w:rsidRPr="000175A8">
        <w:rPr>
          <w:rFonts w:ascii="Arial" w:hAnsi="Arial" w:cs="Arial"/>
          <w:b/>
          <w:noProof/>
          <w:sz w:val="40"/>
          <w:szCs w:val="40"/>
          <w:u w:val="single"/>
        </w:rPr>
        <w:drawing>
          <wp:inline distT="0" distB="0" distL="0" distR="0">
            <wp:extent cx="4792793" cy="3593570"/>
            <wp:effectExtent l="19050" t="0" r="7807" b="0"/>
            <wp:docPr id="17" name="Picture 7" descr="periy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ya2.PNG"/>
                    <pic:cNvPicPr/>
                  </pic:nvPicPr>
                  <pic:blipFill>
                    <a:blip r:embed="rId8"/>
                    <a:stretch>
                      <a:fillRect/>
                    </a:stretch>
                  </pic:blipFill>
                  <pic:spPr>
                    <a:xfrm>
                      <a:off x="0" y="0"/>
                      <a:ext cx="4801296" cy="3599945"/>
                    </a:xfrm>
                    <a:prstGeom prst="rect">
                      <a:avLst/>
                    </a:prstGeom>
                  </pic:spPr>
                </pic:pic>
              </a:graphicData>
            </a:graphic>
          </wp:inline>
        </w:drawing>
      </w:r>
      <w:r w:rsidR="000175A8" w:rsidRPr="000175A8">
        <w:rPr>
          <w:rFonts w:ascii="Arial" w:hAnsi="Arial" w:cs="Arial"/>
          <w:b/>
          <w:noProof/>
          <w:sz w:val="40"/>
          <w:szCs w:val="40"/>
          <w:u w:val="single"/>
        </w:rPr>
        <w:drawing>
          <wp:inline distT="0" distB="0" distL="0" distR="0">
            <wp:extent cx="5358011" cy="4017364"/>
            <wp:effectExtent l="19050" t="0" r="0" b="0"/>
            <wp:docPr id="16" name="Picture 3" descr="peri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ya.PNG"/>
                    <pic:cNvPicPr/>
                  </pic:nvPicPr>
                  <pic:blipFill>
                    <a:blip r:embed="rId9"/>
                    <a:stretch>
                      <a:fillRect/>
                    </a:stretch>
                  </pic:blipFill>
                  <pic:spPr>
                    <a:xfrm>
                      <a:off x="0" y="0"/>
                      <a:ext cx="5354463" cy="4014704"/>
                    </a:xfrm>
                    <a:prstGeom prst="rect">
                      <a:avLst/>
                    </a:prstGeom>
                  </pic:spPr>
                </pic:pic>
              </a:graphicData>
            </a:graphic>
          </wp:inline>
        </w:drawing>
      </w:r>
    </w:p>
    <w:p w:rsidR="00376C1A" w:rsidRPr="00032E4F" w:rsidRDefault="00C64B18" w:rsidP="00376C1A">
      <w:pPr>
        <w:rPr>
          <w:rFonts w:ascii="Arial" w:hAnsi="Arial" w:cs="Arial"/>
          <w:b/>
          <w:sz w:val="40"/>
          <w:szCs w:val="40"/>
          <w:u w:val="single"/>
        </w:rPr>
      </w:pPr>
      <w:r w:rsidRPr="00032E4F">
        <w:rPr>
          <w:rFonts w:ascii="Arial" w:hAnsi="Arial" w:cs="Arial"/>
          <w:b/>
          <w:sz w:val="40"/>
          <w:szCs w:val="40"/>
          <w:u w:val="single"/>
        </w:rPr>
        <w:lastRenderedPageBreak/>
        <w:t>4. ADVANTAGES &amp; DISADVANTAGE</w:t>
      </w:r>
      <w:r w:rsidR="00376C1A" w:rsidRPr="00032E4F">
        <w:rPr>
          <w:rFonts w:ascii="Arial" w:hAnsi="Arial" w:cs="Arial"/>
          <w:b/>
          <w:sz w:val="40"/>
          <w:szCs w:val="40"/>
          <w:u w:val="single"/>
        </w:rPr>
        <w:t>S</w:t>
      </w:r>
    </w:p>
    <w:p w:rsidR="00376C1A" w:rsidRPr="00032E4F" w:rsidRDefault="009C109D" w:rsidP="00376C1A">
      <w:pPr>
        <w:rPr>
          <w:rFonts w:ascii="Arial" w:hAnsi="Arial" w:cs="Arial"/>
          <w:b/>
          <w:sz w:val="40"/>
          <w:szCs w:val="40"/>
          <w:u w:val="single"/>
        </w:rPr>
      </w:pPr>
      <w:r w:rsidRPr="00032E4F">
        <w:rPr>
          <w:rFonts w:ascii="Arial" w:hAnsi="Arial" w:cs="Arial"/>
          <w:b/>
          <w:sz w:val="36"/>
          <w:szCs w:val="36"/>
        </w:rPr>
        <w:t>Advantag</w:t>
      </w:r>
      <w:r w:rsidR="00376C1A" w:rsidRPr="00032E4F">
        <w:rPr>
          <w:rFonts w:ascii="Arial" w:hAnsi="Arial" w:cs="Arial"/>
          <w:b/>
          <w:sz w:val="36"/>
          <w:szCs w:val="36"/>
        </w:rPr>
        <w:t>es:</w:t>
      </w:r>
    </w:p>
    <w:p w:rsidR="00376C1A" w:rsidRPr="00CC2E87" w:rsidRDefault="00CC2E87" w:rsidP="00CC2E87">
      <w:pPr>
        <w:shd w:val="clear" w:color="auto" w:fill="FFFFFF"/>
        <w:spacing w:after="120" w:line="240" w:lineRule="auto"/>
        <w:rPr>
          <w:rFonts w:ascii="Arial" w:eastAsia="Times New Roman" w:hAnsi="Arial" w:cs="Arial"/>
          <w:color w:val="1A1A1A"/>
          <w:sz w:val="32"/>
          <w:szCs w:val="32"/>
        </w:rPr>
      </w:pPr>
      <w:r w:rsidRPr="00CC2E87">
        <w:rPr>
          <w:rFonts w:ascii="Arial" w:eastAsia="Times New Roman" w:hAnsi="Arial" w:cs="Arial"/>
          <w:color w:val="1A1A1A"/>
          <w:sz w:val="32"/>
          <w:szCs w:val="32"/>
        </w:rPr>
        <w:t>1.</w:t>
      </w:r>
      <w:r w:rsidRPr="00CC2E87">
        <w:rPr>
          <w:rFonts w:ascii="Arial" w:hAnsi="Arial" w:cs="Arial"/>
          <w:sz w:val="32"/>
          <w:szCs w:val="32"/>
        </w:rPr>
        <w:t xml:space="preserve">Bright ideas is owned by Martin Hawthorne, a housing development professional with over 30 years’ experience . He coordinates all the company’s activity and can call upon the expertise of many other highly qualified and experienced colleagues to help tackle any issue you might have in the world of development. Delivering your Development Ambitions Bright Ideas can help you when you need us - you might have a staff shortage and need an experienced senior professional to help deliver your development requirements . This might mean a helping hand during a merger, a </w:t>
      </w:r>
      <w:proofErr w:type="spellStart"/>
      <w:r w:rsidRPr="00CC2E87">
        <w:rPr>
          <w:rFonts w:ascii="Arial" w:hAnsi="Arial" w:cs="Arial"/>
          <w:sz w:val="32"/>
          <w:szCs w:val="32"/>
        </w:rPr>
        <w:t>reorganisation</w:t>
      </w:r>
      <w:proofErr w:type="spellEnd"/>
      <w:r w:rsidRPr="00CC2E87">
        <w:rPr>
          <w:rFonts w:ascii="Arial" w:hAnsi="Arial" w:cs="Arial"/>
          <w:sz w:val="32"/>
          <w:szCs w:val="32"/>
        </w:rPr>
        <w:t>, cover for maternity leave or to fill a gap after a senior member of staff has left . We can be brought in on a short-term basis to help offer strategic and practical help, as required.</w:t>
      </w:r>
    </w:p>
    <w:p w:rsidR="00376C1A" w:rsidRPr="00032E4F" w:rsidRDefault="00376C1A" w:rsidP="009C109D">
      <w:pPr>
        <w:rPr>
          <w:rFonts w:ascii="Arial" w:hAnsi="Arial" w:cs="Arial"/>
          <w:b/>
          <w:sz w:val="36"/>
          <w:szCs w:val="36"/>
        </w:rPr>
      </w:pPr>
      <w:r w:rsidRPr="00032E4F">
        <w:rPr>
          <w:rFonts w:ascii="Arial" w:hAnsi="Arial" w:cs="Arial"/>
          <w:b/>
          <w:sz w:val="36"/>
          <w:szCs w:val="36"/>
        </w:rPr>
        <w:t xml:space="preserve">                </w:t>
      </w:r>
    </w:p>
    <w:p w:rsidR="00CC2E87" w:rsidRDefault="009C109D" w:rsidP="009C109D">
      <w:pPr>
        <w:rPr>
          <w:rFonts w:ascii="Arial" w:hAnsi="Arial" w:cs="Arial"/>
          <w:b/>
          <w:sz w:val="36"/>
          <w:szCs w:val="36"/>
        </w:rPr>
      </w:pPr>
      <w:r w:rsidRPr="00032E4F">
        <w:rPr>
          <w:rFonts w:ascii="Arial" w:hAnsi="Arial" w:cs="Arial"/>
          <w:b/>
          <w:sz w:val="36"/>
          <w:szCs w:val="36"/>
        </w:rPr>
        <w:t>Disadvantages</w:t>
      </w:r>
      <w:r w:rsidR="00376C1A" w:rsidRPr="00032E4F">
        <w:rPr>
          <w:rFonts w:ascii="Arial" w:hAnsi="Arial" w:cs="Arial"/>
          <w:b/>
          <w:sz w:val="36"/>
          <w:szCs w:val="36"/>
        </w:rPr>
        <w:t>:</w:t>
      </w:r>
    </w:p>
    <w:p w:rsidR="00CC2E87" w:rsidRPr="00CC2E87" w:rsidRDefault="009C109D" w:rsidP="009C109D">
      <w:pPr>
        <w:rPr>
          <w:rFonts w:ascii="Arial" w:hAnsi="Arial" w:cs="Arial"/>
          <w:bCs/>
          <w:sz w:val="36"/>
          <w:szCs w:val="36"/>
        </w:rPr>
      </w:pPr>
      <w:r w:rsidRPr="00032E4F">
        <w:rPr>
          <w:rFonts w:ascii="Arial" w:hAnsi="Arial" w:cs="Arial"/>
          <w:b/>
          <w:sz w:val="36"/>
          <w:szCs w:val="36"/>
        </w:rPr>
        <w:t xml:space="preserve"> </w:t>
      </w:r>
      <w:r w:rsidR="00CC2E87" w:rsidRPr="00CC2E87">
        <w:rPr>
          <w:rFonts w:ascii="Arial" w:hAnsi="Arial" w:cs="Arial"/>
          <w:bCs/>
          <w:sz w:val="32"/>
          <w:szCs w:val="32"/>
        </w:rPr>
        <w:t>Consulting often has high turnover rates, meaning that you may experience more coworker changes when working in consulting than you would expect when working as an employee at a company. This can make it harder to develop work relationships with your coworkers</w:t>
      </w:r>
      <w:r w:rsidRPr="00CC2E87">
        <w:rPr>
          <w:rFonts w:ascii="Arial" w:hAnsi="Arial" w:cs="Arial"/>
          <w:bCs/>
          <w:sz w:val="36"/>
          <w:szCs w:val="36"/>
        </w:rPr>
        <w:t xml:space="preserve">   </w:t>
      </w:r>
    </w:p>
    <w:p w:rsidR="009C109D" w:rsidRPr="00032E4F" w:rsidRDefault="009C109D" w:rsidP="009C109D">
      <w:pPr>
        <w:rPr>
          <w:rFonts w:ascii="Arial" w:hAnsi="Arial" w:cs="Arial"/>
          <w:b/>
          <w:sz w:val="28"/>
          <w:szCs w:val="28"/>
        </w:rPr>
      </w:pPr>
    </w:p>
    <w:p w:rsidR="009C109D" w:rsidRPr="00376C1A" w:rsidRDefault="009C109D" w:rsidP="009C109D">
      <w:pPr>
        <w:rPr>
          <w:rFonts w:asciiTheme="majorHAnsi" w:hAnsiTheme="majorHAnsi"/>
          <w:b/>
          <w:sz w:val="40"/>
          <w:szCs w:val="40"/>
          <w:u w:val="single"/>
        </w:rPr>
      </w:pPr>
      <w:r w:rsidRPr="00376C1A">
        <w:rPr>
          <w:rFonts w:asciiTheme="majorHAnsi" w:hAnsiTheme="majorHAnsi"/>
          <w:b/>
          <w:sz w:val="40"/>
          <w:szCs w:val="40"/>
          <w:u w:val="single"/>
        </w:rPr>
        <w:t>5. APPLICATIONS</w:t>
      </w:r>
    </w:p>
    <w:p w:rsidR="00607B2B" w:rsidRPr="00032E4F" w:rsidRDefault="009C109D" w:rsidP="009C109D">
      <w:pPr>
        <w:rPr>
          <w:sz w:val="24"/>
          <w:szCs w:val="24"/>
        </w:rPr>
      </w:pPr>
      <w:r w:rsidRPr="00376C1A">
        <w:rPr>
          <w:rFonts w:asciiTheme="majorHAnsi" w:hAnsiTheme="majorHAnsi"/>
          <w:b/>
          <w:sz w:val="32"/>
          <w:szCs w:val="32"/>
        </w:rPr>
        <w:t xml:space="preserve">     </w:t>
      </w:r>
      <w:r w:rsidRPr="00032E4F">
        <w:rPr>
          <w:rFonts w:ascii="Arial" w:hAnsi="Arial" w:cs="Arial"/>
          <w:b/>
          <w:sz w:val="32"/>
          <w:szCs w:val="32"/>
        </w:rPr>
        <w:t>GIT HUB</w:t>
      </w:r>
      <w:r w:rsidR="00607B2B" w:rsidRPr="00032E4F">
        <w:rPr>
          <w:rFonts w:ascii="Arial" w:hAnsi="Arial" w:cs="Arial"/>
          <w:b/>
          <w:sz w:val="32"/>
          <w:szCs w:val="32"/>
        </w:rPr>
        <w:t xml:space="preserve"> AND ZOHO BOOKS </w:t>
      </w:r>
      <w:r w:rsidR="00607B2B" w:rsidRPr="00032E4F">
        <w:rPr>
          <w:rFonts w:ascii="Arial" w:hAnsi="Arial" w:cs="Arial"/>
          <w:sz w:val="32"/>
          <w:szCs w:val="32"/>
        </w:rPr>
        <w:t>are used to applied</w:t>
      </w:r>
      <w:r w:rsidRPr="00032E4F">
        <w:rPr>
          <w:rFonts w:ascii="Arial" w:hAnsi="Arial" w:cs="Arial"/>
          <w:sz w:val="32"/>
          <w:szCs w:val="32"/>
        </w:rPr>
        <w:t xml:space="preserve"> the solution</w:t>
      </w:r>
      <w:r w:rsidR="00607B2B" w:rsidRPr="00032E4F">
        <w:rPr>
          <w:rFonts w:ascii="Arial" w:hAnsi="Arial" w:cs="Arial"/>
          <w:sz w:val="24"/>
          <w:szCs w:val="24"/>
        </w:rPr>
        <w:t>.</w:t>
      </w:r>
    </w:p>
    <w:p w:rsidR="00CC2E87" w:rsidRDefault="00CC2E87" w:rsidP="009C109D">
      <w:pPr>
        <w:rPr>
          <w:rFonts w:asciiTheme="majorHAnsi" w:hAnsiTheme="majorHAnsi"/>
          <w:b/>
          <w:sz w:val="40"/>
          <w:szCs w:val="40"/>
          <w:u w:val="single"/>
        </w:rPr>
      </w:pPr>
    </w:p>
    <w:p w:rsidR="00CC2E87" w:rsidRDefault="00CC2E87" w:rsidP="009C109D">
      <w:pPr>
        <w:rPr>
          <w:rFonts w:asciiTheme="majorHAnsi" w:hAnsiTheme="majorHAnsi"/>
          <w:b/>
          <w:sz w:val="40"/>
          <w:szCs w:val="40"/>
          <w:u w:val="single"/>
        </w:rPr>
      </w:pPr>
    </w:p>
    <w:p w:rsidR="00607B2B" w:rsidRPr="00376C1A" w:rsidRDefault="00607B2B" w:rsidP="009C109D">
      <w:pPr>
        <w:rPr>
          <w:rFonts w:asciiTheme="majorHAnsi" w:hAnsiTheme="majorHAnsi"/>
          <w:b/>
          <w:sz w:val="40"/>
          <w:szCs w:val="40"/>
          <w:u w:val="single"/>
        </w:rPr>
      </w:pPr>
      <w:r w:rsidRPr="00376C1A">
        <w:rPr>
          <w:rFonts w:asciiTheme="majorHAnsi" w:hAnsiTheme="majorHAnsi"/>
          <w:b/>
          <w:sz w:val="40"/>
          <w:szCs w:val="40"/>
          <w:u w:val="single"/>
        </w:rPr>
        <w:t>6. CONCLUTION</w:t>
      </w:r>
    </w:p>
    <w:p w:rsidR="009C109D" w:rsidRPr="005D452F" w:rsidRDefault="009C109D" w:rsidP="009C109D">
      <w:pPr>
        <w:rPr>
          <w:rFonts w:ascii="Arial" w:hAnsi="Arial" w:cs="Arial"/>
          <w:sz w:val="32"/>
          <w:szCs w:val="32"/>
        </w:rPr>
      </w:pPr>
      <w:r w:rsidRPr="005D452F">
        <w:rPr>
          <w:rFonts w:ascii="Arial" w:hAnsi="Arial" w:cs="Arial"/>
          <w:sz w:val="32"/>
          <w:szCs w:val="32"/>
        </w:rPr>
        <w:t xml:space="preserve"> </w:t>
      </w:r>
      <w:r w:rsidR="005E5EDE" w:rsidRPr="005D452F">
        <w:rPr>
          <w:rFonts w:ascii="Arial" w:hAnsi="Arial" w:cs="Arial"/>
          <w:b/>
          <w:sz w:val="32"/>
          <w:szCs w:val="32"/>
        </w:rPr>
        <w:t xml:space="preserve"> </w:t>
      </w:r>
      <w:r w:rsidR="005E5EDE" w:rsidRPr="005D452F">
        <w:rPr>
          <w:rFonts w:ascii="Arial" w:hAnsi="Arial" w:cs="Arial"/>
          <w:sz w:val="32"/>
          <w:szCs w:val="32"/>
        </w:rPr>
        <w:t xml:space="preserve">    </w:t>
      </w:r>
      <w:r w:rsidR="005D452F" w:rsidRPr="005D452F">
        <w:rPr>
          <w:rFonts w:ascii="Arial" w:hAnsi="Arial" w:cs="Arial"/>
          <w:sz w:val="32"/>
          <w:szCs w:val="32"/>
        </w:rPr>
        <w:t>Consulting is a large part of Professional Services and is a key aspect of any Professional Services engagement. A business would usually pay for a consultant to work with them on a one-off project, helping them to make informed business decisions by using their technological and IT expertise</w:t>
      </w:r>
    </w:p>
    <w:p w:rsidR="00C64B18" w:rsidRDefault="005E5EDE">
      <w:pPr>
        <w:rPr>
          <w:rFonts w:asciiTheme="majorHAnsi" w:hAnsiTheme="majorHAnsi"/>
          <w:b/>
          <w:color w:val="000000" w:themeColor="text1"/>
          <w:sz w:val="40"/>
          <w:szCs w:val="40"/>
          <w:u w:val="single"/>
        </w:rPr>
      </w:pPr>
      <w:r>
        <w:rPr>
          <w:rFonts w:asciiTheme="majorHAnsi" w:hAnsiTheme="majorHAnsi"/>
          <w:b/>
          <w:color w:val="000000" w:themeColor="text1"/>
          <w:sz w:val="40"/>
          <w:szCs w:val="40"/>
          <w:u w:val="single"/>
        </w:rPr>
        <w:t xml:space="preserve">7. FUTURE SCOPE </w:t>
      </w:r>
    </w:p>
    <w:p w:rsidR="005D452F" w:rsidRPr="005D452F" w:rsidRDefault="005D452F">
      <w:pPr>
        <w:rPr>
          <w:rFonts w:ascii="Arial" w:hAnsi="Arial" w:cs="Arial"/>
          <w:bCs/>
          <w:color w:val="000000" w:themeColor="text1"/>
          <w:sz w:val="32"/>
          <w:szCs w:val="32"/>
        </w:rPr>
      </w:pPr>
      <w:r w:rsidRPr="005D452F">
        <w:rPr>
          <w:rFonts w:ascii="Arial" w:hAnsi="Arial" w:cs="Arial"/>
          <w:bCs/>
          <w:color w:val="000000" w:themeColor="text1"/>
          <w:sz w:val="32"/>
          <w:szCs w:val="32"/>
        </w:rPr>
        <w:t>The future of consulting should be predicated on greater senior partner engagement because increasingly there are no "generic" projects. Clients can no longer afford to waste time and money on junior consultants data crunching and trying to come up to speed with their business</w:t>
      </w:r>
      <w:r>
        <w:rPr>
          <w:rFonts w:ascii="Arial" w:hAnsi="Arial" w:cs="Arial"/>
          <w:bCs/>
          <w:color w:val="000000" w:themeColor="text1"/>
          <w:sz w:val="32"/>
          <w:szCs w:val="32"/>
        </w:rPr>
        <w:t>.</w:t>
      </w:r>
    </w:p>
    <w:sectPr w:rsidR="005D452F" w:rsidRPr="005D452F" w:rsidSect="00272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25BDD"/>
    <w:multiLevelType w:val="multilevel"/>
    <w:tmpl w:val="C5DCFF8A"/>
    <w:lvl w:ilvl="0">
      <w:start w:val="1"/>
      <w:numFmt w:val="decimal"/>
      <w:lvlText w:val="%1."/>
      <w:lvlJc w:val="left"/>
      <w:pPr>
        <w:tabs>
          <w:tab w:val="num" w:pos="1530"/>
        </w:tabs>
        <w:ind w:left="153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nsid w:val="5D5D1487"/>
    <w:multiLevelType w:val="multilevel"/>
    <w:tmpl w:val="4F40B3CA"/>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defaultTabStop w:val="720"/>
  <w:characterSpacingControl w:val="doNotCompress"/>
  <w:compat/>
  <w:rsids>
    <w:rsidRoot w:val="003278D2"/>
    <w:rsid w:val="000175A8"/>
    <w:rsid w:val="00032E4F"/>
    <w:rsid w:val="000C2F58"/>
    <w:rsid w:val="0010107F"/>
    <w:rsid w:val="00120807"/>
    <w:rsid w:val="00156221"/>
    <w:rsid w:val="00160705"/>
    <w:rsid w:val="001F4A4B"/>
    <w:rsid w:val="00272B88"/>
    <w:rsid w:val="003278D2"/>
    <w:rsid w:val="00376C1A"/>
    <w:rsid w:val="00427D49"/>
    <w:rsid w:val="00540970"/>
    <w:rsid w:val="005D452F"/>
    <w:rsid w:val="005E5EDE"/>
    <w:rsid w:val="00607B2B"/>
    <w:rsid w:val="007C3D5A"/>
    <w:rsid w:val="00897B9D"/>
    <w:rsid w:val="009C109D"/>
    <w:rsid w:val="00A3797D"/>
    <w:rsid w:val="00C64B18"/>
    <w:rsid w:val="00C85CFA"/>
    <w:rsid w:val="00CC2E87"/>
    <w:rsid w:val="00FA6F9D"/>
    <w:rsid w:val="00FB46EE"/>
    <w:rsid w:val="00FC7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B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78D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278D2"/>
    <w:pPr>
      <w:spacing w:after="0" w:line="240" w:lineRule="auto"/>
    </w:pPr>
  </w:style>
  <w:style w:type="paragraph" w:styleId="BalloonText">
    <w:name w:val="Balloon Text"/>
    <w:basedOn w:val="Normal"/>
    <w:link w:val="BalloonTextChar"/>
    <w:uiPriority w:val="99"/>
    <w:semiHidden/>
    <w:unhideWhenUsed/>
    <w:rsid w:val="00A37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97D"/>
    <w:rPr>
      <w:rFonts w:ascii="Tahoma" w:hAnsi="Tahoma" w:cs="Tahoma"/>
      <w:sz w:val="16"/>
      <w:szCs w:val="16"/>
    </w:rPr>
  </w:style>
  <w:style w:type="character" w:customStyle="1" w:styleId="fcup0c">
    <w:name w:val="fcup0c"/>
    <w:basedOn w:val="DefaultParagraphFont"/>
    <w:rsid w:val="005E5EDE"/>
  </w:style>
  <w:style w:type="character" w:customStyle="1" w:styleId="hgkelc">
    <w:name w:val="hgkelc"/>
    <w:basedOn w:val="DefaultParagraphFont"/>
    <w:rsid w:val="00897B9D"/>
  </w:style>
  <w:style w:type="character" w:customStyle="1" w:styleId="jpfdse">
    <w:name w:val="jpfdse"/>
    <w:basedOn w:val="DefaultParagraphFont"/>
    <w:rsid w:val="00897B9D"/>
  </w:style>
</w:styles>
</file>

<file path=word/webSettings.xml><?xml version="1.0" encoding="utf-8"?>
<w:webSettings xmlns:r="http://schemas.openxmlformats.org/officeDocument/2006/relationships" xmlns:w="http://schemas.openxmlformats.org/wordprocessingml/2006/main">
  <w:divs>
    <w:div w:id="57946409">
      <w:bodyDiv w:val="1"/>
      <w:marLeft w:val="0"/>
      <w:marRight w:val="0"/>
      <w:marTop w:val="0"/>
      <w:marBottom w:val="0"/>
      <w:divBdr>
        <w:top w:val="none" w:sz="0" w:space="0" w:color="auto"/>
        <w:left w:val="none" w:sz="0" w:space="0" w:color="auto"/>
        <w:bottom w:val="none" w:sz="0" w:space="0" w:color="auto"/>
        <w:right w:val="none" w:sz="0" w:space="0" w:color="auto"/>
      </w:divBdr>
    </w:div>
    <w:div w:id="586227627">
      <w:bodyDiv w:val="1"/>
      <w:marLeft w:val="0"/>
      <w:marRight w:val="0"/>
      <w:marTop w:val="0"/>
      <w:marBottom w:val="0"/>
      <w:divBdr>
        <w:top w:val="none" w:sz="0" w:space="0" w:color="auto"/>
        <w:left w:val="none" w:sz="0" w:space="0" w:color="auto"/>
        <w:bottom w:val="none" w:sz="0" w:space="0" w:color="auto"/>
        <w:right w:val="none" w:sz="0" w:space="0" w:color="auto"/>
      </w:divBdr>
    </w:div>
    <w:div w:id="1345205229">
      <w:bodyDiv w:val="1"/>
      <w:marLeft w:val="0"/>
      <w:marRight w:val="0"/>
      <w:marTop w:val="0"/>
      <w:marBottom w:val="0"/>
      <w:divBdr>
        <w:top w:val="none" w:sz="0" w:space="0" w:color="auto"/>
        <w:left w:val="none" w:sz="0" w:space="0" w:color="auto"/>
        <w:bottom w:val="none" w:sz="0" w:space="0" w:color="auto"/>
        <w:right w:val="none" w:sz="0" w:space="0" w:color="auto"/>
      </w:divBdr>
      <w:divsChild>
        <w:div w:id="1660694987">
          <w:marLeft w:val="0"/>
          <w:marRight w:val="0"/>
          <w:marTop w:val="0"/>
          <w:marBottom w:val="0"/>
          <w:divBdr>
            <w:top w:val="none" w:sz="0" w:space="0" w:color="auto"/>
            <w:left w:val="none" w:sz="0" w:space="0" w:color="auto"/>
            <w:bottom w:val="none" w:sz="0" w:space="0" w:color="auto"/>
            <w:right w:val="none" w:sz="0" w:space="0" w:color="auto"/>
          </w:divBdr>
        </w:div>
      </w:divsChild>
    </w:div>
    <w:div w:id="1921016070">
      <w:bodyDiv w:val="1"/>
      <w:marLeft w:val="0"/>
      <w:marRight w:val="0"/>
      <w:marTop w:val="0"/>
      <w:marBottom w:val="0"/>
      <w:divBdr>
        <w:top w:val="none" w:sz="0" w:space="0" w:color="auto"/>
        <w:left w:val="none" w:sz="0" w:space="0" w:color="auto"/>
        <w:bottom w:val="none" w:sz="0" w:space="0" w:color="auto"/>
        <w:right w:val="none" w:sz="0" w:space="0" w:color="auto"/>
      </w:divBdr>
    </w:div>
    <w:div w:id="2106799634">
      <w:bodyDiv w:val="1"/>
      <w:marLeft w:val="0"/>
      <w:marRight w:val="0"/>
      <w:marTop w:val="0"/>
      <w:marBottom w:val="0"/>
      <w:divBdr>
        <w:top w:val="none" w:sz="0" w:space="0" w:color="auto"/>
        <w:left w:val="none" w:sz="0" w:space="0" w:color="auto"/>
        <w:bottom w:val="none" w:sz="0" w:space="0" w:color="auto"/>
        <w:right w:val="none" w:sz="0" w:space="0" w:color="auto"/>
      </w:divBdr>
    </w:div>
    <w:div w:id="212927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2644A-E99A-4542-8C91-318419A2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labcs016</dc:creator>
  <cp:lastModifiedBy>labcs214</cp:lastModifiedBy>
  <cp:revision>4</cp:revision>
  <dcterms:created xsi:type="dcterms:W3CDTF">2023-10-16T12:14:00Z</dcterms:created>
  <dcterms:modified xsi:type="dcterms:W3CDTF">2023-10-17T09:03:00Z</dcterms:modified>
</cp:coreProperties>
</file>