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EF" w:rsidRDefault="00D64FE6">
      <w:pPr>
        <w:pStyle w:val="Heading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3xiupcbri2or" w:colFirst="0" w:colLast="0"/>
      <w:bookmarkEnd w:id="0"/>
      <w:r>
        <w:rPr>
          <w:rFonts w:ascii="Proxima Nova" w:eastAsia="Proxima Nova" w:hAnsi="Proxima Nova" w:cs="Proxima Nova"/>
          <w:b/>
          <w:color w:val="000000"/>
          <w:sz w:val="26"/>
          <w:szCs w:val="26"/>
        </w:rPr>
        <w:t>Cloud Services :</w:t>
      </w:r>
    </w:p>
    <w:p w:rsidR="00687EEF" w:rsidRDefault="00D64FE6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Introduction to Cloud Computing </w:t>
      </w:r>
    </w:p>
    <w:p w:rsidR="00687EEF" w:rsidRDefault="00D64FE6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High Availability, Fault Tolerance and Disaster recovery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Scalability and Elasticity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Infrastructure as a service (IAAS)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Platform as a service (PAAS)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Software as a service(SAAS)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Public cloud model</w:t>
      </w:r>
    </w:p>
    <w:p w:rsidR="00687EEF" w:rsidRDefault="00D64FE6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Private cloud model</w:t>
      </w:r>
    </w:p>
    <w:p w:rsidR="00687EEF" w:rsidRDefault="00D64FE6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Hybrid cloud model 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Google Cloud Introduction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 xml:space="preserve">GCP Infrastructure 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 Understanding the fundamentals of Google Cloud Platform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The Google Global infrastructure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What are Regions ?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What is an Availability Zone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What is Point of Presence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Different projects running on the GCP infrastructure, including Google projects</w:t>
      </w:r>
    </w:p>
    <w:p w:rsidR="00687EEF" w:rsidRDefault="00D64FE6">
      <w:pPr>
        <w:numPr>
          <w:ilvl w:val="0"/>
          <w:numId w:val="1"/>
        </w:numP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Account Setup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Create Free Tier GCP Account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Explore GCP Console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Setting up billing alert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Setup Billing export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Cloud Resource Manager: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Management Services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GCP Resource Hierarchy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Creating and managing projects.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Limits and quotas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Label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Cloud Billing: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Cloud Billing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Managing Cloud Billing</w:t>
      </w:r>
    </w:p>
    <w:p w:rsidR="00687EEF" w:rsidRDefault="00F043CC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Controlling</w:t>
      </w:r>
      <w:r w:rsidR="00D64FE6">
        <w:rPr>
          <w:rFonts w:ascii="Proxima Nova" w:eastAsia="Proxima Nova" w:hAnsi="Proxima Nova" w:cs="Proxima Nova"/>
          <w:sz w:val="26"/>
          <w:szCs w:val="26"/>
        </w:rPr>
        <w:t xml:space="preserve"> costs and Budgets Alerts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Billing Exports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Google Cloud Services: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Introduction to Google Cloud services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Managing Google services using command-line tools, app, and console</w:t>
      </w:r>
    </w:p>
    <w:p w:rsidR="00687EEF" w:rsidRDefault="00D64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Deploying Cloud Shell for GCP environment management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Identity and Access Management: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Cloud IAM Overview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is a GSuite and Cloud Identity</w:t>
      </w:r>
    </w:p>
    <w:p w:rsidR="00687EEF" w:rsidRDefault="00D64FE6">
      <w:pPr>
        <w:pStyle w:val="Heading2"/>
        <w:keepNext w:val="0"/>
        <w:keepLines w:val="0"/>
        <w:numPr>
          <w:ilvl w:val="1"/>
          <w:numId w:val="1"/>
        </w:numPr>
        <w:shd w:val="clear" w:color="auto" w:fill="FFFFFF"/>
        <w:spacing w:before="0" w:after="0" w:line="240" w:lineRule="auto"/>
        <w:rPr>
          <w:rFonts w:ascii="Proxima Nova" w:eastAsia="Proxima Nova" w:hAnsi="Proxima Nova" w:cs="Proxima Nova"/>
          <w:sz w:val="26"/>
          <w:szCs w:val="26"/>
        </w:rPr>
      </w:pPr>
      <w:bookmarkStart w:id="1" w:name="_xpz5sfosjyxs" w:colFirst="0" w:colLast="0"/>
      <w:bookmarkEnd w:id="1"/>
      <w:r>
        <w:rPr>
          <w:rFonts w:ascii="Proxima Nova" w:eastAsia="Proxima Nova" w:hAnsi="Proxima Nova" w:cs="Proxima Nova"/>
          <w:sz w:val="26"/>
          <w:szCs w:val="26"/>
        </w:rPr>
        <w:t>IAM Navigation and Organisation Node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IAM Roles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Working with folders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Custom roles creation and assigning to users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Service accounts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Google Compute Engine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Compute Engine Overview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Cloud shell, Editor and web preview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Instance options available in GCE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Create and connect to a linux machine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Create and connect to a windows machine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Configuring Web Server for HTTPS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Using gcloud to create compute instances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Disks: Creating , editing and manipulating disks 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Google Cloud Storage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Cloud storage concepts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Working with gsutil command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Cloud storage security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lastRenderedPageBreak/>
        <w:t xml:space="preserve">Gsutil commands 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Object Versioning and Lifecycle Management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Creating Signed URL’s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is FileStore ?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How to create NFS from file store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CLoud SQL: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is Cloud SQL ?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Creating a MYSQL instance in Google Cloud</w:t>
      </w:r>
    </w:p>
    <w:p w:rsidR="00687EEF" w:rsidRDefault="00D64FE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Proxima Nova" w:eastAsia="Proxima Nova" w:hAnsi="Proxima Nova" w:cs="Proxima Nova"/>
          <w:sz w:val="26"/>
          <w:szCs w:val="26"/>
        </w:rPr>
        <w:t>Viewing and Editing Instance Information in Cloud SQL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How to Clone a MysqlInstance .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How to Start | Stop | Restart | Delete a cloud sql instance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Virtual Networks: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IP Address overview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Creation of CIDR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is a Virtual Private Cloud (VPC)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Creating Multiple VPC’s and establishing connectivity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How to Create Subnets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is a Public IP Address and Private IP Address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How to create Firewalls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is Routing and how to create Routes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is a Shared VPC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How to make VPC network Peering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are Bastion hosts , and how to configure.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Interconnection Networks: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How to connect your network to google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Cloud VPN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Cloud Router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Cloud DNS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Load Balancers and Instance Groups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Automation and scaling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Load balancers overview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Instance Group and Autoscaling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Managed Instance Group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Load Balancer backend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is TLS ?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VPC Flow logs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Google Cloud armor</w:t>
      </w:r>
    </w:p>
    <w:p w:rsidR="00EC2CD7" w:rsidRDefault="00EC2CD7" w:rsidP="00EC2CD7">
      <w:pPr>
        <w:ind w:left="720"/>
        <w:rPr>
          <w:rFonts w:ascii="Proxima Nova" w:eastAsia="Proxima Nova" w:hAnsi="Proxima Nova" w:cs="Proxima Nova"/>
          <w:sz w:val="26"/>
          <w:szCs w:val="26"/>
        </w:rPr>
      </w:pPr>
    </w:p>
    <w:p w:rsidR="00EC2CD7" w:rsidRDefault="00EC2CD7" w:rsidP="00EC2CD7">
      <w:pPr>
        <w:ind w:left="720"/>
        <w:rPr>
          <w:rFonts w:ascii="Proxima Nova" w:eastAsia="Proxima Nova" w:hAnsi="Proxima Nova" w:cs="Proxima Nova"/>
          <w:sz w:val="26"/>
          <w:szCs w:val="26"/>
        </w:rPr>
      </w:pP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Google App Engine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GCP Continuous Integration Services: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Continuous Integration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Continuous Delivery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Continuous Deployment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Cloud Source Repositories: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What is CSR ?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Setup of csr in google cloud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Mirroring Github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Cross project access </w:t>
      </w:r>
      <w:r w:rsidR="00EC2CD7">
        <w:rPr>
          <w:rFonts w:ascii="Proxima Nova" w:eastAsia="Proxima Nova" w:hAnsi="Proxima Nova" w:cs="Proxima Nova"/>
          <w:sz w:val="26"/>
          <w:szCs w:val="26"/>
        </w:rPr>
        <w:t>enablement.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Google CLoud Run: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Introduction to docker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What are </w:t>
      </w:r>
      <w:r w:rsidR="00EC2CD7">
        <w:rPr>
          <w:rFonts w:ascii="Proxima Nova" w:eastAsia="Proxima Nova" w:hAnsi="Proxima Nova" w:cs="Proxima Nova"/>
          <w:sz w:val="26"/>
          <w:szCs w:val="26"/>
        </w:rPr>
        <w:t>deployments?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What are </w:t>
      </w:r>
      <w:r w:rsidR="00EC2CD7">
        <w:rPr>
          <w:rFonts w:ascii="Proxima Nova" w:eastAsia="Proxima Nova" w:hAnsi="Proxima Nova" w:cs="Proxima Nova"/>
          <w:sz w:val="26"/>
          <w:szCs w:val="26"/>
        </w:rPr>
        <w:t>containers?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What is cloud run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Deploying an application in Cloud Run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How to Rollout and Rollback version in Cloud run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Traffic splitting in Cloud Run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Triggering and scheduling Cloud run</w:t>
      </w:r>
    </w:p>
    <w:p w:rsidR="00687EEF" w:rsidRDefault="00D64FE6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Cloud Build: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lastRenderedPageBreak/>
        <w:t>What is Cloud Build ?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Creating an pipeline </w:t>
      </w:r>
    </w:p>
    <w:p w:rsidR="00687EEF" w:rsidRDefault="00D64FE6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Automating builds with Triggers</w:t>
      </w:r>
    </w:p>
    <w:p w:rsidR="00EC2CD7" w:rsidRPr="009E228B" w:rsidRDefault="00D64FE6" w:rsidP="009E228B">
      <w:pPr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 xml:space="preserve">Establishing a CI/CD pipeline with Google Cloud </w:t>
      </w:r>
    </w:p>
    <w:p w:rsidR="00EC2CD7" w:rsidRDefault="00EC2CD7" w:rsidP="00EC2CD7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Google Container Registry (GCR)</w:t>
      </w:r>
    </w:p>
    <w:p w:rsidR="00EC2CD7" w:rsidRPr="00EC2CD7" w:rsidRDefault="00EC2CD7" w:rsidP="00EC2CD7">
      <w:pPr>
        <w:pStyle w:val="ListParagraph"/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 w:rsidRPr="00EC2CD7">
        <w:rPr>
          <w:rFonts w:ascii="Proxima Nova" w:eastAsia="Proxima Nova" w:hAnsi="Proxima Nova" w:cs="Proxima Nova"/>
          <w:b/>
          <w:sz w:val="26"/>
          <w:szCs w:val="26"/>
        </w:rPr>
        <w:t>Google Kubernetes Engine</w:t>
      </w:r>
      <w:r>
        <w:rPr>
          <w:rFonts w:ascii="Proxima Nova" w:eastAsia="Proxima Nova" w:hAnsi="Proxima Nova" w:cs="Proxima Nova"/>
          <w:b/>
          <w:sz w:val="26"/>
          <w:szCs w:val="26"/>
        </w:rPr>
        <w:t xml:space="preserve"> (GKE)</w:t>
      </w:r>
    </w:p>
    <w:p w:rsidR="00EC2CD7" w:rsidRDefault="00EC2CD7" w:rsidP="00EC2CD7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 w:rsidRPr="00EC2CD7">
        <w:rPr>
          <w:rFonts w:ascii="Proxima Nova" w:eastAsia="Proxima Nova" w:hAnsi="Proxima Nova" w:cs="Proxima Nova"/>
          <w:b/>
          <w:sz w:val="26"/>
          <w:szCs w:val="26"/>
        </w:rPr>
        <w:t>Monitoring and Logging in GCP</w:t>
      </w:r>
    </w:p>
    <w:p w:rsidR="00EC2CD7" w:rsidRDefault="00EC2CD7" w:rsidP="00EC2CD7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Deployment Manager</w:t>
      </w:r>
    </w:p>
    <w:p w:rsidR="00EC2CD7" w:rsidRDefault="00EC2CD7" w:rsidP="00EC2CD7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Deploying Infra using Terraform</w:t>
      </w:r>
    </w:p>
    <w:p w:rsidR="009E228B" w:rsidRPr="009E228B" w:rsidRDefault="009E228B" w:rsidP="00EC2CD7">
      <w:pPr>
        <w:pStyle w:val="ListParagraph"/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 w:rsidRPr="009E228B">
        <w:rPr>
          <w:rFonts w:ascii="Proxima Nova" w:eastAsia="Proxima Nova" w:hAnsi="Proxima Nova" w:cs="Proxima Nova"/>
          <w:bCs/>
          <w:sz w:val="26"/>
          <w:szCs w:val="26"/>
        </w:rPr>
        <w:t>Terraform Fundamentals</w:t>
      </w:r>
    </w:p>
    <w:p w:rsidR="009E228B" w:rsidRDefault="009E228B" w:rsidP="00EC2CD7">
      <w:pPr>
        <w:pStyle w:val="ListParagraph"/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 w:rsidRPr="009E228B">
        <w:rPr>
          <w:rFonts w:ascii="Proxima Nova" w:eastAsia="Proxima Nova" w:hAnsi="Proxima Nova" w:cs="Proxima Nova"/>
          <w:sz w:val="26"/>
          <w:szCs w:val="26"/>
        </w:rPr>
        <w:t>Infrastructure as Code with Terraform</w:t>
      </w:r>
    </w:p>
    <w:p w:rsidR="009E228B" w:rsidRDefault="009E228B" w:rsidP="00EC2CD7">
      <w:pPr>
        <w:pStyle w:val="ListParagraph"/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 w:rsidRPr="009E228B">
        <w:rPr>
          <w:rFonts w:ascii="Proxima Nova" w:eastAsia="Proxima Nova" w:hAnsi="Proxima Nova" w:cs="Proxima Nova"/>
          <w:sz w:val="26"/>
          <w:szCs w:val="26"/>
        </w:rPr>
        <w:t>Interact with Terraform Modules</w:t>
      </w:r>
    </w:p>
    <w:p w:rsidR="00EC2CD7" w:rsidRPr="00EC2CD7" w:rsidRDefault="009E228B" w:rsidP="00EC2CD7">
      <w:pPr>
        <w:pStyle w:val="ListParagraph"/>
        <w:numPr>
          <w:ilvl w:val="1"/>
          <w:numId w:val="1"/>
        </w:numPr>
        <w:rPr>
          <w:rFonts w:ascii="Proxima Nova" w:eastAsia="Proxima Nova" w:hAnsi="Proxima Nova" w:cs="Proxima Nova"/>
          <w:sz w:val="26"/>
          <w:szCs w:val="26"/>
        </w:rPr>
      </w:pPr>
      <w:r w:rsidRPr="009E228B">
        <w:rPr>
          <w:rFonts w:ascii="Proxima Nova" w:eastAsia="Proxima Nova" w:hAnsi="Proxima Nova" w:cs="Proxima Nova"/>
          <w:sz w:val="26"/>
          <w:szCs w:val="26"/>
        </w:rPr>
        <w:t>Managing Terraform State</w:t>
      </w:r>
    </w:p>
    <w:p w:rsidR="00687EEF" w:rsidRDefault="00687EEF">
      <w:pPr>
        <w:rPr>
          <w:rFonts w:ascii="Proxima Nova" w:eastAsia="Proxima Nova" w:hAnsi="Proxima Nova" w:cs="Proxima Nova"/>
          <w:sz w:val="26"/>
          <w:szCs w:val="26"/>
        </w:rPr>
      </w:pPr>
    </w:p>
    <w:p w:rsidR="00687EEF" w:rsidRDefault="00687EEF">
      <w:pPr>
        <w:rPr>
          <w:rFonts w:ascii="Proxima Nova" w:eastAsia="Proxima Nova" w:hAnsi="Proxima Nova" w:cs="Proxima Nova"/>
          <w:sz w:val="26"/>
          <w:szCs w:val="26"/>
        </w:rPr>
      </w:pPr>
    </w:p>
    <w:p w:rsidR="00687EEF" w:rsidRDefault="00687EEF">
      <w:pPr>
        <w:rPr>
          <w:rFonts w:ascii="Proxima Nova" w:eastAsia="Proxima Nova" w:hAnsi="Proxima Nova" w:cs="Proxima Nova"/>
          <w:b/>
          <w:sz w:val="26"/>
          <w:szCs w:val="26"/>
        </w:rPr>
      </w:pPr>
    </w:p>
    <w:p w:rsidR="00687EEF" w:rsidRDefault="009559E8">
      <w:pPr>
        <w:rPr>
          <w:rFonts w:ascii="Proxima Nova" w:eastAsia="Proxima Nova" w:hAnsi="Proxima Nova" w:cs="Proxima Nova"/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87EEF" w:rsidRDefault="00687EEF">
      <w:pPr>
        <w:rPr>
          <w:rFonts w:ascii="Proxima Nova" w:eastAsia="Proxima Nova" w:hAnsi="Proxima Nova" w:cs="Proxima Nova"/>
          <w:b/>
          <w:sz w:val="26"/>
          <w:szCs w:val="26"/>
        </w:rPr>
      </w:pPr>
    </w:p>
    <w:p w:rsidR="00687EEF" w:rsidRDefault="00D64FE6">
      <w:p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Duration</w:t>
      </w:r>
      <w:r>
        <w:rPr>
          <w:rFonts w:ascii="Proxima Nova" w:eastAsia="Proxima Nova" w:hAnsi="Proxima Nova" w:cs="Proxima Nova"/>
          <w:sz w:val="26"/>
          <w:szCs w:val="26"/>
        </w:rPr>
        <w:t xml:space="preserve">: </w:t>
      </w:r>
      <w:r>
        <w:rPr>
          <w:rFonts w:ascii="Proxima Nova" w:eastAsia="Proxima Nova" w:hAnsi="Proxima Nova" w:cs="Proxima Nova"/>
          <w:b/>
          <w:sz w:val="26"/>
          <w:szCs w:val="26"/>
        </w:rPr>
        <w:t xml:space="preserve">Around </w:t>
      </w:r>
      <w:r w:rsidR="00EC2CD7">
        <w:rPr>
          <w:rFonts w:ascii="Proxima Nova" w:eastAsia="Proxima Nova" w:hAnsi="Proxima Nova" w:cs="Proxima Nova"/>
          <w:b/>
          <w:sz w:val="26"/>
          <w:szCs w:val="26"/>
        </w:rPr>
        <w:t>40</w:t>
      </w:r>
      <w:r>
        <w:rPr>
          <w:rFonts w:ascii="Proxima Nova" w:eastAsia="Proxima Nova" w:hAnsi="Proxima Nova" w:cs="Proxima Nova"/>
          <w:b/>
          <w:sz w:val="26"/>
          <w:szCs w:val="26"/>
        </w:rPr>
        <w:t xml:space="preserve"> hours </w:t>
      </w:r>
    </w:p>
    <w:p w:rsidR="00687EEF" w:rsidRDefault="00687EEF">
      <w:pPr>
        <w:rPr>
          <w:rFonts w:ascii="Proxima Nova" w:eastAsia="Proxima Nova" w:hAnsi="Proxima Nova" w:cs="Proxima Nova"/>
          <w:b/>
          <w:sz w:val="26"/>
          <w:szCs w:val="26"/>
        </w:rPr>
      </w:pPr>
    </w:p>
    <w:p w:rsidR="00687EEF" w:rsidRDefault="00687EEF">
      <w:pPr>
        <w:rPr>
          <w:rFonts w:ascii="Proxima Nova" w:eastAsia="Proxima Nova" w:hAnsi="Proxima Nova" w:cs="Proxima Nova"/>
          <w:b/>
          <w:sz w:val="26"/>
          <w:szCs w:val="26"/>
        </w:rPr>
      </w:pPr>
    </w:p>
    <w:p w:rsidR="00687EEF" w:rsidRDefault="00D64FE6">
      <w:pPr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 xml:space="preserve">By, </w:t>
      </w:r>
    </w:p>
    <w:p w:rsidR="00687EEF" w:rsidRDefault="000C1A3F">
      <w:pPr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Shaik Saleem Afroz</w:t>
      </w:r>
      <w:r w:rsidR="00EA01EF">
        <w:rPr>
          <w:rFonts w:ascii="Proxima Nova" w:eastAsia="Proxima Nova" w:hAnsi="Proxima Nova" w:cs="Proxima Nova"/>
          <w:b/>
          <w:sz w:val="30"/>
          <w:szCs w:val="30"/>
        </w:rPr>
        <w:t>e</w:t>
      </w:r>
    </w:p>
    <w:p w:rsidR="00687EEF" w:rsidRDefault="00D64FE6">
      <w:pPr>
        <w:rPr>
          <w:rFonts w:ascii="Proxima Nova" w:eastAsia="Proxima Nova" w:hAnsi="Proxima Nova" w:cs="Proxima Nova"/>
          <w:b/>
          <w:color w:val="0000FF"/>
          <w:sz w:val="32"/>
          <w:szCs w:val="32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 xml:space="preserve">+91 </w:t>
      </w:r>
      <w:r w:rsidR="00EC2CD7">
        <w:rPr>
          <w:rFonts w:ascii="Proxima Nova" w:eastAsia="Proxima Nova" w:hAnsi="Proxima Nova" w:cs="Proxima Nova"/>
          <w:b/>
          <w:sz w:val="30"/>
          <w:szCs w:val="30"/>
        </w:rPr>
        <w:t>-</w:t>
      </w:r>
      <w:r w:rsidR="00EC2CD7">
        <w:rPr>
          <w:rFonts w:ascii="Proxima Nova" w:eastAsia="Proxima Nova" w:hAnsi="Proxima Nova" w:cs="Proxima Nova"/>
          <w:b/>
          <w:color w:val="0000FF"/>
          <w:sz w:val="36"/>
          <w:szCs w:val="36"/>
        </w:rPr>
        <w:t>7780258665</w:t>
      </w:r>
    </w:p>
    <w:sectPr w:rsidR="00687EEF" w:rsidSect="009559E8">
      <w:headerReference w:type="default" r:id="rId7"/>
      <w:pgSz w:w="16838" w:h="23811"/>
      <w:pgMar w:top="1440" w:right="436" w:bottom="1440" w:left="1417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CBE" w:rsidRDefault="00450CBE">
      <w:pPr>
        <w:spacing w:line="240" w:lineRule="auto"/>
      </w:pPr>
      <w:r>
        <w:separator/>
      </w:r>
    </w:p>
  </w:endnote>
  <w:endnote w:type="continuationSeparator" w:id="0">
    <w:p w:rsidR="00450CBE" w:rsidRDefault="0045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CBE" w:rsidRDefault="00450CBE">
      <w:pPr>
        <w:spacing w:line="240" w:lineRule="auto"/>
      </w:pPr>
      <w:r>
        <w:separator/>
      </w:r>
    </w:p>
  </w:footnote>
  <w:footnote w:type="continuationSeparator" w:id="0">
    <w:p w:rsidR="00450CBE" w:rsidRDefault="00450C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EEF" w:rsidRDefault="00D64FE6">
    <w:pPr>
      <w:ind w:left="-992" w:firstLine="272"/>
      <w:jc w:val="center"/>
      <w:rPr>
        <w:b/>
        <w:color w:val="38761D"/>
        <w:sz w:val="36"/>
        <w:szCs w:val="36"/>
      </w:rPr>
    </w:pPr>
    <w:r>
      <w:rPr>
        <w:rFonts w:ascii="Proxima Nova" w:eastAsia="Proxima Nova" w:hAnsi="Proxima Nova" w:cs="Proxima Nova"/>
        <w:b/>
        <w:noProof/>
        <w:color w:val="38761D"/>
        <w:sz w:val="36"/>
        <w:szCs w:val="36"/>
        <w:lang w:val="en-US"/>
      </w:rPr>
      <w:drawing>
        <wp:inline distT="114300" distB="114300" distL="114300" distR="114300">
          <wp:extent cx="3857738" cy="57380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57738" cy="573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37775"/>
    <w:multiLevelType w:val="multilevel"/>
    <w:tmpl w:val="445CC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EEF"/>
    <w:rsid w:val="000C1A3F"/>
    <w:rsid w:val="00245E91"/>
    <w:rsid w:val="00450CBE"/>
    <w:rsid w:val="00687EEF"/>
    <w:rsid w:val="007F7FDC"/>
    <w:rsid w:val="009559E8"/>
    <w:rsid w:val="009E228B"/>
    <w:rsid w:val="00B82F50"/>
    <w:rsid w:val="00D64FE6"/>
    <w:rsid w:val="00EA01EF"/>
    <w:rsid w:val="00EC2CD7"/>
    <w:rsid w:val="00F0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E8"/>
  </w:style>
  <w:style w:type="paragraph" w:styleId="Heading1">
    <w:name w:val="heading 1"/>
    <w:basedOn w:val="Normal"/>
    <w:next w:val="Normal"/>
    <w:uiPriority w:val="9"/>
    <w:qFormat/>
    <w:rsid w:val="009559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9559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559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59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59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59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559E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559E8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C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A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2022-02-23T07:29:00Z</dcterms:created>
  <dcterms:modified xsi:type="dcterms:W3CDTF">2022-07-07T03:13:00Z</dcterms:modified>
</cp:coreProperties>
</file>