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Growth Marketing Project Report</w:t>
      </w:r>
    </w:p>
    <w:p>
      <w:pPr>
        <w:pStyle w:val="Heading2"/>
      </w:pPr>
      <w:r>
        <w:t>Abstract</w:t>
      </w:r>
    </w:p>
    <w:p>
      <w:r>
        <w:t>This project explains how Artificial Intelligence can improve digital marketing through customer segmentation, personalized recommendations, chatbots, predictive analytics, content generation, and campaign optimization. It discusses benefits, challenges, and future scope.</w:t>
      </w:r>
    </w:p>
    <w:p>
      <w:pPr>
        <w:pStyle w:val="Heading2"/>
      </w:pPr>
      <w:r>
        <w:t>Introduction</w:t>
      </w:r>
    </w:p>
    <w:p>
      <w:r>
        <w:t>AI Growth Marketing combines AI techniques with marketing strategies to improve customer acquisition, engagement, retention, and business growth.</w:t>
      </w:r>
    </w:p>
    <w:p>
      <w:pPr>
        <w:pStyle w:val="Heading2"/>
      </w:pPr>
      <w:r>
        <w:t>Objectives</w:t>
      </w:r>
    </w:p>
    <w:p>
      <w:r>
        <w:t>Study AI in marketing and growth strategies.</w:t>
      </w:r>
    </w:p>
    <w:p>
      <w:pPr>
        <w:pStyle w:val="Heading2"/>
      </w:pPr>
      <w:r>
        <w:t>Applications</w:t>
      </w:r>
    </w:p>
    <w:p>
      <w:r>
        <w:t>Chatbots, recommendation systems, email marketing, ad optimization, analytics.</w:t>
      </w:r>
    </w:p>
    <w:p>
      <w:pPr>
        <w:pStyle w:val="Heading2"/>
      </w:pPr>
      <w:r>
        <w:t>Advantages</w:t>
      </w:r>
    </w:p>
    <w:p>
      <w:r>
        <w:t>Automation, personalization, better ROI, faster decisions.</w:t>
      </w:r>
    </w:p>
    <w:p>
      <w:pPr>
        <w:pStyle w:val="Heading2"/>
      </w:pPr>
      <w:r>
        <w:t>Challenges</w:t>
      </w:r>
    </w:p>
    <w:p>
      <w:r>
        <w:t>Privacy, bias, data quality, implementation cost.</w:t>
      </w:r>
    </w:p>
    <w:p>
      <w:pPr>
        <w:pStyle w:val="Heading2"/>
      </w:pPr>
      <w:r>
        <w:t>Conclusion</w:t>
      </w:r>
    </w:p>
    <w:p>
      <w:r>
        <w:t>AI is transforming marketing and will continue to play a major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