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Churn: Data Quality and Exploratory Analysis</w:t>
      </w:r>
    </w:p>
    <w:p>
      <w:r>
        <w:t>Dataset: customer_churn_sample (1).csv</w:t>
      </w:r>
    </w:p>
    <w:p>
      <w:r>
        <w:t>Objective: Check data quality, document cleaning decisions, calculate summary statistics, and identify initial customer churn patterns.</w:t>
      </w:r>
    </w:p>
    <w:p>
      <w:pPr>
        <w:pStyle w:val="Heading1"/>
      </w:pPr>
      <w:r>
        <w:t>1. Dataset Overview</w:t>
      </w:r>
    </w:p>
    <w:p>
      <w:r>
        <w:t>The dataset contains 15 customer records and 11 columns.</w:t>
      </w:r>
    </w:p>
    <w:p>
      <w:r>
        <w:t>The columns include customer ID, gender, age, tenure, subscription type, monthly charges, total charges, contract type, support tickets, payment method, and churn status.</w:t>
      </w:r>
    </w:p>
    <w:p>
      <w:pPr>
        <w:pStyle w:val="Heading1"/>
      </w:pPr>
      <w:r>
        <w:t>2. Data Quality Findings</w:t>
      </w:r>
    </w:p>
    <w:p>
      <w:pPr>
        <w:pStyle w:val="ListBullet"/>
      </w:pPr>
      <w:r>
        <w:t>Missing values: 0 missing cells were found.</w:t>
      </w:r>
    </w:p>
    <w:p>
      <w:pPr>
        <w:pStyle w:val="ListBullet"/>
      </w:pPr>
      <w:r>
        <w:t>Duplicate rows: 0 duplicate rows were found.</w:t>
      </w:r>
    </w:p>
    <w:p>
      <w:pPr>
        <w:pStyle w:val="ListBullet"/>
      </w:pPr>
      <w:r>
        <w:t>Duplicate Customer IDs: 0 duplicate IDs were found.</w:t>
      </w:r>
    </w:p>
    <w:p>
      <w:pPr>
        <w:pStyle w:val="ListBullet"/>
      </w:pPr>
      <w:r>
        <w:t>Data types: numeric columns are stored as numbers and category columns as text.</w:t>
      </w:r>
    </w:p>
    <w:p>
      <w:pPr>
        <w:pStyle w:val="ListBullet"/>
      </w:pPr>
      <w:r>
        <w:t>Outliers: the IQR method found no outliers in the numeric columns checked.</w:t>
      </w:r>
    </w:p>
    <w:p>
      <w:pPr>
        <w:pStyle w:val="ListBullet"/>
      </w:pPr>
      <w:r>
        <w:t>Total charges validation: 0 records did not match MonthlyCharges × TenureMonths when rounded to 2 decimals.</w:t>
      </w:r>
    </w:p>
    <w:p>
      <w:pPr>
        <w:pStyle w:val="Heading1"/>
      </w:pPr>
      <w:r>
        <w:t>3. Cleaning Decisions</w:t>
      </w:r>
    </w:p>
    <w:p>
      <w:r>
        <w:t>No missing values or duplicate records required removal or imputation. No outliers were removed. Text fields were checked for leading/trailing spaces and trimmed if present. Other values were preserved because no clear invalid values were detected by these checks.</w:t>
      </w:r>
    </w:p>
    <w:p>
      <w:r>
        <w:t>Assumption: an IQR outlier check is a screening method, not proof that all values are valid. Values should only be changed when the data guide or source confirms they are incorrect.</w:t>
      </w:r>
    </w:p>
    <w:p>
      <w:pPr>
        <w:pStyle w:val="Heading1"/>
      </w:pPr>
      <w:r>
        <w:t>4. Summary Statistics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customers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Average age</w:t>
            </w:r>
          </w:p>
        </w:tc>
        <w:tc>
          <w:tcPr>
            <w:tcW w:type="dxa" w:w="4320"/>
          </w:tcPr>
          <w:p>
            <w:r>
              <w:t>39.07 years</w:t>
            </w:r>
          </w:p>
        </w:tc>
      </w:tr>
      <w:tr>
        <w:tc>
          <w:tcPr>
            <w:tcW w:type="dxa" w:w="4320"/>
          </w:tcPr>
          <w:p>
            <w:r>
              <w:t>Average tenure</w:t>
            </w:r>
          </w:p>
        </w:tc>
        <w:tc>
          <w:tcPr>
            <w:tcW w:type="dxa" w:w="4320"/>
          </w:tcPr>
          <w:p>
            <w:r>
              <w:t>18.80 months</w:t>
            </w:r>
          </w:p>
        </w:tc>
      </w:tr>
      <w:tr>
        <w:tc>
          <w:tcPr>
            <w:tcW w:type="dxa" w:w="4320"/>
          </w:tcPr>
          <w:p>
            <w:r>
              <w:t>Average monthly charges</w:t>
            </w:r>
          </w:p>
        </w:tc>
        <w:tc>
          <w:tcPr>
            <w:tcW w:type="dxa" w:w="4320"/>
          </w:tcPr>
          <w:p>
            <w:r>
              <w:t>84.66</w:t>
            </w:r>
          </w:p>
        </w:tc>
      </w:tr>
      <w:tr>
        <w:tc>
          <w:tcPr>
            <w:tcW w:type="dxa" w:w="4320"/>
          </w:tcPr>
          <w:p>
            <w:r>
              <w:t>Average total charges</w:t>
            </w:r>
          </w:p>
        </w:tc>
        <w:tc>
          <w:tcPr>
            <w:tcW w:type="dxa" w:w="4320"/>
          </w:tcPr>
          <w:p>
            <w:r>
              <w:t>2088.48</w:t>
            </w:r>
          </w:p>
        </w:tc>
      </w:tr>
      <w:tr>
        <w:tc>
          <w:tcPr>
            <w:tcW w:type="dxa" w:w="4320"/>
          </w:tcPr>
          <w:p>
            <w:r>
              <w:t>Average support tickets</w:t>
            </w:r>
          </w:p>
        </w:tc>
        <w:tc>
          <w:tcPr>
            <w:tcW w:type="dxa" w:w="4320"/>
          </w:tcPr>
          <w:p>
            <w:r>
              <w:t>2.53</w:t>
            </w:r>
          </w:p>
        </w:tc>
      </w:tr>
      <w:tr>
        <w:tc>
          <w:tcPr>
            <w:tcW w:type="dxa" w:w="4320"/>
          </w:tcPr>
          <w:p>
            <w:r>
              <w:t>Churn = Yes</w:t>
            </w:r>
          </w:p>
        </w:tc>
        <w:tc>
          <w:tcPr>
            <w:tcW w:type="dxa" w:w="4320"/>
          </w:tcPr>
          <w:p>
            <w:r>
              <w:t>7 customers (46.67%)</w:t>
            </w:r>
          </w:p>
        </w:tc>
      </w:tr>
      <w:tr>
        <w:tc>
          <w:tcPr>
            <w:tcW w:type="dxa" w:w="4320"/>
          </w:tcPr>
          <w:p>
            <w:r>
              <w:t>Churn = No</w:t>
            </w:r>
          </w:p>
        </w:tc>
        <w:tc>
          <w:tcPr>
            <w:tcW w:type="dxa" w:w="4320"/>
          </w:tcPr>
          <w:p>
            <w:r>
              <w:t>8 customers (53.33%)</w:t>
            </w:r>
          </w:p>
        </w:tc>
      </w:tr>
    </w:tbl>
    <w:p>
      <w:pPr>
        <w:pStyle w:val="Heading1"/>
      </w:pPr>
      <w:r>
        <w:t>5. Initial Exploratory Findings</w:t>
      </w:r>
    </w:p>
    <w:p>
      <w:r>
        <w:t>Overall churn rate is 46.67% (7 of 15 customers).</w:t>
      </w:r>
    </w:p>
    <w:p>
      <w:r>
        <w:t>Customers marked as churned have average tenure of 7.00 months, compared with 29.12 months for customers who have not churned.</w:t>
      </w:r>
    </w:p>
    <w:p>
      <w:r>
        <w:t>Churned customers average 4.29 support tickets, compared with 1.00 for non-churned customers.</w:t>
      </w:r>
    </w:p>
    <w:p>
      <w:r>
        <w:t>Churned customers have average monthly charges of 58.56, compared with 107.49 for non-churned customers.</w:t>
      </w:r>
    </w:p>
    <w:p>
      <w:r>
        <w:t>These are descriptive patterns from a small sample of 15 records. They do not prove that tenure, support tickets, or charges cause churn.</w:t>
      </w:r>
    </w:p>
    <w:p>
      <w:pPr>
        <w:pStyle w:val="Heading1"/>
      </w:pPr>
      <w:r>
        <w:t>6. Conclusion</w:t>
      </w:r>
    </w:p>
    <w:p>
      <w:r>
        <w:t>The dataset passed the basic checks for missing values, duplicate records, and IQR-based numeric outliers. The cleaned CSV and Excel workbook preserve the dataset values while documenting the checks and results. The sample shows a churn rate of 46.67%; churned customers in this sample have shorter tenure and more support tickets on average. Because the dataset is small, these findings should be treated as initial observations.</w:t>
      </w:r>
    </w:p>
    <w:p>
      <w:pPr>
        <w:pStyle w:val="Heading1"/>
      </w:pPr>
      <w:r>
        <w:t>Deliverables</w:t>
      </w:r>
    </w:p>
    <w:p>
      <w:r>
        <w:t>1. cleaned_customer_churn.csv — cleaned dataset</w:t>
      </w:r>
    </w:p>
    <w:p>
      <w:r>
        <w:t>2. customer_churn_analysis.xlsx — profile, statistics, distributions, outlier checks, and cleaning decisions</w:t>
      </w:r>
    </w:p>
    <w:p>
      <w:r>
        <w:t>3. data_quality_summary.docx — written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