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B894D4" w14:textId="0BE78661" w:rsidR="004E11EE" w:rsidRPr="004E11EE" w:rsidRDefault="004E11EE" w:rsidP="004E11EE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4E11EE">
        <w:rPr>
          <w:rFonts w:ascii="Times New Roman" w:hAnsi="Times New Roman" w:cs="Times New Roman"/>
          <w:b/>
          <w:sz w:val="28"/>
          <w:szCs w:val="28"/>
        </w:rPr>
        <w:t>Internship Project — Week 1</w:t>
      </w:r>
    </w:p>
    <w:p w14:paraId="4624B76D" w14:textId="03B79908" w:rsidR="004E11EE" w:rsidRDefault="004E11EE" w:rsidP="004E11EE">
      <w:pPr>
        <w:rPr>
          <w:rFonts w:ascii="Times New Roman" w:hAnsi="Times New Roman" w:cs="Times New Roman"/>
          <w:sz w:val="24"/>
          <w:szCs w:val="24"/>
        </w:rPr>
      </w:pPr>
      <w:r w:rsidRPr="004E11EE">
        <w:rPr>
          <w:rFonts w:ascii="Times New Roman" w:hAnsi="Times New Roman" w:cs="Times New Roman"/>
          <w:sz w:val="24"/>
          <w:szCs w:val="24"/>
        </w:rPr>
        <w:t>Project Title: House Price Prediction</w:t>
      </w:r>
    </w:p>
    <w:p w14:paraId="5D60EE25" w14:textId="77777777" w:rsidR="004E11EE" w:rsidRDefault="004E11EE" w:rsidP="004E11EE">
      <w:pPr>
        <w:rPr>
          <w:rFonts w:ascii="Times New Roman" w:hAnsi="Times New Roman" w:cs="Times New Roman"/>
          <w:b/>
          <w:sz w:val="24"/>
          <w:szCs w:val="24"/>
        </w:rPr>
      </w:pPr>
      <w:r w:rsidRPr="004E11EE">
        <w:rPr>
          <w:rFonts w:ascii="Times New Roman" w:hAnsi="Times New Roman" w:cs="Times New Roman"/>
          <w:b/>
          <w:sz w:val="24"/>
          <w:szCs w:val="24"/>
        </w:rPr>
        <w:t>INSIGHTS AND SUMMARY</w:t>
      </w:r>
    </w:p>
    <w:p w14:paraId="35767C95" w14:textId="31030EF1" w:rsidR="004E11EE" w:rsidRPr="004E11EE" w:rsidRDefault="004E11EE" w:rsidP="004E11EE">
      <w:pPr>
        <w:rPr>
          <w:rFonts w:ascii="Times New Roman" w:hAnsi="Times New Roman" w:cs="Times New Roman"/>
          <w:b/>
          <w:sz w:val="24"/>
          <w:szCs w:val="24"/>
        </w:rPr>
      </w:pPr>
      <w:r w:rsidRPr="004E11E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36DFC38" w14:textId="6A9CDCED" w:rsidR="004E11EE" w:rsidRPr="00E90E37" w:rsidRDefault="004E11EE" w:rsidP="004E11E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E11EE">
        <w:rPr>
          <w:rFonts w:ascii="Times New Roman" w:hAnsi="Times New Roman" w:cs="Times New Roman"/>
          <w:b/>
          <w:sz w:val="24"/>
          <w:szCs w:val="24"/>
        </w:rPr>
        <w:t>Features that influenced house price the most</w:t>
      </w:r>
      <w:r w:rsidRPr="004E11EE">
        <w:rPr>
          <w:rFonts w:ascii="Times New Roman" w:hAnsi="Times New Roman" w:cs="Times New Roman"/>
          <w:sz w:val="24"/>
          <w:szCs w:val="24"/>
        </w:rPr>
        <w:t>: House area, number of bathrooms, number of stories, preferred area, and air conditioning were the most important factors affecting house prices.</w:t>
      </w:r>
    </w:p>
    <w:p w14:paraId="4F48AFC2" w14:textId="1ED467FC" w:rsidR="004E11EE" w:rsidRPr="004E11EE" w:rsidRDefault="004E11EE" w:rsidP="004E11E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1EE">
        <w:rPr>
          <w:rFonts w:ascii="Times New Roman" w:hAnsi="Times New Roman" w:cs="Times New Roman"/>
          <w:b/>
          <w:sz w:val="24"/>
          <w:szCs w:val="24"/>
        </w:rPr>
        <w:t>Model Accuracy</w:t>
      </w:r>
      <w:r w:rsidRPr="004E11EE">
        <w:rPr>
          <w:rFonts w:ascii="Times New Roman" w:hAnsi="Times New Roman" w:cs="Times New Roman"/>
          <w:sz w:val="24"/>
          <w:szCs w:val="24"/>
        </w:rPr>
        <w:t>: The Random Forest Regressor performed better than Linear Regression and was able to predict house prices with good accuracy. Most predicted prices were close to the actual prices.</w:t>
      </w:r>
    </w:p>
    <w:p w14:paraId="1671FA53" w14:textId="55A5FA00" w:rsidR="004E11EE" w:rsidRPr="004E11EE" w:rsidRDefault="004E11EE" w:rsidP="004E11E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1EE">
        <w:rPr>
          <w:rFonts w:ascii="Times New Roman" w:hAnsi="Times New Roman" w:cs="Times New Roman"/>
          <w:b/>
          <w:sz w:val="24"/>
          <w:szCs w:val="24"/>
        </w:rPr>
        <w:t>What surprised me</w:t>
      </w:r>
      <w:r w:rsidRPr="004E11EE">
        <w:rPr>
          <w:rFonts w:ascii="Times New Roman" w:hAnsi="Times New Roman" w:cs="Times New Roman"/>
          <w:sz w:val="24"/>
          <w:szCs w:val="24"/>
        </w:rPr>
        <w:t>: The area of the house had a much stronger impact on price than the number of bedrooms. Location-related features also played a significant role in determining property value.</w:t>
      </w:r>
    </w:p>
    <w:p w14:paraId="265DB177" w14:textId="5B74A877" w:rsidR="004E11EE" w:rsidRPr="004E11EE" w:rsidRDefault="004E11EE" w:rsidP="004E11E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1EE">
        <w:rPr>
          <w:rFonts w:ascii="Times New Roman" w:hAnsi="Times New Roman" w:cs="Times New Roman"/>
          <w:b/>
          <w:sz w:val="24"/>
          <w:szCs w:val="24"/>
        </w:rPr>
        <w:t>Recommendation for a real estate business</w:t>
      </w:r>
      <w:r w:rsidRPr="004E11EE">
        <w:rPr>
          <w:rFonts w:ascii="Times New Roman" w:hAnsi="Times New Roman" w:cs="Times New Roman"/>
          <w:sz w:val="24"/>
          <w:szCs w:val="24"/>
        </w:rPr>
        <w:t>: Focus on larger properties in preferred locations and emphasize premium amenities such as air conditioning and additional bathrooms, as these features significantly increase house value.</w:t>
      </w:r>
    </w:p>
    <w:p w14:paraId="736DE0CB" w14:textId="77777777" w:rsidR="004E11EE" w:rsidRPr="004E11EE" w:rsidRDefault="004E11EE" w:rsidP="004E11E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11EE">
        <w:rPr>
          <w:rFonts w:ascii="Times New Roman" w:hAnsi="Times New Roman" w:cs="Times New Roman"/>
          <w:b/>
          <w:sz w:val="24"/>
          <w:szCs w:val="24"/>
        </w:rPr>
        <w:t>Overall Conclusion</w:t>
      </w:r>
      <w:r w:rsidRPr="004E11EE">
        <w:rPr>
          <w:rFonts w:ascii="Times New Roman" w:hAnsi="Times New Roman" w:cs="Times New Roman"/>
          <w:sz w:val="24"/>
          <w:szCs w:val="24"/>
        </w:rPr>
        <w:t>: Machine learning can effectively estimate house prices and help buyers, sellers, and real estate companies make more informed pricing decisions.</w:t>
      </w:r>
    </w:p>
    <w:p w14:paraId="499830F4" w14:textId="77777777" w:rsidR="004E11EE" w:rsidRPr="004E11EE" w:rsidRDefault="004E11EE" w:rsidP="004E11E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FD8044D" w14:textId="256FCE99" w:rsidR="004E11EE" w:rsidRPr="004E11EE" w:rsidRDefault="004E11EE" w:rsidP="004E11E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4E11EE" w:rsidRPr="004E1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1EE"/>
    <w:rsid w:val="004E11EE"/>
    <w:rsid w:val="005A4CCF"/>
    <w:rsid w:val="009535E7"/>
    <w:rsid w:val="00E9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7E6D4"/>
  <w15:chartTrackingRefBased/>
  <w15:docId w15:val="{D4407CB2-7B9A-4DB8-B77E-C33E0FAB0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2026-06-20T11:03:00Z</dcterms:created>
  <dcterms:modified xsi:type="dcterms:W3CDTF">2026-06-20T11:03:00Z</dcterms:modified>
</cp:coreProperties>
</file>