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322" w:lineRule="exact" w:before="92" w:after="0"/>
        <w:ind w:left="840" w:right="0" w:hanging="361"/>
        <w:jc w:val="left"/>
        <w:rPr>
          <w:rFonts w:ascii="Courier New" w:hAnsi="Courier New"/>
          <w:color w:val="2A2A28"/>
          <w:sz w:val="20"/>
        </w:rPr>
      </w:pPr>
      <w:r>
        <w:rPr>
          <w:color w:val="2A2A28"/>
          <w:sz w:val="28"/>
        </w:rPr>
        <w:t>EBS</w:t>
      </w:r>
      <w:r>
        <w:rPr>
          <w:color w:val="2A2A28"/>
          <w:spacing w:val="-1"/>
          <w:sz w:val="28"/>
        </w:rPr>
        <w:t> </w:t>
      </w:r>
      <w:r>
        <w:rPr>
          <w:color w:val="2A2A28"/>
          <w:sz w:val="28"/>
        </w:rPr>
        <w:t>stands</w:t>
      </w:r>
      <w:r>
        <w:rPr>
          <w:color w:val="2A2A28"/>
          <w:spacing w:val="-4"/>
          <w:sz w:val="28"/>
        </w:rPr>
        <w:t> </w:t>
      </w:r>
      <w:r>
        <w:rPr>
          <w:color w:val="2A2A28"/>
          <w:sz w:val="28"/>
        </w:rPr>
        <w:t>for</w:t>
      </w:r>
      <w:r>
        <w:rPr>
          <w:color w:val="2A2A28"/>
          <w:spacing w:val="-4"/>
          <w:sz w:val="28"/>
        </w:rPr>
        <w:t> </w:t>
      </w:r>
      <w:r>
        <w:rPr>
          <w:b/>
          <w:color w:val="2A2A28"/>
          <w:sz w:val="28"/>
        </w:rPr>
        <w:t>Elastic</w:t>
      </w:r>
      <w:r>
        <w:rPr>
          <w:b/>
          <w:color w:val="2A2A28"/>
          <w:spacing w:val="-2"/>
          <w:sz w:val="28"/>
        </w:rPr>
        <w:t> </w:t>
      </w:r>
      <w:r>
        <w:rPr>
          <w:b/>
          <w:color w:val="2A2A28"/>
          <w:sz w:val="28"/>
        </w:rPr>
        <w:t>Block Store</w:t>
      </w:r>
      <w:r>
        <w:rPr>
          <w:color w:val="2A2A28"/>
          <w:sz w:val="28"/>
        </w:rPr>
        <w:t>.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322" w:lineRule="exact" w:before="0" w:after="0"/>
        <w:ind w:left="840" w:right="0" w:hanging="361"/>
        <w:jc w:val="left"/>
        <w:rPr>
          <w:rFonts w:ascii="Courier New" w:hAnsi="Courier New"/>
          <w:color w:val="2A2A28"/>
          <w:sz w:val="20"/>
        </w:rPr>
      </w:pPr>
      <w:r>
        <w:rPr>
          <w:color w:val="2A2A28"/>
          <w:sz w:val="28"/>
        </w:rPr>
        <w:t>EC2</w:t>
      </w:r>
      <w:r>
        <w:rPr>
          <w:color w:val="2A2A28"/>
          <w:spacing w:val="-1"/>
          <w:sz w:val="28"/>
        </w:rPr>
        <w:t> </w:t>
      </w:r>
      <w:r>
        <w:rPr>
          <w:color w:val="2A2A28"/>
          <w:sz w:val="28"/>
        </w:rPr>
        <w:t>is</w:t>
      </w:r>
      <w:r>
        <w:rPr>
          <w:color w:val="2A2A28"/>
          <w:spacing w:val="-3"/>
          <w:sz w:val="28"/>
        </w:rPr>
        <w:t> </w:t>
      </w:r>
      <w:r>
        <w:rPr>
          <w:color w:val="2A2A28"/>
          <w:sz w:val="28"/>
        </w:rPr>
        <w:t>a</w:t>
      </w:r>
      <w:r>
        <w:rPr>
          <w:color w:val="2A2A28"/>
          <w:spacing w:val="-1"/>
          <w:sz w:val="28"/>
        </w:rPr>
        <w:t> </w:t>
      </w:r>
      <w:r>
        <w:rPr>
          <w:color w:val="2A2A28"/>
          <w:sz w:val="28"/>
        </w:rPr>
        <w:t>virtual</w:t>
      </w:r>
      <w:r>
        <w:rPr>
          <w:color w:val="2A2A28"/>
          <w:spacing w:val="-5"/>
          <w:sz w:val="28"/>
        </w:rPr>
        <w:t> </w:t>
      </w:r>
      <w:r>
        <w:rPr>
          <w:color w:val="2A2A28"/>
          <w:sz w:val="28"/>
        </w:rPr>
        <w:t>server</w:t>
      </w:r>
      <w:r>
        <w:rPr>
          <w:color w:val="2A2A28"/>
          <w:spacing w:val="-1"/>
          <w:sz w:val="28"/>
        </w:rPr>
        <w:t> </w:t>
      </w:r>
      <w:r>
        <w:rPr>
          <w:color w:val="2A2A28"/>
          <w:sz w:val="28"/>
        </w:rPr>
        <w:t>in</w:t>
      </w:r>
      <w:r>
        <w:rPr>
          <w:color w:val="2A2A28"/>
          <w:spacing w:val="-3"/>
          <w:sz w:val="28"/>
        </w:rPr>
        <w:t> </w:t>
      </w:r>
      <w:r>
        <w:rPr>
          <w:color w:val="2A2A28"/>
          <w:sz w:val="28"/>
        </w:rPr>
        <w:t>a</w:t>
      </w:r>
      <w:r>
        <w:rPr>
          <w:color w:val="2A2A28"/>
          <w:spacing w:val="-1"/>
          <w:sz w:val="28"/>
        </w:rPr>
        <w:t> </w:t>
      </w:r>
      <w:r>
        <w:rPr>
          <w:color w:val="2A2A28"/>
          <w:sz w:val="28"/>
        </w:rPr>
        <w:t>cloud</w:t>
      </w:r>
      <w:r>
        <w:rPr>
          <w:color w:val="2A2A28"/>
          <w:spacing w:val="-3"/>
          <w:sz w:val="28"/>
        </w:rPr>
        <w:t> </w:t>
      </w:r>
      <w:r>
        <w:rPr>
          <w:color w:val="2A2A28"/>
          <w:sz w:val="28"/>
        </w:rPr>
        <w:t>while</w:t>
      </w:r>
      <w:r>
        <w:rPr>
          <w:color w:val="2A2A28"/>
          <w:spacing w:val="-1"/>
          <w:sz w:val="28"/>
        </w:rPr>
        <w:t> </w:t>
      </w:r>
      <w:r>
        <w:rPr>
          <w:color w:val="2A2A28"/>
          <w:sz w:val="28"/>
        </w:rPr>
        <w:t>EBS</w:t>
      </w:r>
      <w:r>
        <w:rPr>
          <w:color w:val="2A2A28"/>
          <w:spacing w:val="1"/>
          <w:sz w:val="28"/>
        </w:rPr>
        <w:t> </w:t>
      </w:r>
      <w:r>
        <w:rPr>
          <w:color w:val="2A2A28"/>
          <w:sz w:val="28"/>
        </w:rPr>
        <w:t>is</w:t>
      </w:r>
      <w:r>
        <w:rPr>
          <w:color w:val="2A2A28"/>
          <w:spacing w:val="-3"/>
          <w:sz w:val="28"/>
        </w:rPr>
        <w:t> </w:t>
      </w:r>
      <w:r>
        <w:rPr>
          <w:color w:val="2A2A28"/>
          <w:sz w:val="28"/>
        </w:rPr>
        <w:t>a</w:t>
      </w:r>
      <w:r>
        <w:rPr>
          <w:color w:val="2A2A28"/>
          <w:spacing w:val="-1"/>
          <w:sz w:val="28"/>
        </w:rPr>
        <w:t> </w:t>
      </w:r>
      <w:r>
        <w:rPr>
          <w:color w:val="2A2A28"/>
          <w:sz w:val="28"/>
        </w:rPr>
        <w:t>virtual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322" w:lineRule="exact" w:before="0" w:after="0"/>
        <w:ind w:left="840" w:right="0" w:hanging="361"/>
        <w:jc w:val="left"/>
        <w:rPr>
          <w:rFonts w:ascii="Courier New" w:hAnsi="Courier New"/>
          <w:color w:val="2A2A28"/>
          <w:sz w:val="20"/>
        </w:rPr>
      </w:pPr>
      <w:r>
        <w:rPr>
          <w:color w:val="2A2A28"/>
          <w:sz w:val="28"/>
        </w:rPr>
        <w:t>disk</w:t>
      </w:r>
      <w:r>
        <w:rPr>
          <w:color w:val="2A2A28"/>
          <w:spacing w:val="-5"/>
          <w:sz w:val="28"/>
        </w:rPr>
        <w:t> </w:t>
      </w:r>
      <w:r>
        <w:rPr>
          <w:color w:val="2A2A28"/>
          <w:sz w:val="28"/>
        </w:rPr>
        <w:t>in</w:t>
      </w:r>
      <w:r>
        <w:rPr>
          <w:color w:val="2A2A28"/>
          <w:spacing w:val="-2"/>
          <w:sz w:val="28"/>
        </w:rPr>
        <w:t> </w:t>
      </w:r>
      <w:r>
        <w:rPr>
          <w:color w:val="2A2A28"/>
          <w:sz w:val="28"/>
        </w:rPr>
        <w:t>a</w:t>
      </w:r>
      <w:r>
        <w:rPr>
          <w:color w:val="2A2A28"/>
          <w:spacing w:val="1"/>
          <w:sz w:val="28"/>
        </w:rPr>
        <w:t> </w:t>
      </w:r>
      <w:r>
        <w:rPr>
          <w:color w:val="2A2A28"/>
          <w:sz w:val="28"/>
        </w:rPr>
        <w:t>cloud.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40" w:lineRule="auto" w:before="0" w:after="0"/>
        <w:ind w:left="840" w:right="696" w:hanging="361"/>
        <w:jc w:val="both"/>
        <w:rPr>
          <w:rFonts w:ascii="Courier New" w:hAnsi="Courier New"/>
          <w:color w:val="2A2A28"/>
          <w:sz w:val="20"/>
        </w:rPr>
      </w:pPr>
      <w:r>
        <w:rPr>
          <w:color w:val="2A2A28"/>
          <w:sz w:val="28"/>
        </w:rPr>
        <w:t>Amazon EBS allows you to create storage volumes and attach them to the</w:t>
      </w:r>
      <w:r>
        <w:rPr>
          <w:color w:val="2A2A28"/>
          <w:spacing w:val="-67"/>
          <w:sz w:val="28"/>
        </w:rPr>
        <w:t> </w:t>
      </w:r>
      <w:r>
        <w:rPr>
          <w:color w:val="2A2A28"/>
          <w:sz w:val="28"/>
        </w:rPr>
        <w:t>EC2</w:t>
      </w:r>
      <w:r>
        <w:rPr>
          <w:color w:val="2A2A28"/>
          <w:spacing w:val="-1"/>
          <w:sz w:val="28"/>
        </w:rPr>
        <w:t> </w:t>
      </w:r>
      <w:r>
        <w:rPr>
          <w:color w:val="2A2A28"/>
          <w:sz w:val="28"/>
        </w:rPr>
        <w:t>instances.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40" w:lineRule="auto" w:before="0" w:after="0"/>
        <w:ind w:left="839" w:right="696" w:hanging="360"/>
        <w:jc w:val="both"/>
        <w:rPr>
          <w:rFonts w:ascii="Courier New" w:hAnsi="Courier New"/>
          <w:color w:val="2A2A28"/>
          <w:sz w:val="20"/>
        </w:rPr>
      </w:pPr>
      <w:r>
        <w:rPr>
          <w:color w:val="2A2A28"/>
          <w:sz w:val="28"/>
        </w:rPr>
        <w:t>Once</w:t>
      </w:r>
      <w:r>
        <w:rPr>
          <w:color w:val="2A2A28"/>
          <w:spacing w:val="24"/>
          <w:sz w:val="28"/>
        </w:rPr>
        <w:t> </w:t>
      </w:r>
      <w:r>
        <w:rPr>
          <w:color w:val="2A2A28"/>
          <w:sz w:val="28"/>
        </w:rPr>
        <w:t>the</w:t>
      </w:r>
      <w:r>
        <w:rPr>
          <w:color w:val="2A2A28"/>
          <w:spacing w:val="27"/>
          <w:sz w:val="28"/>
        </w:rPr>
        <w:t> </w:t>
      </w:r>
      <w:r>
        <w:rPr>
          <w:color w:val="2A2A28"/>
          <w:sz w:val="28"/>
        </w:rPr>
        <w:t>storage</w:t>
      </w:r>
      <w:r>
        <w:rPr>
          <w:color w:val="2A2A28"/>
          <w:spacing w:val="27"/>
          <w:sz w:val="28"/>
        </w:rPr>
        <w:t> </w:t>
      </w:r>
      <w:r>
        <w:rPr>
          <w:color w:val="2A2A28"/>
          <w:sz w:val="28"/>
        </w:rPr>
        <w:t>volume</w:t>
      </w:r>
      <w:r>
        <w:rPr>
          <w:color w:val="2A2A28"/>
          <w:spacing w:val="27"/>
          <w:sz w:val="28"/>
        </w:rPr>
        <w:t> </w:t>
      </w:r>
      <w:r>
        <w:rPr>
          <w:color w:val="2A2A28"/>
          <w:sz w:val="28"/>
        </w:rPr>
        <w:t>is</w:t>
      </w:r>
      <w:r>
        <w:rPr>
          <w:color w:val="2A2A28"/>
          <w:spacing w:val="29"/>
          <w:sz w:val="28"/>
        </w:rPr>
        <w:t> </w:t>
      </w:r>
      <w:r>
        <w:rPr>
          <w:color w:val="2A2A28"/>
          <w:sz w:val="28"/>
        </w:rPr>
        <w:t>created,</w:t>
      </w:r>
      <w:r>
        <w:rPr>
          <w:color w:val="2A2A28"/>
          <w:spacing w:val="25"/>
          <w:sz w:val="28"/>
        </w:rPr>
        <w:t> </w:t>
      </w:r>
      <w:r>
        <w:rPr>
          <w:color w:val="2A2A28"/>
          <w:sz w:val="28"/>
        </w:rPr>
        <w:t>you</w:t>
      </w:r>
      <w:r>
        <w:rPr>
          <w:color w:val="2A2A28"/>
          <w:spacing w:val="28"/>
          <w:sz w:val="28"/>
        </w:rPr>
        <w:t> </w:t>
      </w:r>
      <w:r>
        <w:rPr>
          <w:color w:val="2A2A28"/>
          <w:sz w:val="28"/>
        </w:rPr>
        <w:t>can</w:t>
      </w:r>
      <w:r>
        <w:rPr>
          <w:color w:val="2A2A28"/>
          <w:spacing w:val="28"/>
          <w:sz w:val="28"/>
        </w:rPr>
        <w:t> </w:t>
      </w:r>
      <w:r>
        <w:rPr>
          <w:color w:val="2A2A28"/>
          <w:sz w:val="28"/>
        </w:rPr>
        <w:t>create</w:t>
      </w:r>
      <w:r>
        <w:rPr>
          <w:color w:val="2A2A28"/>
          <w:spacing w:val="28"/>
          <w:sz w:val="28"/>
        </w:rPr>
        <w:t> </w:t>
      </w:r>
      <w:r>
        <w:rPr>
          <w:color w:val="2A2A28"/>
          <w:sz w:val="28"/>
        </w:rPr>
        <w:t>a</w:t>
      </w:r>
      <w:r>
        <w:rPr>
          <w:color w:val="2A2A28"/>
          <w:spacing w:val="27"/>
          <w:sz w:val="28"/>
        </w:rPr>
        <w:t> </w:t>
      </w:r>
      <w:r>
        <w:rPr>
          <w:color w:val="2A2A28"/>
          <w:sz w:val="28"/>
        </w:rPr>
        <w:t>file</w:t>
      </w:r>
      <w:r>
        <w:rPr>
          <w:color w:val="2A2A28"/>
          <w:spacing w:val="27"/>
          <w:sz w:val="28"/>
        </w:rPr>
        <w:t> </w:t>
      </w:r>
      <w:r>
        <w:rPr>
          <w:color w:val="2A2A28"/>
          <w:sz w:val="28"/>
        </w:rPr>
        <w:t>system</w:t>
      </w:r>
      <w:r>
        <w:rPr>
          <w:color w:val="2A2A28"/>
          <w:spacing w:val="26"/>
          <w:sz w:val="28"/>
        </w:rPr>
        <w:t> </w:t>
      </w:r>
      <w:r>
        <w:rPr>
          <w:color w:val="2A2A28"/>
          <w:sz w:val="28"/>
        </w:rPr>
        <w:t>on</w:t>
      </w:r>
      <w:r>
        <w:rPr>
          <w:color w:val="2A2A28"/>
          <w:spacing w:val="29"/>
          <w:sz w:val="28"/>
        </w:rPr>
        <w:t> </w:t>
      </w:r>
      <w:r>
        <w:rPr>
          <w:color w:val="2A2A28"/>
          <w:sz w:val="28"/>
        </w:rPr>
        <w:t>the</w:t>
      </w:r>
      <w:r>
        <w:rPr>
          <w:color w:val="2A2A28"/>
          <w:spacing w:val="-68"/>
          <w:sz w:val="28"/>
        </w:rPr>
        <w:t> </w:t>
      </w:r>
      <w:r>
        <w:rPr>
          <w:color w:val="2A2A28"/>
          <w:sz w:val="28"/>
        </w:rPr>
        <w:t>top of these volumes, and then you can run a database, </w:t>
      </w:r>
      <w:r>
        <w:rPr>
          <w:color w:val="2A2A28"/>
          <w:sz w:val="32"/>
        </w:rPr>
        <w:t>store the files,</w:t>
      </w:r>
      <w:r>
        <w:rPr>
          <w:color w:val="2A2A28"/>
          <w:spacing w:val="1"/>
          <w:sz w:val="32"/>
        </w:rPr>
        <w:t> </w:t>
      </w:r>
      <w:r>
        <w:rPr>
          <w:color w:val="2A2A28"/>
          <w:sz w:val="32"/>
        </w:rPr>
        <w:t>applications or you can even use them as a block device in some</w:t>
      </w:r>
      <w:r>
        <w:rPr>
          <w:color w:val="2A2A28"/>
          <w:spacing w:val="-77"/>
          <w:sz w:val="32"/>
        </w:rPr>
        <w:t> </w:t>
      </w:r>
      <w:r>
        <w:rPr>
          <w:color w:val="2A2A28"/>
          <w:sz w:val="32"/>
        </w:rPr>
        <w:t>other</w:t>
      </w:r>
      <w:r>
        <w:rPr>
          <w:color w:val="2A2A28"/>
          <w:spacing w:val="-3"/>
          <w:sz w:val="32"/>
        </w:rPr>
        <w:t> </w:t>
      </w:r>
      <w:r>
        <w:rPr>
          <w:color w:val="2A2A28"/>
          <w:sz w:val="32"/>
        </w:rPr>
        <w:t>way.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40" w:lineRule="auto" w:before="0" w:after="0"/>
        <w:ind w:left="839" w:right="697" w:hanging="360"/>
        <w:jc w:val="both"/>
        <w:rPr>
          <w:rFonts w:ascii="Courier New" w:hAnsi="Courier New"/>
          <w:color w:val="2A2A28"/>
          <w:sz w:val="20"/>
        </w:rPr>
      </w:pPr>
      <w:r>
        <w:rPr/>
        <w:pict>
          <v:rect style="position:absolute;margin-left:90pt;margin-top:60.173019pt;width:433.320008pt;height:.240005pt;mso-position-horizontal-relative:page;mso-position-vertical-relative:paragraph;z-index:-15728640;mso-wrap-distance-left:0;mso-wrap-distance-right:0" filled="true" fillcolor="#ededed" stroked="false">
            <v:fill type="solid"/>
            <w10:wrap type="topAndBottom"/>
          </v:rect>
        </w:pict>
      </w:r>
      <w:r>
        <w:rPr>
          <w:color w:val="2A2A28"/>
          <w:sz w:val="32"/>
        </w:rPr>
        <w:t>Amazon EBS volumes are placed in a specific availability zone,</w:t>
      </w:r>
      <w:r>
        <w:rPr>
          <w:color w:val="2A2A28"/>
          <w:spacing w:val="1"/>
          <w:sz w:val="32"/>
        </w:rPr>
        <w:t> </w:t>
      </w:r>
      <w:r>
        <w:rPr>
          <w:color w:val="2A2A28"/>
          <w:sz w:val="32"/>
        </w:rPr>
        <w:t>and they are automatically replicated to protect you from the</w:t>
      </w:r>
      <w:r>
        <w:rPr>
          <w:color w:val="2A2A28"/>
          <w:spacing w:val="1"/>
          <w:sz w:val="32"/>
        </w:rPr>
        <w:t> </w:t>
      </w:r>
      <w:r>
        <w:rPr>
          <w:color w:val="2A2A28"/>
          <w:sz w:val="32"/>
        </w:rPr>
        <w:t>failure</w:t>
      </w:r>
      <w:r>
        <w:rPr>
          <w:color w:val="2A2A28"/>
          <w:spacing w:val="-3"/>
          <w:sz w:val="32"/>
        </w:rPr>
        <w:t> </w:t>
      </w:r>
      <w:r>
        <w:rPr>
          <w:color w:val="2A2A28"/>
          <w:sz w:val="32"/>
        </w:rPr>
        <w:t>of</w:t>
      </w:r>
      <w:r>
        <w:rPr>
          <w:color w:val="2A2A28"/>
          <w:spacing w:val="-2"/>
          <w:sz w:val="32"/>
        </w:rPr>
        <w:t> </w:t>
      </w:r>
      <w:r>
        <w:rPr>
          <w:color w:val="2A2A28"/>
          <w:sz w:val="32"/>
        </w:rPr>
        <w:t>a</w:t>
      </w:r>
      <w:r>
        <w:rPr>
          <w:color w:val="2A2A28"/>
          <w:spacing w:val="1"/>
          <w:sz w:val="32"/>
        </w:rPr>
        <w:t> </w:t>
      </w:r>
      <w:r>
        <w:rPr>
          <w:color w:val="2A2A28"/>
          <w:sz w:val="32"/>
        </w:rPr>
        <w:t>single</w:t>
      </w:r>
      <w:r>
        <w:rPr>
          <w:color w:val="2A2A28"/>
          <w:spacing w:val="-2"/>
          <w:sz w:val="32"/>
        </w:rPr>
        <w:t> </w:t>
      </w:r>
      <w:r>
        <w:rPr>
          <w:color w:val="2A2A28"/>
          <w:sz w:val="32"/>
        </w:rPr>
        <w:t>component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8"/>
        </w:rPr>
      </w:pPr>
    </w:p>
    <w:p>
      <w:pPr>
        <w:pStyle w:val="BodyText"/>
        <w:spacing w:before="86"/>
        <w:ind w:left="1079"/>
      </w:pPr>
      <w:r>
        <w:rPr>
          <w:color w:val="1C1C26"/>
        </w:rPr>
        <w:t>EBS</w:t>
      </w:r>
      <w:r>
        <w:rPr>
          <w:color w:val="1C1C26"/>
          <w:spacing w:val="-6"/>
        </w:rPr>
        <w:t> </w:t>
      </w:r>
      <w:r>
        <w:rPr>
          <w:color w:val="1C1C26"/>
        </w:rPr>
        <w:t>Volume</w:t>
      </w:r>
      <w:r>
        <w:rPr>
          <w:color w:val="1C1C26"/>
          <w:spacing w:val="1"/>
        </w:rPr>
        <w:t> </w:t>
      </w:r>
      <w:r>
        <w:rPr>
          <w:color w:val="1C1C26"/>
        </w:rPr>
        <w:t>Types: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143095</wp:posOffset>
            </wp:positionV>
            <wp:extent cx="3050692" cy="1530858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0692" cy="1530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before="86"/>
        <w:ind w:left="120"/>
      </w:pPr>
      <w:r>
        <w:rPr>
          <w:color w:val="2A2A28"/>
        </w:rPr>
        <w:t>Amazon EBS provides two types of volume that differ in performance</w:t>
      </w:r>
      <w:r>
        <w:rPr>
          <w:color w:val="2A2A28"/>
          <w:spacing w:val="-77"/>
        </w:rPr>
        <w:t> </w:t>
      </w:r>
      <w:r>
        <w:rPr>
          <w:color w:val="2A2A28"/>
        </w:rPr>
        <w:t>characteristics</w:t>
      </w:r>
      <w:r>
        <w:rPr>
          <w:color w:val="2A2A28"/>
          <w:spacing w:val="-6"/>
        </w:rPr>
        <w:t> </w:t>
      </w:r>
      <w:r>
        <w:rPr>
          <w:color w:val="2A2A28"/>
        </w:rPr>
        <w:t>and</w:t>
      </w:r>
      <w:r>
        <w:rPr>
          <w:color w:val="2A2A28"/>
          <w:spacing w:val="-2"/>
        </w:rPr>
        <w:t> </w:t>
      </w:r>
      <w:r>
        <w:rPr>
          <w:color w:val="2A2A28"/>
        </w:rPr>
        <w:t>price.</w:t>
      </w:r>
      <w:r>
        <w:rPr>
          <w:color w:val="2A2A28"/>
          <w:spacing w:val="-5"/>
        </w:rPr>
        <w:t> </w:t>
      </w:r>
      <w:r>
        <w:rPr>
          <w:color w:val="2A2A28"/>
        </w:rPr>
        <w:t>EBS</w:t>
      </w:r>
      <w:r>
        <w:rPr>
          <w:color w:val="2A2A28"/>
          <w:spacing w:val="-2"/>
        </w:rPr>
        <w:t> </w:t>
      </w:r>
      <w:r>
        <w:rPr>
          <w:color w:val="2A2A28"/>
        </w:rPr>
        <w:t>Volume</w:t>
      </w:r>
      <w:r>
        <w:rPr>
          <w:color w:val="2A2A28"/>
          <w:spacing w:val="3"/>
        </w:rPr>
        <w:t> </w:t>
      </w:r>
      <w:r>
        <w:rPr>
          <w:color w:val="2A2A28"/>
        </w:rPr>
        <w:t>types</w:t>
      </w:r>
      <w:r>
        <w:rPr>
          <w:color w:val="2A2A28"/>
          <w:spacing w:val="1"/>
        </w:rPr>
        <w:t> </w:t>
      </w:r>
      <w:r>
        <w:rPr>
          <w:color w:val="2A2A28"/>
        </w:rPr>
        <w:t>fall</w:t>
      </w:r>
      <w:r>
        <w:rPr>
          <w:color w:val="2A2A28"/>
          <w:spacing w:val="-1"/>
        </w:rPr>
        <w:t> </w:t>
      </w:r>
      <w:r>
        <w:rPr>
          <w:color w:val="2A2A28"/>
        </w:rPr>
        <w:t>into</w:t>
      </w:r>
      <w:r>
        <w:rPr>
          <w:color w:val="2A2A28"/>
          <w:spacing w:val="-2"/>
        </w:rPr>
        <w:t> </w:t>
      </w:r>
      <w:r>
        <w:rPr>
          <w:color w:val="2A2A28"/>
        </w:rPr>
        <w:t>two parts: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40" w:lineRule="auto" w:before="279" w:after="0"/>
        <w:ind w:left="839" w:right="0" w:hanging="360"/>
        <w:jc w:val="left"/>
        <w:rPr>
          <w:rFonts w:ascii="Courier New" w:hAnsi="Courier New"/>
          <w:color w:val="2A2A28"/>
          <w:sz w:val="20"/>
        </w:rPr>
      </w:pPr>
      <w:r>
        <w:rPr>
          <w:color w:val="2A2A28"/>
          <w:sz w:val="32"/>
        </w:rPr>
        <w:t>SSD-backed</w:t>
      </w:r>
      <w:r>
        <w:rPr>
          <w:color w:val="2A2A28"/>
          <w:spacing w:val="-5"/>
          <w:sz w:val="32"/>
        </w:rPr>
        <w:t> </w:t>
      </w:r>
      <w:r>
        <w:rPr>
          <w:color w:val="2A2A28"/>
          <w:sz w:val="32"/>
        </w:rPr>
        <w:t>volumes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40" w:lineRule="auto" w:before="2" w:after="0"/>
        <w:ind w:left="839" w:right="0" w:hanging="360"/>
        <w:jc w:val="left"/>
        <w:rPr>
          <w:rFonts w:ascii="Courier New" w:hAnsi="Courier New"/>
          <w:sz w:val="20"/>
        </w:rPr>
      </w:pPr>
      <w:r>
        <w:rPr/>
        <w:pict>
          <v:rect style="position:absolute;margin-left:90pt;margin-top:22.67901pt;width:433.320008pt;height:.240005pt;mso-position-horizontal-relative:page;mso-position-vertical-relative:paragraph;z-index:-15727616;mso-wrap-distance-left:0;mso-wrap-distance-right:0" filled="true" fillcolor="#ededed" stroked="false">
            <v:fill type="solid"/>
            <w10:wrap type="topAndBottom"/>
          </v:rect>
        </w:pict>
      </w:r>
      <w:r>
        <w:rPr>
          <w:color w:val="2A2A28"/>
          <w:sz w:val="32"/>
        </w:rPr>
        <w:t>HDD-backed</w:t>
      </w:r>
      <w:r>
        <w:rPr>
          <w:color w:val="2A2A28"/>
          <w:spacing w:val="-4"/>
          <w:sz w:val="32"/>
        </w:rPr>
        <w:t> </w:t>
      </w:r>
      <w:r>
        <w:rPr>
          <w:color w:val="2A2A28"/>
          <w:sz w:val="32"/>
        </w:rPr>
        <w:t>volumes</w:t>
      </w:r>
    </w:p>
    <w:p>
      <w:pPr>
        <w:spacing w:after="0" w:line="240" w:lineRule="auto"/>
        <w:jc w:val="left"/>
        <w:rPr>
          <w:rFonts w:ascii="Courier New" w:hAnsi="Courier New"/>
          <w:sz w:val="20"/>
        </w:rPr>
        <w:sectPr>
          <w:headerReference w:type="default" r:id="rId5"/>
          <w:type w:val="continuous"/>
          <w:pgSz w:w="11910" w:h="16840"/>
          <w:pgMar w:header="1453" w:top="1800" w:bottom="280" w:left="1320" w:right="740"/>
          <w:pgNumType w:start="1"/>
        </w:sectPr>
      </w:pPr>
    </w:p>
    <w:p>
      <w:pPr>
        <w:pStyle w:val="BodyText"/>
        <w:spacing w:before="11"/>
        <w:rPr>
          <w:sz w:val="8"/>
        </w:rPr>
      </w:pPr>
    </w:p>
    <w:p>
      <w:pPr>
        <w:pStyle w:val="BodyText"/>
        <w:spacing w:before="86"/>
        <w:ind w:left="120"/>
      </w:pPr>
      <w:r>
        <w:rPr/>
        <w:t>STEP1:</w:t>
      </w:r>
      <w:r>
        <w:rPr>
          <w:spacing w:val="-3"/>
        </w:rPr>
        <w:t> </w:t>
      </w:r>
      <w:r>
        <w:rPr/>
        <w:t>create</w:t>
      </w:r>
      <w:r>
        <w:rPr>
          <w:spacing w:val="-1"/>
        </w:rPr>
        <w:t> </w:t>
      </w:r>
      <w:r>
        <w:rPr/>
        <w:t>an</w:t>
      </w:r>
      <w:r>
        <w:rPr>
          <w:spacing w:val="-3"/>
        </w:rPr>
        <w:t> </w:t>
      </w:r>
      <w:r>
        <w:rPr/>
        <w:t>instance</w:t>
      </w:r>
      <w:r>
        <w:rPr>
          <w:spacing w:val="-7"/>
        </w:rPr>
        <w:t> </w:t>
      </w:r>
      <w:r>
        <w:rPr/>
        <w:t>in</w:t>
      </w:r>
      <w:r>
        <w:rPr>
          <w:spacing w:val="-3"/>
        </w:rPr>
        <w:t> </w:t>
      </w:r>
      <w:r>
        <w:rPr/>
        <w:t>Ec2</w:t>
      </w:r>
    </w:p>
    <w:p>
      <w:pPr>
        <w:pStyle w:val="BodyText"/>
        <w:spacing w:before="1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120619</wp:posOffset>
            </wp:positionV>
            <wp:extent cx="5723634" cy="3218688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634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66"/>
        <w:ind w:left="120"/>
      </w:pPr>
      <w:r>
        <w:rPr/>
        <w:t>Step2:</w:t>
      </w:r>
      <w:r>
        <w:rPr>
          <w:spacing w:val="-5"/>
        </w:rPr>
        <w:t> </w:t>
      </w:r>
      <w:r>
        <w:rPr/>
        <w:t>Attaching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created</w:t>
      </w:r>
      <w:r>
        <w:rPr>
          <w:spacing w:val="-3"/>
        </w:rPr>
        <w:t> </w:t>
      </w:r>
      <w:r>
        <w:rPr/>
        <w:t>volume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Ec2</w:t>
      </w:r>
    </w:p>
    <w:p>
      <w:pPr>
        <w:pStyle w:val="BodyText"/>
        <w:spacing w:before="2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914400</wp:posOffset>
            </wp:positionH>
            <wp:positionV relativeFrom="paragraph">
              <wp:posOffset>121051</wp:posOffset>
            </wp:positionV>
            <wp:extent cx="5748475" cy="3145536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8475" cy="3145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54"/>
        <w:ind w:left="120"/>
      </w:pPr>
      <w:r>
        <w:rPr/>
        <w:t>Volume</w:t>
      </w:r>
      <w:r>
        <w:rPr>
          <w:spacing w:val="-2"/>
        </w:rPr>
        <w:t> </w:t>
      </w:r>
      <w:r>
        <w:rPr/>
        <w:t>will be</w:t>
      </w:r>
      <w:r>
        <w:rPr>
          <w:spacing w:val="-2"/>
        </w:rPr>
        <w:t> </w:t>
      </w:r>
      <w:r>
        <w:rPr/>
        <w:t>created</w:t>
      </w:r>
      <w:r>
        <w:rPr>
          <w:spacing w:val="-4"/>
        </w:rPr>
        <w:t> </w:t>
      </w:r>
      <w:r>
        <w:rPr/>
        <w:t>automatically</w:t>
      </w:r>
      <w:r>
        <w:rPr>
          <w:spacing w:val="-4"/>
        </w:rPr>
        <w:t> </w:t>
      </w:r>
      <w:r>
        <w:rPr/>
        <w:t>when</w:t>
      </w:r>
      <w:r>
        <w:rPr>
          <w:spacing w:val="-4"/>
        </w:rPr>
        <w:t> </w:t>
      </w:r>
      <w:r>
        <w:rPr/>
        <w:t>instance</w:t>
      </w:r>
      <w:r>
        <w:rPr>
          <w:spacing w:val="-5"/>
        </w:rPr>
        <w:t> </w:t>
      </w:r>
      <w:r>
        <w:rPr/>
        <w:t>has</w:t>
      </w:r>
      <w:r>
        <w:rPr>
          <w:spacing w:val="-2"/>
        </w:rPr>
        <w:t> </w:t>
      </w:r>
      <w:r>
        <w:rPr/>
        <w:t>been</w:t>
      </w:r>
      <w:r>
        <w:rPr>
          <w:spacing w:val="-4"/>
        </w:rPr>
        <w:t> </w:t>
      </w:r>
      <w:r>
        <w:rPr/>
        <w:t>created</w:t>
      </w:r>
    </w:p>
    <w:p>
      <w:pPr>
        <w:spacing w:after="0"/>
        <w:sectPr>
          <w:headerReference w:type="default" r:id="rId7"/>
          <w:pgSz w:w="11910" w:h="16840"/>
          <w:pgMar w:header="1453" w:footer="0" w:top="1800" w:bottom="280" w:left="1320" w:right="740"/>
        </w:sectPr>
      </w:pPr>
    </w:p>
    <w:p>
      <w:pPr>
        <w:pStyle w:val="Heading1"/>
        <w:spacing w:before="30"/>
        <w:ind w:left="120"/>
      </w:pPr>
      <w:r>
        <w:rPr/>
        <w:t>Using</w:t>
      </w:r>
      <w:r>
        <w:rPr>
          <w:spacing w:val="-4"/>
        </w:rPr>
        <w:t> </w:t>
      </w:r>
      <w:r>
        <w:rPr/>
        <w:t>Terraform</w:t>
      </w:r>
    </w:p>
    <w:p>
      <w:pPr>
        <w:spacing w:before="188"/>
        <w:ind w:left="119" w:right="0" w:firstLine="0"/>
        <w:jc w:val="left"/>
        <w:rPr>
          <w:b/>
          <w:sz w:val="28"/>
        </w:rPr>
      </w:pPr>
      <w:r>
        <w:rPr>
          <w:b/>
          <w:sz w:val="28"/>
        </w:rPr>
        <w:t>Step1:</w:t>
      </w:r>
    </w:p>
    <w:p>
      <w:pPr>
        <w:pStyle w:val="BodyText"/>
        <w:spacing w:before="6"/>
        <w:rPr>
          <w:b/>
          <w:sz w:val="26"/>
        </w:rPr>
      </w:pPr>
    </w:p>
    <w:p>
      <w:pPr>
        <w:pStyle w:val="BodyText"/>
        <w:spacing w:line="422" w:lineRule="auto"/>
        <w:ind w:left="280" w:right="6697" w:hanging="82"/>
      </w:pPr>
      <w:r>
        <w:rPr/>
        <w:t>provider "aws" {</w:t>
      </w:r>
      <w:r>
        <w:rPr>
          <w:spacing w:val="1"/>
        </w:rPr>
        <w:t> </w:t>
      </w:r>
      <w:r>
        <w:rPr/>
        <w:t>region</w:t>
      </w:r>
      <w:r>
        <w:rPr>
          <w:spacing w:val="-9"/>
        </w:rPr>
        <w:t> </w:t>
      </w:r>
      <w:r>
        <w:rPr/>
        <w:t>=</w:t>
      </w:r>
      <w:r>
        <w:rPr>
          <w:spacing w:val="-4"/>
        </w:rPr>
        <w:t> </w:t>
      </w:r>
      <w:r>
        <w:rPr/>
        <w:t>"ap-south-1"</w:t>
      </w:r>
    </w:p>
    <w:p>
      <w:pPr>
        <w:pStyle w:val="BodyText"/>
        <w:spacing w:before="1"/>
        <w:ind w:left="120"/>
      </w:pPr>
      <w:r>
        <w:rPr>
          <w:w w:val="99"/>
        </w:rPr>
        <w:t>}</w:t>
      </w:r>
    </w:p>
    <w:p>
      <w:pPr>
        <w:pStyle w:val="BodyText"/>
        <w:spacing w:line="422" w:lineRule="auto" w:before="280"/>
        <w:ind w:left="199" w:right="4112"/>
      </w:pPr>
      <w:r>
        <w:rPr/>
        <w:t>resource "aws_instance" "First_Instance" {</w:t>
      </w:r>
      <w:r>
        <w:rPr>
          <w:spacing w:val="-77"/>
        </w:rPr>
        <w:t> </w:t>
      </w:r>
      <w:r>
        <w:rPr/>
        <w:t>ami</w:t>
      </w:r>
      <w:r>
        <w:rPr>
          <w:spacing w:val="2"/>
        </w:rPr>
        <w:t> </w:t>
      </w:r>
      <w:r>
        <w:rPr/>
        <w:t>= "ami-078264b8ba71bc45e"</w:t>
      </w:r>
      <w:r>
        <w:rPr>
          <w:spacing w:val="1"/>
        </w:rPr>
        <w:t> </w:t>
      </w:r>
      <w:r>
        <w:rPr/>
        <w:t>instance_type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"t2.micro"</w:t>
      </w:r>
    </w:p>
    <w:p>
      <w:pPr>
        <w:pStyle w:val="BodyText"/>
        <w:spacing w:before="2"/>
        <w:ind w:left="199"/>
      </w:pPr>
      <w:r>
        <w:rPr>
          <w:w w:val="99"/>
        </w:rPr>
        <w:t>}</w:t>
      </w:r>
    </w:p>
    <w:p>
      <w:pPr>
        <w:pStyle w:val="BodyText"/>
        <w:spacing w:line="422" w:lineRule="auto" w:before="280"/>
        <w:ind w:left="199" w:right="2921"/>
      </w:pPr>
      <w:r>
        <w:rPr/>
        <w:t>resource "aws_ebs_volume" "Terraform_Volume" {</w:t>
      </w:r>
      <w:r>
        <w:rPr>
          <w:spacing w:val="-77"/>
        </w:rPr>
        <w:t> </w:t>
      </w:r>
      <w:r>
        <w:rPr/>
        <w:t>availability_zone</w:t>
      </w:r>
      <w:r>
        <w:rPr>
          <w:spacing w:val="-3"/>
        </w:rPr>
        <w:t> </w:t>
      </w:r>
      <w:r>
        <w:rPr/>
        <w:t>=</w:t>
      </w:r>
      <w:r>
        <w:rPr>
          <w:spacing w:val="1"/>
        </w:rPr>
        <w:t> </w:t>
      </w:r>
      <w:r>
        <w:rPr/>
        <w:t>"ap-south-1a</w:t>
      </w:r>
    </w:p>
    <w:p>
      <w:pPr>
        <w:pStyle w:val="BodyText"/>
        <w:tabs>
          <w:tab w:pos="1894" w:val="left" w:leader="none"/>
        </w:tabs>
        <w:ind w:left="280"/>
      </w:pPr>
      <w:r>
        <w:rPr/>
        <w:t>size</w:t>
        <w:tab/>
        <w:t>=</w:t>
      </w:r>
      <w:r>
        <w:rPr>
          <w:spacing w:val="1"/>
        </w:rPr>
        <w:t> </w:t>
      </w:r>
      <w:r>
        <w:rPr/>
        <w:t>10</w:t>
      </w:r>
    </w:p>
    <w:p>
      <w:pPr>
        <w:pStyle w:val="BodyText"/>
        <w:spacing w:before="280"/>
        <w:ind w:left="280"/>
      </w:pPr>
      <w:r>
        <w:rPr/>
        <w:t>tags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280"/>
        <w:ind w:left="439"/>
      </w:pPr>
      <w:r>
        <w:rPr/>
        <w:t>Name =</w:t>
      </w:r>
      <w:r>
        <w:rPr>
          <w:spacing w:val="-6"/>
        </w:rPr>
        <w:t> </w:t>
      </w:r>
      <w:r>
        <w:rPr/>
        <w:t>"Terraform_Volume</w:t>
      </w:r>
    </w:p>
    <w:p>
      <w:pPr>
        <w:pStyle w:val="BodyText"/>
        <w:spacing w:before="11"/>
        <w:rPr>
          <w:sz w:val="16"/>
        </w:rPr>
      </w:pPr>
    </w:p>
    <w:p>
      <w:pPr>
        <w:pStyle w:val="BodyText"/>
        <w:spacing w:before="85"/>
        <w:ind w:left="280"/>
      </w:pPr>
      <w:r>
        <w:rPr>
          <w:w w:val="99"/>
        </w:rPr>
        <w:t>}</w:t>
      </w:r>
    </w:p>
    <w:p>
      <w:pPr>
        <w:pStyle w:val="BodyText"/>
        <w:spacing w:before="280"/>
        <w:ind w:left="120"/>
      </w:pPr>
      <w:r>
        <w:rPr>
          <w:w w:val="99"/>
        </w:rPr>
        <w:t>}</w:t>
      </w:r>
    </w:p>
    <w:p>
      <w:pPr>
        <w:pStyle w:val="BodyText"/>
        <w:spacing w:before="11"/>
        <w:rPr>
          <w:sz w:val="16"/>
        </w:rPr>
      </w:pPr>
    </w:p>
    <w:p>
      <w:pPr>
        <w:pStyle w:val="BodyText"/>
        <w:spacing w:line="259" w:lineRule="auto" w:before="85"/>
        <w:ind w:left="120" w:right="1305"/>
      </w:pPr>
      <w:r>
        <w:rPr/>
        <w:t>Here from the following code we can see that we are creating and</w:t>
      </w:r>
      <w:r>
        <w:rPr>
          <w:spacing w:val="-77"/>
        </w:rPr>
        <w:t> </w:t>
      </w:r>
      <w:r>
        <w:rPr/>
        <w:t>EC2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attaching</w:t>
      </w:r>
      <w:r>
        <w:rPr>
          <w:spacing w:val="-2"/>
        </w:rPr>
        <w:t> </w:t>
      </w:r>
      <w:r>
        <w:rPr/>
        <w:t>EBS</w:t>
      </w:r>
      <w:r>
        <w:rPr>
          <w:spacing w:val="-1"/>
        </w:rPr>
        <w:t> </w:t>
      </w:r>
      <w:r>
        <w:rPr/>
        <w:t>volumes</w:t>
      </w:r>
      <w:r>
        <w:rPr>
          <w:spacing w:val="2"/>
        </w:rPr>
        <w:t> </w:t>
      </w:r>
      <w:r>
        <w:rPr/>
        <w:t>to</w:t>
      </w:r>
      <w:r>
        <w:rPr>
          <w:spacing w:val="-2"/>
        </w:rPr>
        <w:t> </w:t>
      </w:r>
      <w:r>
        <w:rPr/>
        <w:t>that</w:t>
      </w:r>
      <w:r>
        <w:rPr>
          <w:spacing w:val="-4"/>
        </w:rPr>
        <w:t> </w:t>
      </w:r>
      <w:r>
        <w:rPr/>
        <w:t>created</w:t>
      </w:r>
      <w:r>
        <w:rPr>
          <w:spacing w:val="1"/>
        </w:rPr>
        <w:t> </w:t>
      </w:r>
      <w:r>
        <w:rPr/>
        <w:t>instance</w:t>
      </w:r>
    </w:p>
    <w:p>
      <w:pPr>
        <w:pStyle w:val="BodyText"/>
        <w:spacing w:line="259" w:lineRule="auto" w:before="158"/>
        <w:ind w:left="120" w:right="1250"/>
      </w:pPr>
      <w:r>
        <w:rPr/>
        <w:t>Here we will mention the region in which we want to create aws</w:t>
      </w:r>
      <w:r>
        <w:rPr>
          <w:spacing w:val="1"/>
        </w:rPr>
        <w:t> </w:t>
      </w:r>
      <w:r>
        <w:rPr/>
        <w:t>resource in the main.tf also we have included all the variables that</w:t>
      </w:r>
      <w:r>
        <w:rPr>
          <w:spacing w:val="-77"/>
        </w:rPr>
        <w:t> </w:t>
      </w:r>
      <w:r>
        <w:rPr/>
        <w:t>EC2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going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use,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ami</w:t>
      </w:r>
      <w:r>
        <w:rPr>
          <w:spacing w:val="5"/>
        </w:rPr>
        <w:t> </w:t>
      </w:r>
      <w:r>
        <w:rPr/>
        <w:t>id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instance</w:t>
      </w:r>
      <w:r>
        <w:rPr>
          <w:spacing w:val="-3"/>
        </w:rPr>
        <w:t> </w:t>
      </w:r>
      <w:r>
        <w:rPr/>
        <w:t>type</w:t>
      </w:r>
      <w:r>
        <w:rPr>
          <w:spacing w:val="-3"/>
        </w:rPr>
        <w:t> </w:t>
      </w:r>
      <w:r>
        <w:rPr/>
        <w:t>etc….</w:t>
      </w:r>
    </w:p>
    <w:p>
      <w:pPr>
        <w:spacing w:after="0" w:line="259" w:lineRule="auto"/>
        <w:sectPr>
          <w:headerReference w:type="default" r:id="rId10"/>
          <w:pgSz w:w="11910" w:h="16840"/>
          <w:pgMar w:header="1453" w:footer="0" w:top="1800" w:bottom="280" w:left="1320" w:right="740"/>
        </w:sectPr>
      </w:pPr>
    </w:p>
    <w:p>
      <w:pPr>
        <w:pStyle w:val="BodyText"/>
        <w:spacing w:before="11"/>
        <w:rPr>
          <w:sz w:val="8"/>
        </w:rPr>
      </w:pPr>
    </w:p>
    <w:p>
      <w:pPr>
        <w:pStyle w:val="BodyText"/>
        <w:spacing w:line="259" w:lineRule="auto" w:before="86"/>
        <w:ind w:left="120" w:right="2085"/>
      </w:pPr>
      <w:r>
        <w:rPr/>
        <w:t>In this step will configure terraform by providing necessary</w:t>
      </w:r>
      <w:r>
        <w:rPr>
          <w:spacing w:val="-77"/>
        </w:rPr>
        <w:t> </w:t>
      </w:r>
      <w:r>
        <w:rPr/>
        <w:t>credentials</w:t>
      </w:r>
      <w:r>
        <w:rPr>
          <w:spacing w:val="-5"/>
        </w:rPr>
        <w:t> </w:t>
      </w:r>
      <w:r>
        <w:rPr/>
        <w:t>like</w:t>
      </w:r>
      <w:r>
        <w:rPr>
          <w:spacing w:val="1"/>
        </w:rPr>
        <w:t> </w:t>
      </w:r>
      <w:r>
        <w:rPr/>
        <w:t>access</w:t>
      </w:r>
      <w:r>
        <w:rPr>
          <w:spacing w:val="-1"/>
        </w:rPr>
        <w:t> </w:t>
      </w:r>
      <w:r>
        <w:rPr/>
        <w:t>key</w:t>
      </w:r>
      <w:r>
        <w:rPr>
          <w:spacing w:val="2"/>
        </w:rPr>
        <w:t> </w:t>
      </w:r>
      <w:r>
        <w:rPr/>
        <w:t>and</w:t>
      </w:r>
      <w:r>
        <w:rPr>
          <w:spacing w:val="-1"/>
        </w:rPr>
        <w:t> </w:t>
      </w:r>
      <w:r>
        <w:rPr/>
        <w:t>secret</w:t>
      </w:r>
      <w:r>
        <w:rPr>
          <w:spacing w:val="-4"/>
        </w:rPr>
        <w:t> </w:t>
      </w:r>
      <w:r>
        <w:rPr/>
        <w:t>key</w:t>
      </w:r>
    </w:p>
    <w:p>
      <w:pPr>
        <w:pStyle w:val="Heading1"/>
        <w:spacing w:before="160"/>
        <w:ind w:left="120"/>
      </w:pPr>
      <w:r>
        <w:rPr/>
        <w:t>STEP3:</w:t>
      </w:r>
      <w:r>
        <w:rPr>
          <w:spacing w:val="74"/>
        </w:rPr>
        <w:t> </w:t>
      </w:r>
      <w:r>
        <w:rPr/>
        <w:t>Terraform</w:t>
      </w:r>
      <w:r>
        <w:rPr>
          <w:spacing w:val="-4"/>
        </w:rPr>
        <w:t> </w:t>
      </w:r>
      <w:r>
        <w:rPr/>
        <w:t>initialization</w:t>
      </w:r>
    </w:p>
    <w:p>
      <w:pPr>
        <w:pStyle w:val="BodyText"/>
        <w:spacing w:line="259" w:lineRule="auto" w:before="189"/>
        <w:ind w:left="120" w:right="823"/>
      </w:pPr>
      <w:r>
        <w:rPr/>
        <w:t>Terraform will get initialized by using the following command that is</w:t>
      </w:r>
      <w:r>
        <w:rPr>
          <w:spacing w:val="-77"/>
        </w:rPr>
        <w:t> </w:t>
      </w:r>
      <w:r>
        <w:rPr/>
        <w:t>“terraform</w:t>
      </w:r>
      <w:r>
        <w:rPr>
          <w:spacing w:val="-4"/>
        </w:rPr>
        <w:t> </w:t>
      </w:r>
      <w:r>
        <w:rPr/>
        <w:t>init”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914400</wp:posOffset>
            </wp:positionH>
            <wp:positionV relativeFrom="paragraph">
              <wp:posOffset>162665</wp:posOffset>
            </wp:positionV>
            <wp:extent cx="6080268" cy="2817018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0268" cy="28170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8"/>
        </w:rPr>
        <w:sectPr>
          <w:headerReference w:type="default" r:id="rId11"/>
          <w:pgSz w:w="11910" w:h="16840"/>
          <w:pgMar w:header="1453" w:footer="0" w:top="1800" w:bottom="280" w:left="1320" w:right="740"/>
        </w:sectPr>
      </w:pPr>
    </w:p>
    <w:p>
      <w:pPr>
        <w:pStyle w:val="BodyText"/>
        <w:spacing w:before="11"/>
        <w:rPr>
          <w:sz w:val="8"/>
        </w:rPr>
      </w:pPr>
    </w:p>
    <w:p>
      <w:pPr>
        <w:pStyle w:val="BodyText"/>
        <w:spacing w:line="259" w:lineRule="auto" w:before="86"/>
        <w:ind w:left="120" w:right="1686"/>
      </w:pPr>
      <w:r>
        <w:rPr/>
        <w:t>Here we will validate the necessary configuration file by using</w:t>
      </w:r>
      <w:r>
        <w:rPr>
          <w:spacing w:val="-77"/>
        </w:rPr>
        <w:t> </w:t>
      </w:r>
      <w:r>
        <w:rPr/>
        <w:t>“terraform</w:t>
      </w:r>
      <w:r>
        <w:rPr>
          <w:spacing w:val="-4"/>
        </w:rPr>
        <w:t> </w:t>
      </w:r>
      <w:r>
        <w:rPr/>
        <w:t>validate”</w:t>
      </w:r>
      <w:r>
        <w:rPr>
          <w:spacing w:val="1"/>
        </w:rPr>
        <w:t> </w:t>
      </w:r>
      <w:r>
        <w:rPr/>
        <w:t>command</w:t>
      </w:r>
    </w:p>
    <w:p>
      <w:pPr>
        <w:pStyle w:val="BodyText"/>
        <w:spacing w:before="7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914400</wp:posOffset>
            </wp:positionH>
            <wp:positionV relativeFrom="paragraph">
              <wp:posOffset>102559</wp:posOffset>
            </wp:positionV>
            <wp:extent cx="5343692" cy="4039171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3692" cy="4039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headerReference w:type="default" r:id="rId13"/>
          <w:pgSz w:w="11910" w:h="16840"/>
          <w:pgMar w:header="3124" w:footer="0" w:top="3460" w:bottom="280" w:left="1320" w:right="740"/>
        </w:sectPr>
      </w:pPr>
    </w:p>
    <w:p>
      <w:pPr>
        <w:pStyle w:val="BodyText"/>
        <w:spacing w:before="11"/>
        <w:rPr>
          <w:sz w:val="8"/>
        </w:rPr>
      </w:pPr>
    </w:p>
    <w:p>
      <w:pPr>
        <w:pStyle w:val="BodyText"/>
        <w:spacing w:line="259" w:lineRule="auto" w:before="86"/>
        <w:ind w:left="120" w:right="823"/>
      </w:pPr>
      <w:r>
        <w:rPr/>
        <w:t>Terraform will view the changes that we make to our infrastructure</w:t>
      </w:r>
      <w:r>
        <w:rPr>
          <w:spacing w:val="1"/>
        </w:rPr>
        <w:t> </w:t>
      </w:r>
      <w:r>
        <w:rPr/>
        <w:t>before</w:t>
      </w:r>
      <w:r>
        <w:rPr>
          <w:spacing w:val="-1"/>
        </w:rPr>
        <w:t> </w:t>
      </w:r>
      <w:r>
        <w:rPr/>
        <w:t>applying</w:t>
      </w:r>
      <w:r>
        <w:rPr>
          <w:spacing w:val="-3"/>
        </w:rPr>
        <w:t> </w:t>
      </w:r>
      <w:r>
        <w:rPr/>
        <w:t>them</w:t>
      </w:r>
      <w:r>
        <w:rPr>
          <w:spacing w:val="-5"/>
        </w:rPr>
        <w:t> </w:t>
      </w:r>
      <w:r>
        <w:rPr/>
        <w:t>by</w:t>
      </w:r>
      <w:r>
        <w:rPr>
          <w:spacing w:val="-2"/>
        </w:rPr>
        <w:t> </w:t>
      </w:r>
      <w:r>
        <w:rPr/>
        <w:t>using</w:t>
      </w:r>
      <w:r>
        <w:rPr>
          <w:spacing w:val="-6"/>
        </w:rPr>
        <w:t> </w:t>
      </w:r>
      <w:r>
        <w:rPr/>
        <w:t>following command</w:t>
      </w:r>
      <w:r>
        <w:rPr>
          <w:spacing w:val="-5"/>
        </w:rPr>
        <w:t> </w:t>
      </w:r>
      <w:r>
        <w:rPr/>
        <w:t>“terraform</w:t>
      </w:r>
      <w:r>
        <w:rPr>
          <w:spacing w:val="-2"/>
        </w:rPr>
        <w:t> </w:t>
      </w:r>
      <w:r>
        <w:rPr/>
        <w:t>plan”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914400</wp:posOffset>
            </wp:positionH>
            <wp:positionV relativeFrom="paragraph">
              <wp:posOffset>164052</wp:posOffset>
            </wp:positionV>
            <wp:extent cx="5319994" cy="3374136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9994" cy="3374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headerReference w:type="default" r:id="rId15"/>
          <w:pgSz w:w="11910" w:h="16840"/>
          <w:pgMar w:header="3124" w:footer="0" w:top="3460" w:bottom="280" w:left="1320" w:right="740"/>
        </w:sectPr>
      </w:pPr>
    </w:p>
    <w:p>
      <w:pPr>
        <w:pStyle w:val="BodyText"/>
        <w:spacing w:before="11"/>
        <w:rPr>
          <w:sz w:val="8"/>
        </w:rPr>
      </w:pPr>
    </w:p>
    <w:p>
      <w:pPr>
        <w:pStyle w:val="BodyText"/>
        <w:spacing w:line="259" w:lineRule="auto" w:before="86"/>
        <w:ind w:left="120" w:right="939"/>
      </w:pPr>
      <w:r>
        <w:rPr/>
        <w:t>After giving this command the changes gets reflected in the console.</w:t>
      </w:r>
      <w:r>
        <w:rPr>
          <w:spacing w:val="-77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command</w:t>
      </w:r>
      <w:r>
        <w:rPr>
          <w:spacing w:val="-1"/>
        </w:rPr>
        <w:t> </w:t>
      </w:r>
      <w:r>
        <w:rPr/>
        <w:t>for this is “terraform</w:t>
      </w:r>
      <w:r>
        <w:rPr>
          <w:spacing w:val="-3"/>
        </w:rPr>
        <w:t> </w:t>
      </w:r>
      <w:r>
        <w:rPr/>
        <w:t>apply”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914400</wp:posOffset>
            </wp:positionH>
            <wp:positionV relativeFrom="paragraph">
              <wp:posOffset>225545</wp:posOffset>
            </wp:positionV>
            <wp:extent cx="6046730" cy="4082796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6730" cy="4082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7"/>
        </w:rPr>
        <w:sectPr>
          <w:headerReference w:type="default" r:id="rId17"/>
          <w:pgSz w:w="11910" w:h="16840"/>
          <w:pgMar w:header="3124" w:footer="0" w:top="3460" w:bottom="280" w:left="1320" w:right="740"/>
        </w:sectPr>
      </w:pPr>
    </w:p>
    <w:p>
      <w:pPr>
        <w:pStyle w:val="BodyText"/>
        <w:spacing w:before="3"/>
        <w:rPr>
          <w:sz w:val="13"/>
        </w:rPr>
      </w:pPr>
    </w:p>
    <w:p>
      <w:pPr>
        <w:pStyle w:val="BodyText"/>
        <w:spacing w:before="86"/>
        <w:ind w:left="120"/>
      </w:pPr>
      <w:r>
        <w:rPr>
          <w:b/>
        </w:rPr>
        <w:t>STEP6</w:t>
      </w:r>
      <w:r>
        <w:rPr/>
        <w:t>:</w:t>
      </w:r>
      <w:r>
        <w:rPr>
          <w:spacing w:val="-4"/>
        </w:rPr>
        <w:t> </w:t>
      </w:r>
      <w:r>
        <w:rPr/>
        <w:t>EC2</w:t>
      </w:r>
      <w:r>
        <w:rPr>
          <w:spacing w:val="-1"/>
        </w:rPr>
        <w:t> </w:t>
      </w:r>
      <w:r>
        <w:rPr/>
        <w:t>instance</w:t>
      </w:r>
      <w:r>
        <w:rPr>
          <w:spacing w:val="-8"/>
        </w:rPr>
        <w:t> </w:t>
      </w:r>
      <w:r>
        <w:rPr/>
        <w:t>creation</w:t>
      </w:r>
      <w:r>
        <w:rPr>
          <w:spacing w:val="-4"/>
        </w:rPr>
        <w:t> </w:t>
      </w:r>
      <w:r>
        <w:rPr/>
        <w:t>with</w:t>
      </w:r>
      <w:r>
        <w:rPr>
          <w:spacing w:val="-1"/>
        </w:rPr>
        <w:t> </w:t>
      </w:r>
      <w:r>
        <w:rPr/>
        <w:t>volume</w:t>
      </w:r>
      <w:r>
        <w:rPr>
          <w:spacing w:val="-2"/>
        </w:rPr>
        <w:t> </w:t>
      </w:r>
      <w:r>
        <w:rPr/>
        <w:t>attached:</w:t>
      </w:r>
    </w:p>
    <w:p>
      <w:pPr>
        <w:pStyle w:val="BodyText"/>
        <w:spacing w:line="259" w:lineRule="auto" w:before="189"/>
        <w:ind w:left="120" w:right="1828"/>
      </w:pPr>
      <w:r>
        <w:rPr/>
        <w:t>Here the instance will be created and the volume also will get</w:t>
      </w:r>
      <w:r>
        <w:rPr>
          <w:spacing w:val="-77"/>
        </w:rPr>
        <w:t> </w:t>
      </w:r>
      <w:r>
        <w:rPr/>
        <w:t>attached</w:t>
      </w:r>
      <w:r>
        <w:rPr>
          <w:spacing w:val="-2"/>
        </w:rPr>
        <w:t> </w:t>
      </w:r>
      <w:r>
        <w:rPr/>
        <w:t>automatically.</w:t>
      </w:r>
    </w:p>
    <w:p>
      <w:pPr>
        <w:pStyle w:val="BodyText"/>
        <w:spacing w:before="5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973836</wp:posOffset>
            </wp:positionH>
            <wp:positionV relativeFrom="paragraph">
              <wp:posOffset>101175</wp:posOffset>
            </wp:positionV>
            <wp:extent cx="5648316" cy="3189351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8316" cy="3189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914400</wp:posOffset>
            </wp:positionH>
            <wp:positionV relativeFrom="paragraph">
              <wp:posOffset>3443306</wp:posOffset>
            </wp:positionV>
            <wp:extent cx="5653247" cy="3291840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3247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5"/>
        </w:rPr>
      </w:pPr>
    </w:p>
    <w:p>
      <w:pPr>
        <w:spacing w:after="0"/>
        <w:rPr>
          <w:sz w:val="15"/>
        </w:rPr>
        <w:sectPr>
          <w:headerReference w:type="default" r:id="rId19"/>
          <w:pgSz w:w="11910" w:h="16840"/>
          <w:pgMar w:header="0" w:footer="0" w:top="1580" w:bottom="280" w:left="1320" w:right="740"/>
        </w:sectPr>
      </w:pPr>
    </w:p>
    <w:p>
      <w:pPr>
        <w:pStyle w:val="Heading1"/>
        <w:spacing w:before="60"/>
        <w:ind w:left="120"/>
      </w:pPr>
      <w:r>
        <w:rPr/>
        <w:t>Conclusion:</w:t>
      </w:r>
    </w:p>
    <w:p>
      <w:pPr>
        <w:pStyle w:val="BodyText"/>
        <w:spacing w:line="259" w:lineRule="auto" w:before="189"/>
        <w:ind w:left="120"/>
      </w:pPr>
      <w:r>
        <w:rPr/>
        <w:t>Following</w:t>
      </w:r>
      <w:r>
        <w:rPr>
          <w:spacing w:val="-6"/>
        </w:rPr>
        <w:t> </w:t>
      </w:r>
      <w:r>
        <w:rPr/>
        <w:t>this</w:t>
      </w:r>
      <w:r>
        <w:rPr>
          <w:spacing w:val="-2"/>
        </w:rPr>
        <w:t> </w:t>
      </w:r>
      <w:r>
        <w:rPr/>
        <w:t>steps</w:t>
      </w:r>
      <w:r>
        <w:rPr>
          <w:spacing w:val="-6"/>
        </w:rPr>
        <w:t> </w:t>
      </w:r>
      <w:r>
        <w:rPr/>
        <w:t>we</w:t>
      </w:r>
      <w:r>
        <w:rPr>
          <w:spacing w:val="-1"/>
        </w:rPr>
        <w:t> </w:t>
      </w:r>
      <w:r>
        <w:rPr/>
        <w:t>have</w:t>
      </w:r>
      <w:r>
        <w:rPr>
          <w:spacing w:val="-4"/>
        </w:rPr>
        <w:t> </w:t>
      </w:r>
      <w:r>
        <w:rPr/>
        <w:t>created</w:t>
      </w:r>
      <w:r>
        <w:rPr>
          <w:spacing w:val="-3"/>
        </w:rPr>
        <w:t> </w:t>
      </w:r>
      <w:r>
        <w:rPr/>
        <w:t>ec2</w:t>
      </w:r>
      <w:r>
        <w:rPr>
          <w:spacing w:val="-4"/>
        </w:rPr>
        <w:t> </w:t>
      </w:r>
      <w:r>
        <w:rPr/>
        <w:t>instances</w:t>
      </w:r>
      <w:r>
        <w:rPr>
          <w:spacing w:val="-5"/>
        </w:rPr>
        <w:t> </w:t>
      </w:r>
      <w:r>
        <w:rPr/>
        <w:t>with</w:t>
      </w:r>
      <w:r>
        <w:rPr>
          <w:spacing w:val="-1"/>
        </w:rPr>
        <w:t> </w:t>
      </w:r>
      <w:r>
        <w:rPr/>
        <w:t>ebs</w:t>
      </w:r>
      <w:r>
        <w:rPr>
          <w:spacing w:val="-2"/>
        </w:rPr>
        <w:t> </w:t>
      </w:r>
      <w:r>
        <w:rPr/>
        <w:t>volumes</w:t>
      </w:r>
      <w:r>
        <w:rPr>
          <w:spacing w:val="-77"/>
        </w:rPr>
        <w:t> </w:t>
      </w:r>
      <w:r>
        <w:rPr/>
        <w:t>attached</w:t>
      </w:r>
    </w:p>
    <w:sectPr>
      <w:headerReference w:type="default" r:id="rId22"/>
      <w:pgSz w:w="11910" w:h="16840"/>
      <w:pgMar w:header="0" w:footer="0" w:top="1360" w:bottom="280" w:left="132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01167pt;margin-top:71.670944pt;width:247.85pt;height:19.7pt;mso-position-horizontal-relative:page;mso-position-vertical-relative:page;z-index:-15826944" type="#_x0000_t202" filled="false" stroked="false">
          <v:textbox inset="0,0,0,0">
            <w:txbxContent>
              <w:p>
                <w:pPr>
                  <w:spacing w:before="5"/>
                  <w:ind w:left="20" w:right="0" w:firstLine="0"/>
                  <w:jc w:val="left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</w:rPr>
                  <w:t>EBS</w:t>
                </w:r>
                <w:r>
                  <w:rPr>
                    <w:b/>
                    <w:spacing w:val="-7"/>
                    <w:sz w:val="32"/>
                  </w:rPr>
                  <w:t> </w:t>
                </w:r>
                <w:r>
                  <w:rPr>
                    <w:b/>
                    <w:sz w:val="32"/>
                  </w:rPr>
                  <w:t>(ELASTIC</w:t>
                </w:r>
                <w:r>
                  <w:rPr>
                    <w:b/>
                    <w:spacing w:val="-4"/>
                    <w:sz w:val="32"/>
                  </w:rPr>
                  <w:t> </w:t>
                </w:r>
                <w:r>
                  <w:rPr>
                    <w:b/>
                    <w:sz w:val="32"/>
                  </w:rPr>
                  <w:t>BLOCK</w:t>
                </w:r>
                <w:r>
                  <w:rPr>
                    <w:b/>
                    <w:spacing w:val="-1"/>
                    <w:sz w:val="32"/>
                  </w:rPr>
                  <w:t> </w:t>
                </w:r>
                <w:r>
                  <w:rPr>
                    <w:b/>
                    <w:sz w:val="32"/>
                  </w:rPr>
                  <w:t>STORE):-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01167pt;margin-top:71.670944pt;width:169.4pt;height:19.7pt;mso-position-horizontal-relative:page;mso-position-vertical-relative:page;z-index:-15826432" type="#_x0000_t202" filled="false" stroked="false">
          <v:textbox inset="0,0,0,0">
            <w:txbxContent>
              <w:p>
                <w:pPr>
                  <w:spacing w:before="5"/>
                  <w:ind w:left="20" w:right="0" w:firstLine="0"/>
                  <w:jc w:val="left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</w:rPr>
                  <w:t>VOLUME</w:t>
                </w:r>
                <w:r>
                  <w:rPr>
                    <w:b/>
                    <w:spacing w:val="-9"/>
                    <w:sz w:val="32"/>
                  </w:rPr>
                  <w:t> </w:t>
                </w:r>
                <w:r>
                  <w:rPr>
                    <w:b/>
                    <w:sz w:val="32"/>
                  </w:rPr>
                  <w:t>CREATION: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01167pt;margin-top:71.670944pt;width:418.8pt;height:19.7pt;mso-position-horizontal-relative:page;mso-position-vertical-relative:page;z-index:-15825920" type="#_x0000_t202" filled="false" stroked="false">
          <v:textbox inset="0,0,0,0">
            <w:txbxContent>
              <w:p>
                <w:pPr>
                  <w:spacing w:before="5"/>
                  <w:ind w:left="20" w:right="0" w:firstLine="0"/>
                  <w:jc w:val="left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</w:rPr>
                  <w:t>Steps</w:t>
                </w:r>
                <w:r>
                  <w:rPr>
                    <w:b/>
                    <w:spacing w:val="-3"/>
                    <w:sz w:val="32"/>
                  </w:rPr>
                  <w:t> </w:t>
                </w:r>
                <w:r>
                  <w:rPr>
                    <w:b/>
                    <w:sz w:val="32"/>
                  </w:rPr>
                  <w:t>To</w:t>
                </w:r>
                <w:r>
                  <w:rPr>
                    <w:b/>
                    <w:spacing w:val="-3"/>
                    <w:sz w:val="32"/>
                  </w:rPr>
                  <w:t> </w:t>
                </w:r>
                <w:r>
                  <w:rPr>
                    <w:b/>
                    <w:sz w:val="32"/>
                  </w:rPr>
                  <w:t>Create</w:t>
                </w:r>
                <w:r>
                  <w:rPr>
                    <w:b/>
                    <w:spacing w:val="-1"/>
                    <w:sz w:val="32"/>
                  </w:rPr>
                  <w:t> </w:t>
                </w:r>
                <w:r>
                  <w:rPr>
                    <w:b/>
                    <w:sz w:val="32"/>
                  </w:rPr>
                  <w:t>AWS</w:t>
                </w:r>
                <w:r>
                  <w:rPr>
                    <w:b/>
                    <w:spacing w:val="-2"/>
                    <w:sz w:val="32"/>
                  </w:rPr>
                  <w:t> </w:t>
                </w:r>
                <w:r>
                  <w:rPr>
                    <w:b/>
                    <w:sz w:val="32"/>
                  </w:rPr>
                  <w:t>EC2</w:t>
                </w:r>
                <w:r>
                  <w:rPr>
                    <w:b/>
                    <w:spacing w:val="-4"/>
                    <w:sz w:val="32"/>
                  </w:rPr>
                  <w:t> </w:t>
                </w:r>
                <w:r>
                  <w:rPr>
                    <w:b/>
                    <w:sz w:val="32"/>
                  </w:rPr>
                  <w:t>Instance</w:t>
                </w:r>
                <w:r>
                  <w:rPr>
                    <w:b/>
                    <w:spacing w:val="-1"/>
                    <w:sz w:val="32"/>
                  </w:rPr>
                  <w:t> </w:t>
                </w:r>
                <w:r>
                  <w:rPr>
                    <w:b/>
                    <w:sz w:val="32"/>
                  </w:rPr>
                  <w:t>and</w:t>
                </w:r>
                <w:r>
                  <w:rPr>
                    <w:b/>
                    <w:spacing w:val="-2"/>
                    <w:sz w:val="32"/>
                  </w:rPr>
                  <w:t> </w:t>
                </w:r>
                <w:r>
                  <w:rPr>
                    <w:b/>
                    <w:sz w:val="32"/>
                  </w:rPr>
                  <w:t>Attach</w:t>
                </w:r>
                <w:r>
                  <w:rPr>
                    <w:b/>
                    <w:spacing w:val="-2"/>
                    <w:sz w:val="32"/>
                  </w:rPr>
                  <w:t> </w:t>
                </w:r>
                <w:r>
                  <w:rPr>
                    <w:b/>
                    <w:sz w:val="32"/>
                  </w:rPr>
                  <w:t>EBS</w:t>
                </w:r>
                <w:r>
                  <w:rPr>
                    <w:b/>
                    <w:spacing w:val="-3"/>
                    <w:sz w:val="32"/>
                  </w:rPr>
                  <w:t> </w:t>
                </w:r>
                <w:r>
                  <w:rPr>
                    <w:b/>
                    <w:sz w:val="32"/>
                  </w:rPr>
                  <w:t>To</w:t>
                </w:r>
                <w:r>
                  <w:rPr>
                    <w:b/>
                    <w:spacing w:val="-3"/>
                    <w:sz w:val="32"/>
                  </w:rPr>
                  <w:t> </w:t>
                </w:r>
                <w:r>
                  <w:rPr>
                    <w:b/>
                    <w:sz w:val="32"/>
                  </w:rPr>
                  <w:t>EC2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01167pt;margin-top:71.670944pt;width:198.6pt;height:19.7pt;mso-position-horizontal-relative:page;mso-position-vertical-relative:page;z-index:-15825408" type="#_x0000_t202" filled="false" stroked="false">
          <v:textbox inset="0,0,0,0">
            <w:txbxContent>
              <w:p>
                <w:pPr>
                  <w:tabs>
                    <w:tab w:pos="1324" w:val="left" w:leader="none"/>
                  </w:tabs>
                  <w:spacing w:before="5"/>
                  <w:ind w:left="20" w:right="0" w:firstLine="0"/>
                  <w:jc w:val="left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</w:rPr>
                  <w:t>STEP2:</w:t>
                  <w:tab/>
                  <w:t>Aws</w:t>
                </w:r>
                <w:r>
                  <w:rPr>
                    <w:b/>
                    <w:spacing w:val="-1"/>
                    <w:sz w:val="32"/>
                  </w:rPr>
                  <w:t> </w:t>
                </w:r>
                <w:r>
                  <w:rPr>
                    <w:b/>
                    <w:sz w:val="32"/>
                  </w:rPr>
                  <w:t>configuration: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01167pt;margin-top:155.19075pt;width:196.65pt;height:19.7pt;mso-position-horizontal-relative:page;mso-position-vertical-relative:page;z-index:-15824896" type="#_x0000_t202" filled="false" stroked="false">
          <v:textbox inset="0,0,0,0">
            <w:txbxContent>
              <w:p>
                <w:pPr>
                  <w:spacing w:before="5"/>
                  <w:ind w:left="20" w:right="0" w:firstLine="0"/>
                  <w:jc w:val="left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</w:rPr>
                  <w:t>STEP3:</w:t>
                </w:r>
                <w:r>
                  <w:rPr>
                    <w:b/>
                    <w:spacing w:val="-6"/>
                    <w:sz w:val="32"/>
                  </w:rPr>
                  <w:t> </w:t>
                </w:r>
                <w:r>
                  <w:rPr>
                    <w:b/>
                    <w:sz w:val="32"/>
                  </w:rPr>
                  <w:t>Terraform</w:t>
                </w:r>
                <w:r>
                  <w:rPr>
                    <w:b/>
                    <w:spacing w:val="-5"/>
                    <w:sz w:val="32"/>
                  </w:rPr>
                  <w:t> </w:t>
                </w:r>
                <w:r>
                  <w:rPr>
                    <w:b/>
                    <w:sz w:val="32"/>
                  </w:rPr>
                  <w:t>validate: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01167pt;margin-top:155.19075pt;width:172.75pt;height:19.7pt;mso-position-horizontal-relative:page;mso-position-vertical-relative:page;z-index:-15824384" type="#_x0000_t202" filled="false" stroked="false">
          <v:textbox inset="0,0,0,0">
            <w:txbxContent>
              <w:p>
                <w:pPr>
                  <w:spacing w:before="5"/>
                  <w:ind w:left="20" w:right="0" w:firstLine="0"/>
                  <w:jc w:val="left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</w:rPr>
                  <w:t>STEP4:</w:t>
                </w:r>
                <w:r>
                  <w:rPr>
                    <w:b/>
                    <w:spacing w:val="-5"/>
                    <w:sz w:val="32"/>
                  </w:rPr>
                  <w:t> </w:t>
                </w:r>
                <w:r>
                  <w:rPr>
                    <w:b/>
                    <w:sz w:val="32"/>
                  </w:rPr>
                  <w:t>Terraform</w:t>
                </w:r>
                <w:r>
                  <w:rPr>
                    <w:b/>
                    <w:spacing w:val="-4"/>
                    <w:sz w:val="32"/>
                  </w:rPr>
                  <w:t> </w:t>
                </w:r>
                <w:r>
                  <w:rPr>
                    <w:b/>
                    <w:sz w:val="32"/>
                  </w:rPr>
                  <w:t>plan: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01167pt;margin-top:155.19075pt;width:180.7pt;height:19.7pt;mso-position-horizontal-relative:page;mso-position-vertical-relative:page;z-index:-15823872" type="#_x0000_t202" filled="false" stroked="false">
          <v:textbox inset="0,0,0,0">
            <w:txbxContent>
              <w:p>
                <w:pPr>
                  <w:spacing w:before="5"/>
                  <w:ind w:left="20" w:right="0" w:firstLine="0"/>
                  <w:jc w:val="left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</w:rPr>
                  <w:t>STEP5:</w:t>
                </w:r>
                <w:r>
                  <w:rPr>
                    <w:b/>
                    <w:spacing w:val="-5"/>
                    <w:sz w:val="32"/>
                  </w:rPr>
                  <w:t> </w:t>
                </w:r>
                <w:r>
                  <w:rPr>
                    <w:b/>
                    <w:sz w:val="32"/>
                  </w:rPr>
                  <w:t>Terraform</w:t>
                </w:r>
                <w:r>
                  <w:rPr>
                    <w:b/>
                    <w:spacing w:val="-4"/>
                    <w:sz w:val="32"/>
                  </w:rPr>
                  <w:t> </w:t>
                </w:r>
                <w:r>
                  <w:rPr>
                    <w:b/>
                    <w:sz w:val="32"/>
                  </w:rPr>
                  <w:t>apply: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o"/>
      <w:lvlJc w:val="left"/>
      <w:pPr>
        <w:ind w:left="840" w:hanging="361"/>
      </w:pPr>
      <w:rPr>
        <w:rFonts w:hint="default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4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4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45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"/>
      <w:ind w:left="20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39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header" Target="header2.xml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header" Target="header3.xml"/><Relationship Id="rId11" Type="http://schemas.openxmlformats.org/officeDocument/2006/relationships/header" Target="header4.xml"/><Relationship Id="rId12" Type="http://schemas.openxmlformats.org/officeDocument/2006/relationships/image" Target="media/image4.jpeg"/><Relationship Id="rId13" Type="http://schemas.openxmlformats.org/officeDocument/2006/relationships/header" Target="header5.xml"/><Relationship Id="rId14" Type="http://schemas.openxmlformats.org/officeDocument/2006/relationships/image" Target="media/image5.jpeg"/><Relationship Id="rId15" Type="http://schemas.openxmlformats.org/officeDocument/2006/relationships/header" Target="header6.xml"/><Relationship Id="rId16" Type="http://schemas.openxmlformats.org/officeDocument/2006/relationships/image" Target="media/image6.jpeg"/><Relationship Id="rId17" Type="http://schemas.openxmlformats.org/officeDocument/2006/relationships/header" Target="header7.xml"/><Relationship Id="rId18" Type="http://schemas.openxmlformats.org/officeDocument/2006/relationships/image" Target="media/image7.jpeg"/><Relationship Id="rId19" Type="http://schemas.openxmlformats.org/officeDocument/2006/relationships/header" Target="header8.xml"/><Relationship Id="rId20" Type="http://schemas.openxmlformats.org/officeDocument/2006/relationships/image" Target="media/image8.jpeg"/><Relationship Id="rId21" Type="http://schemas.openxmlformats.org/officeDocument/2006/relationships/image" Target="media/image9.jpeg"/><Relationship Id="rId22" Type="http://schemas.openxmlformats.org/officeDocument/2006/relationships/header" Target="header9.xml"/><Relationship Id="rId2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EBS volume attached1.docx</dc:title>
  <dcterms:created xsi:type="dcterms:W3CDTF">2024-10-24T06:18:18Z</dcterms:created>
  <dcterms:modified xsi:type="dcterms:W3CDTF">2024-10-24T06:18:18Z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2024-10-19T00:00:00Z</vt:filetime>
  </property>
  <property fmtid="{D5CDD505-2E9C-101B-9397-08002B2CF9AE}" pid="3" name="LastSaved">
    <vt:filetime>2024-10-24T00:00:00Z</vt:filetime>
  </property>
</Properties>
</file>