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066CC"/>
          <w:sz w:val="36"/>
        </w:rPr>
        <w:t>PM Compass — AI Evaluation Test Cases</w:t>
      </w:r>
    </w:p>
    <w:p>
      <w:pPr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Version: </w:t>
      </w:r>
      <w:r>
        <w:rPr>
          <w:sz w:val="20"/>
        </w:rPr>
        <w:t>1.0</w:t>
      </w:r>
    </w:p>
    <w:p>
      <w:r>
        <w:rPr>
          <w:b/>
          <w:color w:val="555555"/>
          <w:sz w:val="20"/>
        </w:rPr>
        <w:t xml:space="preserve">Date: </w:t>
      </w:r>
      <w:r>
        <w:rPr>
          <w:sz w:val="20"/>
        </w:rPr>
        <w:t>February 17, 2026</w:t>
      </w:r>
    </w:p>
    <w:p>
      <w:r>
        <w:rPr>
          <w:b/>
          <w:color w:val="555555"/>
          <w:sz w:val="20"/>
        </w:rPr>
        <w:t xml:space="preserve">Aligned to: </w:t>
      </w:r>
      <w:r>
        <w:rPr>
          <w:sz w:val="20"/>
        </w:rPr>
        <w:t>PM Compass 3 Core JTBDs + AI Risk Categories</w:t>
      </w:r>
    </w:p>
    <w:p>
      <w:r>
        <w:rPr>
          <w:b/>
          <w:color w:val="555555"/>
          <w:sz w:val="20"/>
        </w:rPr>
        <w:t xml:space="preserve">Total Test Cases: </w:t>
      </w:r>
      <w:r>
        <w:rPr>
          <w:sz w:val="20"/>
        </w:rPr>
        <w:t>60</w:t>
      </w:r>
    </w:p>
    <w:p>
      <w:pPr>
        <w:spacing w:before="240"/>
      </w:pPr>
      <w:r>
        <w:rPr>
          <w:b/>
          <w:color w:val="0066CC"/>
          <w:sz w:val="28"/>
        </w:rPr>
        <w:t>How to Use This Document</w:t>
      </w:r>
    </w:p>
    <w:p>
      <w:r>
        <w:rPr>
          <w:sz w:val="20"/>
        </w:rPr>
        <w:t>Each test case includes: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Query:</w:t>
      </w:r>
      <w:r>
        <w:rPr>
          <w:sz w:val="20"/>
        </w:rPr>
        <w:t xml:space="preserve"> The natural language search a PM would type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Expected Result:</w:t>
      </w:r>
      <w:r>
        <w:rPr>
          <w:sz w:val="20"/>
        </w:rPr>
        <w:t xml:space="preserve"> What the AI should return (ground truth)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Source Document:</w:t>
      </w:r>
      <w:r>
        <w:rPr>
          <w:sz w:val="20"/>
        </w:rPr>
        <w:t xml:space="preserve"> The specific file containing the answer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Evaluation Criteria:</w:t>
      </w:r>
      <w:r>
        <w:rPr>
          <w:sz w:val="20"/>
        </w:rPr>
        <w:t xml:space="preserve"> How to score the response (Relevant / Partially Relevant / Irrelevant / Hallucination)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Category:</w:t>
      </w:r>
      <w:r>
        <w:rPr>
          <w:sz w:val="20"/>
        </w:rPr>
        <w:t xml:space="preserve"> Which JTBD and risk category it tests</w:t>
      </w:r>
    </w:p>
    <w:p>
      <w:pPr>
        <w:spacing w:before="160"/>
      </w:pPr>
      <w:r>
        <w:rPr>
          <w:b/>
          <w:color w:val="222222"/>
          <w:sz w:val="22"/>
        </w:rPr>
        <w:t>Scoring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4986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**Relevant**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Answer correctly addresses the query with accurate information from source documents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rPr>
                <w:sz w:val="18"/>
              </w:rPr>
              <w:t>**Partially Relevant**</w:t>
            </w:r>
          </w:p>
        </w:tc>
        <w:tc>
          <w:tcPr>
            <w:tcW w:type="dxa" w:w="4986"/>
            <w:shd w:val="clear" w:color="auto" w:fill="F0F4FF"/>
          </w:tcPr>
          <w:p>
            <w:r>
              <w:rPr>
                <w:sz w:val="18"/>
              </w:rPr>
              <w:t>Answer is related but missing key details or includes minor inaccuracies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**Irrelevant**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Answer doesn't address the query at all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rPr>
                <w:sz w:val="18"/>
              </w:rPr>
              <w:t>**Hallucination**</w:t>
            </w:r>
          </w:p>
        </w:tc>
        <w:tc>
          <w:tcPr>
            <w:tcW w:type="dxa" w:w="4986"/>
            <w:shd w:val="clear" w:color="auto" w:fill="F0F4FF"/>
          </w:tcPr>
          <w:p>
            <w:r>
              <w:rPr>
                <w:sz w:val="18"/>
              </w:rPr>
              <w:t>Answer contains fabricated information not present in any source document</w:t>
            </w:r>
          </w:p>
        </w:tc>
      </w:tr>
    </w:tbl>
    <w:p/>
    <w:p>
      <w:pPr>
        <w:spacing w:before="240"/>
      </w:pPr>
      <w:r>
        <w:rPr>
          <w:b/>
          <w:color w:val="0066CC"/>
          <w:sz w:val="28"/>
        </w:rPr>
        <w:t>SECTION A: JTBD 1 — Document Search (20 Test Cases)</w:t>
      </w:r>
    </w:p>
    <w:p>
      <w:pPr>
        <w:spacing w:before="160"/>
      </w:pPr>
      <w:r>
        <w:rPr>
          <w:b/>
          <w:color w:val="222222"/>
          <w:sz w:val="22"/>
        </w:rPr>
        <w:t>A1. Golden Dataset — Exact Match Queries</w:t>
      </w:r>
    </w:p>
    <w:p>
      <w:r>
        <w:rPr>
          <w:sz w:val="20"/>
        </w:rPr>
        <w:t>*Tests whether the system finds the right document when the user knows what they're looking for.*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Source Document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A1.1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"Find the PRD for AI Lead Scoring"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 PRD_AI_Lead_Scoring_Engine.md with key details (author: Sarah Chen, status: Approved)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PRD_AI_Lead_Scoring_Engine.md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Exact document retrieval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A1.2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"Show me the Unified Inbox requirements document"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 PRD_Unified_Inbox_v3.md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PRD_Unified_Inbox_v3.md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Exact document retrieval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"Where is the Q1 product roadmap?"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 Q1_Q2_2026_Product_Roadmap.md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Q1_Q2_2026_Product_Roadmap.md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Exact document retrieval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A1.4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"Find the RICE prioritization sheet"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 RICE_Prioritization_Q1_2026.csv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RICE_Prioritization_Q1_2026.csv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File type handling (CSV)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A1.5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"Show me the product decision log"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 NexusCRM_Decision_Log_2025_2026.md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NexusCRM_Decision_Log_2025_2026.md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Exact document retrieval</w:t>
            </w:r>
          </w:p>
        </w:tc>
      </w:tr>
    </w:tbl>
    <w:p/>
    <w:p>
      <w:pPr>
        <w:spacing w:before="160"/>
      </w:pPr>
      <w:r>
        <w:rPr>
          <w:b/>
          <w:color w:val="222222"/>
          <w:sz w:val="22"/>
        </w:rPr>
        <w:t>A2. Synonym &amp; Variation Queries</w:t>
      </w:r>
    </w:p>
    <w:p>
      <w:r>
        <w:rPr>
          <w:sz w:val="20"/>
        </w:rPr>
        <w:t>*Tests whether the system understands intent when users use different words for the same thing.*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Source Document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"Find the lead scoring spec"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Same as A1.1 — "spec" = "PRD"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PRD_AI_Lead_Scoring_Engine.md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Synonym: spec → PRD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A2.2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"Where's the inbox deck?"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 PRD_Unified_Inbox_v3.md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PRD_Unified_Inbox_v3.md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Synonym: deck → PRD/document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"Show me the feature prioritization spreadsheet"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 RICE_Prioritization_Q1_2026.csv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RICE_Prioritization_Q1_2026.csv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Synonym: spreadsheet → CSV, prioritization → RICE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A2.4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"Find the sprint velocity data"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 Sprint_Capacity_Planning_Q1_2026.csv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Sprint_Capacity_Planning_Q1_2026.csv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Synonym: velocity → capacity planning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"Where's the dashboard wireframe document?"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 PRD_Custom_Dashboard_Builder.md or Meeting_Design_Review_Dashboard_Nov20_2025.md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Either document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Synonym: wireframe → design spec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A2.6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"Find the automation PRD"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 PRD_Workflow_Automation_Engine.md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PRD_Workflow_Automation_Engine.md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Synonym: automation → workflow automation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"Show me the board presentation for 2026 strategy"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 Annual_Strategic_Roadmap_2026.md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Annual_Strategic_Roadmap_2026.md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Synonym: board presentation → strategic roadmap</w:t>
            </w:r>
          </w:p>
        </w:tc>
      </w:tr>
    </w:tbl>
    <w:p/>
    <w:p>
      <w:pPr>
        <w:spacing w:before="160"/>
      </w:pPr>
      <w:r>
        <w:rPr>
          <w:b/>
          <w:color w:val="222222"/>
          <w:sz w:val="22"/>
        </w:rPr>
        <w:t>A3. Content-Based Search Queries</w:t>
      </w:r>
    </w:p>
    <w:p>
      <w:r>
        <w:rPr>
          <w:sz w:val="20"/>
        </w:rPr>
        <w:t>*Tests whether the system finds information within documents, not just document titles.*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Source Document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A3.1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is the target AUC for the lead scoring model?"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&gt;= 0.85 (target), currently 0.87 (actual)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PRD_AI_Lead_Scoring_Engine.md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Extract specific metric from within document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A3.2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"How many customers does NexusCRM have?"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520 (2025 actual), targeting 850 in 2026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Annual_Strategic_Roadmap_2026.md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Numerical data extraction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is the pricing for NexusCRM tiers?"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Pro $89/user/month, Enterprise $149/user/month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Product_Launch_Plan_AI_Lead_Scoring.md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Pricing data extraction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A3.4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"Who is the VP of Engineering?"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Priya Sharma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Multiple documents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Entity extraction (person)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are the top customer feature requests?"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1. Custom Dashboards (72%), 2. Workflow Automation (68%), 3. AI Lead Scoring (54%)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QBR_Q4_2025_Product_Review.md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Multi-item extraction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A3.6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 is the engineering team size?"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28 engineers, 4 designers, 2 data scientists (current); hiring 16 to reach 50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Annual_Strategic_Roadmap_2026.md, Q1_Q2_2026_Product_Roadmap.md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Cross-document synthesis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"How much ARR did NexusCRM generate in 2025?"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$28M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Annual_Strategic_Roadmap_2026.md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Financial data extraction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A3.8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 widgets are planned for the dashboard builder?"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8 types — KPI Card, Bar Chart, Line Chart, Data Table, Pie/Donut, Funnel, Leaderboard, Heatmap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PRD_Custom_Dashboard_Builder.md, Meeting_Design_Review_Dashboard_Nov20_2025.md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List extraction</w:t>
            </w:r>
          </w:p>
        </w:tc>
      </w:tr>
    </w:tbl>
    <w:p/>
    <w:p>
      <w:pPr>
        <w:spacing w:before="240"/>
      </w:pPr>
      <w:r>
        <w:rPr>
          <w:b/>
          <w:color w:val="0066CC"/>
          <w:sz w:val="28"/>
        </w:rPr>
        <w:t>SECTION B: JTBD 2 — Meeting Prep / Context Retrieval (15 Test Cases)</w:t>
      </w:r>
    </w:p>
    <w:p>
      <w:pPr>
        <w:spacing w:before="160"/>
      </w:pPr>
      <w:r>
        <w:rPr>
          <w:b/>
          <w:color w:val="222222"/>
          <w:sz w:val="22"/>
        </w:rPr>
        <w:t>B1. Meeting Prep Simulation Queries</w:t>
      </w:r>
    </w:p>
    <w:p>
      <w:r>
        <w:rPr>
          <w:sz w:val="20"/>
        </w:rPr>
        <w:t>*Tests whether the system can pull relevant context for upcoming meetings.*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Simulated Meeting Context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Documents Surfaced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B1.1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"Prep me for a meeting with Sarah Chen about AI Lead Scoring"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Meeting with PM about lead scoring feature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PRD_AI_Lead_Scoring_Engine.md, Meeting_Product_Strategy_Nov3_2025.md, Product_Launch_Plan_AI_Lead_Scoring.md, Stakeholder_Update_Feb_2026.md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Multi-document relevance for meeting prep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B1.2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 do I need to know for the Dashboard Builder review?"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Design/engineering review meeting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PRD_Custom_Dashboard_Builder.md, Meeting_Design_Review_Dashboard_Nov20_2025.md, RICE_Prioritization_Q1_2026.csv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Contextual document gathering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B1.3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"Prepare me for a meeting with James Rodriguez about Unified Inbox"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Meeting with PM about inbox feature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PRD_Unified_Inbox_v3.md, Meeting_Quarterly_Planning_Oct22_2025.md, Stakeholder_Update_Feb_2026.md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Person + topic matching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B1.4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 should I know before the sprint retrospective?"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Sprint retro meeting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Meeting_Sprint_Retro_Jan31_2026.md, Sprint_Capacity_Planning_Q1_2026.csv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Meeting type matching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B1.5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"Brief me for a call with David Kim about Enterprise sales"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Meeting with VP Sales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Multiple docs mentioning David Kim, Enterprise deals, SOC 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Person + role context</w:t>
            </w:r>
          </w:p>
        </w:tc>
      </w:tr>
    </w:tbl>
    <w:p/>
    <w:p>
      <w:pPr>
        <w:spacing w:before="160"/>
      </w:pPr>
      <w:r>
        <w:rPr>
          <w:b/>
          <w:color w:val="222222"/>
          <w:sz w:val="22"/>
        </w:rPr>
        <w:t>B2. Contextual "Catch Me Up" Queries</w:t>
      </w:r>
    </w:p>
    <w:p>
      <w:r>
        <w:rPr>
          <w:sz w:val="20"/>
        </w:rPr>
        <w:t>*Tests whether the system provides a useful summary of recent activity on a topic.*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Source Documents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B2.1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"What's the latest on the Workflow Automation project?"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PRD under review, no-code first approach, Q2 target, CEO-aligned scope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PRD_Workflow_Automation_Engine.md, Stakeholder_Update_Feb_2026.md, Decision_Log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Recency-aware synthesis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B2.2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"Give me a status update on all Q1 initiatives"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 status of: Lead Scoring (on track), Unified Inbox (at risk), Dashboards (on track), API v2 (shipped), SOC 2 (on track)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Stakeholder_Update_Feb_2026.md, Q1_Q2_2026_Product_Roadmap.md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Multi-initiative summary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B2.3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happened with the Data API v2 launch?"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Shipped Jan 31, 67 customers migrated, 89ms latency, pagination bug being fixed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Stakeholder_Update_Feb_2026.md, Meeting_Sprint_Retro_Jan31_2026.md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Event-based retrieval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B2.4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"What's going on with the Unified Inbox delay?"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2-week delay due to Meta API rate limiting, pivoting from polling to webhooks, James recommends accepting delay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Stakeholder_Update_Feb_2026.md, Meeting_Sprint_Retro_Jan31_2026.md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Issue-specific retrieval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B2.5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customer feedback have we received recently?"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Q4 survey results (312 respondents), top 5 requests, NPS by segment, RetailMax churn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QBR_Q4_2025_Product_Review.md, Stakeholder_Update_Feb_2026.md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Feedback aggregation</w:t>
            </w:r>
          </w:p>
        </w:tc>
      </w:tr>
    </w:tbl>
    <w:p/>
    <w:p>
      <w:pPr>
        <w:spacing w:before="160"/>
      </w:pPr>
      <w:r>
        <w:rPr>
          <w:b/>
          <w:color w:val="222222"/>
          <w:sz w:val="22"/>
        </w:rPr>
        <w:t>B3. People-Based Queries</w:t>
      </w:r>
    </w:p>
    <w:p>
      <w:r>
        <w:rPr>
          <w:sz w:val="20"/>
        </w:rPr>
        <w:t>*Tests whether the system can find information about specific people's roles, decisions, and involvement.*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Source Documents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B3.1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has Marcus Webb decided recently?"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Rejected conversation intelligence, approved hybrid lead scoring, confirmed API keys for webhooks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Decision_Log, Meeting_Product_Strategy_Nov3_2025.md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Person-decision linking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B3.2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 is Rachel Torres responsible for?"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Head of Data Science, AI Lead Scoring model development, committed to 0.85+ AUC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PRD_AI_Lead_Scoring_Engine.md, Meeting_Product_Strategy_Nov3_2025.md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Role/responsibility extraction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B3.3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has Aisha Patel been working on?"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Custom Dashboard Builder PM, design review lead, RICE prioritization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PRD_Custom_Dashboard_Builder.md, Meeting_Design_Review_Dashboard_Nov20_2025.md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Person-activity linking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B3.4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"Who is involved in the SOC 2 audit?"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Security Team lead, Deloitte (external auditor), David Kim + Amanda Liu (decision makers)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Stakeholder_Update_Feb_2026.md, Decision_Log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Cross-reference people by topic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B3.5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did Amanda Liu (CEO) say about the workflow engine?"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"We are not building for developers. Make it so simple they can build a workflow in under 5 minutes."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PRD_Workflow_Automation_Engine.md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Exact quote retrieval</w:t>
            </w:r>
          </w:p>
        </w:tc>
      </w:tr>
    </w:tbl>
    <w:p/>
    <w:p>
      <w:pPr>
        <w:spacing w:before="240"/>
      </w:pPr>
      <w:r>
        <w:rPr>
          <w:b/>
          <w:color w:val="0066CC"/>
          <w:sz w:val="28"/>
        </w:rPr>
        <w:t>SECTION C: JTBD 3 — Decision Search (15 Test Cases)</w:t>
      </w:r>
    </w:p>
    <w:p>
      <w:pPr>
        <w:spacing w:before="160"/>
      </w:pPr>
      <w:r>
        <w:rPr>
          <w:b/>
          <w:color w:val="222222"/>
          <w:sz w:val="22"/>
        </w:rPr>
        <w:t>C1. Direct Decision Recall</w:t>
      </w:r>
    </w:p>
    <w:p>
      <w:r>
        <w:rPr>
          <w:sz w:val="20"/>
        </w:rPr>
        <w:t>*Tests whether the system can find past decisions and their rationale.*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Source Document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C1.1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"Why did we decide to build the Unified Inbox in-house?"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Customer data privacy, deep CRM context integration, $140K/year cost savings, vendor dependency risk. CEO decision Oct 22.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Decision_Log, Meeting_Quarterly_Planning_Oct22_2025.md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 + rationale retrieval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C1.2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 was decided about real-time vs batch scoring?"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Hybrid approach chosen Nov 3 — instant lightweight model + full re-score every 4 hours. Cost: $0.03/score.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Decision_Log, Meeting_Product_Strategy_Nov3_2025.md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Decision + alternatives retrieval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"Why aren't we doing conversation intelligence?"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CTO Marcus Webb rejected Nov 15. Market saturated (Gong, Chorus, Clari). Focus on CRM-native AI.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Decision_Log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Rejection decision + rationale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C1.4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"Who decided to use Playwright over Puppeteer?"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Aisha Patel + Engineering, Feb 5. Playwright: 40% better stability, better CSS grid rendering. $12K/year.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Decision_Log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Specific technical decision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C1.5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"Why was the mobile redesign delayed?"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Pushed from Q1 to Q2. Mobile usage 12%. Dashboard/workflow ROI 4x higher. Product Leadership decision Dec 10.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Decision_Log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Timeline decision + rationale</w:t>
            </w:r>
          </w:p>
        </w:tc>
      </w:tr>
    </w:tbl>
    <w:p/>
    <w:p>
      <w:pPr>
        <w:spacing w:before="160"/>
      </w:pPr>
      <w:r>
        <w:rPr>
          <w:b/>
          <w:color w:val="222222"/>
          <w:sz w:val="22"/>
        </w:rPr>
        <w:t>C2. Implicit Decision Queries</w:t>
      </w:r>
    </w:p>
    <w:p>
      <w:r>
        <w:rPr>
          <w:sz w:val="20"/>
        </w:rPr>
        <w:t>*Tests whether the system finds decisions even when the user doesn't explicitly ask for a "decision."*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Source Document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"Why are we using XGBoost for lead scoring?"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Decision by Rachel Torres — interpretability (SHAP), 10x faster training, works with 500 leads (vs 10K for neural nets)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Meeting_Product_Strategy_Nov3_2025.md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Technical decision embedded in meeting notes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C2.2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 alternatives did we consider for the inbox?"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MessageBird ($320K/year), Twilio Flex ($280K/year), Acquire Intercom ($2.1B), Build in-house (chosen)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Decision_Log, Meeting_Quarterly_Planning_Oct22_2025.md, PRD_Unified_Inbox_v3.md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Alternatives retrieval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"Why widget library instead of freeform canvas?"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User testing results — 3x faster (12 min vs 38 min), 85% vs 42% completion rate, non-technical users. Lisa Park + Aisha Patel decision.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Decision_Log, Meeting_Design_Review_Dashboard_Nov20_2025.md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Design decision with data backing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C2.4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 was the CEO's stance on workflow automation?"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No-code first, directive: "Make it so simple they can build a workflow in under 5 minutes." Jan 5, 2026.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PRD_Workflow_Automation_Engine.md, Decision_Log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Executive directive retrieval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trade-offs did we accept for the inbox build decision?"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Social channels delayed 7 months (vs 3 months with partner). Mitigated by shipping v1 (email+chat+phone) by Nov 15.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Decision_Log, Meeting_Quarterly_Planning_Oct22_2025.md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Trade-off extraction</w:t>
            </w:r>
          </w:p>
        </w:tc>
      </w:tr>
    </w:tbl>
    <w:p/>
    <w:p>
      <w:pPr>
        <w:spacing w:before="160"/>
      </w:pPr>
      <w:r>
        <w:rPr>
          <w:b/>
          <w:color w:val="222222"/>
          <w:sz w:val="22"/>
        </w:rPr>
        <w:t>C3. Cross-Referencing Decision Queries</w:t>
      </w:r>
    </w:p>
    <w:p>
      <w:r>
        <w:rPr>
          <w:sz w:val="20"/>
        </w:rPr>
        <w:t>*Tests whether the system connects decisions across multiple documents.*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Source Documents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C3.1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"List all decisions made in November 2025"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Decisions #1-5 and #7-8 from Decision Log (real-time scoring, build inbox, widget library, reject convo intel, SOC 2 priority, delay mobile)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Decision_Log + all Nov meeting notes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Temporal filtering of decisions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C3.2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 decisions has the CEO been involved in?"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Build vs buy inbox (Oct 22), no-code workflows (Jan 5), prioritize workflows over Customer 360 (Dec 15), SOC 2 non-negotiable (Nov 28)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Decision_Log, multiple meeting notes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Person-decision cross-reference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decisions affect the Q2 roadmap?"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Workflow &gt; Customer 360 (Dec 15), mobile delay (Dec 10), no-code first (Jan 5), webhook auth API keys (Feb 7)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Decision_Log, Roadmap docs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Decision-to-timeline impact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C3.4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"What cost-related decisions have been made?"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Returns: Hybrid scoring ($0.03/score), build inbox ($180K vs $320K), Playwright license ($12K), reject Intercom ($2.1B), API keys save 3 weeks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Decision_Log, meeting notes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Theme-based decision filtering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"What decisions were driven by customer feedback?"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Returns: Build inbox (28% context-switching), widget library (user testing 85% completion), dashboard builder (#1 request 18 months), workflows (RetailMax churn)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Decision_Log, QBR, meeting notes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Motivation-based decision filtering</w:t>
            </w:r>
          </w:p>
        </w:tc>
      </w:tr>
    </w:tbl>
    <w:p/>
    <w:p>
      <w:pPr>
        <w:spacing w:before="240"/>
      </w:pPr>
      <w:r>
        <w:rPr>
          <w:b/>
          <w:color w:val="0066CC"/>
          <w:sz w:val="28"/>
        </w:rPr>
        <w:t>SECTION D: Hallucination &amp; Edge Case Tests (10 Test Cases)</w:t>
      </w:r>
    </w:p>
    <w:p>
      <w:pPr>
        <w:spacing w:before="160"/>
      </w:pPr>
      <w:r>
        <w:rPr>
          <w:b/>
          <w:color w:val="222222"/>
          <w:sz w:val="22"/>
        </w:rPr>
        <w:t>D1. Hallucination Detection</w:t>
      </w:r>
    </w:p>
    <w:p>
      <w:r>
        <w:rPr>
          <w:sz w:val="20"/>
        </w:rPr>
        <w:t>*The system should NOT fabricate information. Expected: "I don't have information about this" or similar.*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Behavior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D1.1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"What is NexusCRM's Slack integration roadmap?"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Should say no information found — Slack integration is never mentioned in any document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Fabrication detection — non-existent feature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D1.2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"Who is the VP of Marketing at NexusCRM?"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Should say no information found — no VP Marketing is mentioned (Nina Kowalski is in Marketing but title unspecified)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Fabrication detection — non-existent person/role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D1.3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"What was decided about the Kubernetes migration?"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Should say no information found — no Kubernetes migration exists in documents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Fabrication detection — non-existent project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D1.4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"What is NexusCRM's revenue for Q3 2026?"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Should say no information found — only 2025 actuals and 2026 projections exist, no Q3 2026 specifics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Fabrication detection — future data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D1.5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"Show me the PRD for the email marketing module"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Should say no information found — no such PRD exists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Fabrication detection — non-existent document</w:t>
            </w:r>
          </w:p>
        </w:tc>
      </w:tr>
    </w:tbl>
    <w:p/>
    <w:p>
      <w:pPr>
        <w:spacing w:before="160"/>
      </w:pPr>
      <w:r>
        <w:rPr>
          <w:b/>
          <w:color w:val="222222"/>
          <w:sz w:val="22"/>
        </w:rPr>
        <w:t>D2. Ambiguity Handling</w:t>
      </w:r>
    </w:p>
    <w:p>
      <w:r>
        <w:rPr>
          <w:sz w:val="20"/>
        </w:rPr>
        <w:t>*The system should ask for clarification or return multiple relevant results.*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Behavior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D2.1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"Find the PRD"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Should return all 4 PRDs or ask "Which PRD? I found: AI Lead Scoring, Unified Inbox, Dashboard Builder, Workflow Automation"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Ambiguous query handling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D2.2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"What did Sarah decide?"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Should return multiple Sarah Chen decisions or ask for specifics — she made decisions on scoring, workflows, Q2 priorities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Ambiguous person query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D2.3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"Show me the meeting notes"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Should return all 4 meeting notes or ask which meeting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Ambiguous document type</w:t>
            </w:r>
          </w:p>
        </w:tc>
      </w:tr>
    </w:tbl>
    <w:p/>
    <w:p>
      <w:pPr>
        <w:spacing w:before="160"/>
      </w:pPr>
      <w:r>
        <w:rPr>
          <w:b/>
          <w:color w:val="222222"/>
          <w:sz w:val="22"/>
        </w:rPr>
        <w:t>D3. Edge Cases</w:t>
      </w:r>
    </w:p>
    <w:p>
      <w:r>
        <w:rPr>
          <w:sz w:val="20"/>
        </w:rPr>
        <w:t>*Tests boundary conditions of the system.*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Expected Behavior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Evaluation Focus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D3.1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"RICE score for workflow automation"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Should return: Reach 4500, Impact 3, Confidence 70%, Effort 32 weeks, RICE Score 296, Rank #4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CSV data extraction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D3.2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"What is the sprint velocity for the AI/ML team in Sprint 2?"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Should return: Planned 76, Actual 74, Carry over 2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Specific row/column extraction from CSV</w:t>
            </w:r>
          </w:p>
        </w:tc>
      </w:tr>
    </w:tbl>
    <w:p/>
    <w:p>
      <w:pPr>
        <w:spacing w:before="240"/>
      </w:pPr>
      <w:r>
        <w:rPr>
          <w:b/>
          <w:color w:val="0066CC"/>
          <w:sz w:val="28"/>
        </w:rPr>
        <w:t>Evaluation Summary Template</w:t>
      </w:r>
    </w:p>
    <w:p>
      <w:r>
        <w:rPr>
          <w:sz w:val="20"/>
        </w:rPr>
        <w:t>Use this template to record results after running all test cases:</w:t>
      </w:r>
    </w:p>
    <w:p>
      <w:pPr>
        <w:spacing w:before="160"/>
      </w:pPr>
      <w:r>
        <w:rPr>
          <w:b/>
          <w:color w:val="222222"/>
          <w:sz w:val="22"/>
        </w:rPr>
        <w:t>Aggregate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2493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Search Relevance (top 3 results contain answer)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&gt;= 80%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___%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Hallucination Rate (fabricated info)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___%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Synonym Handling Accuracy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&gt;= 75%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___%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Decision Recall Accuracy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&gt;= 90%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___%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Cross-document Synthesis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&gt;= 70%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___%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Meeting Prep Relevance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&gt;= 75%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___%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Ambiguity Handling (asks clarification or returns multiple)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&gt;= 80%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___%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Average Response Latency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&lt; 3 seconds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___s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/>
      </w:pPr>
      <w:r>
        <w:rPr>
          <w:b/>
          <w:color w:val="222222"/>
          <w:sz w:val="22"/>
        </w:rPr>
        <w:t>Per-Section Scores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662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Total Cases</w:t>
            </w:r>
          </w:p>
        </w:tc>
        <w:tc>
          <w:tcPr>
            <w:tcW w:type="dxa" w:w="1662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Relevant</w:t>
            </w:r>
          </w:p>
        </w:tc>
        <w:tc>
          <w:tcPr>
            <w:tcW w:type="dxa" w:w="1662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Partially</w:t>
            </w:r>
          </w:p>
        </w:tc>
        <w:tc>
          <w:tcPr>
            <w:tcW w:type="dxa" w:w="1662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Irrelevant</w:t>
            </w:r>
          </w:p>
        </w:tc>
        <w:tc>
          <w:tcPr>
            <w:tcW w:type="dxa" w:w="1662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Hallucination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A: Document Search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  <w:t>B: Meeting Prep</w:t>
            </w:r>
          </w:p>
        </w:tc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C: Decision Search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  <w:t>D: Hallucination/Edge</w:t>
            </w:r>
          </w:p>
        </w:tc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</w:r>
          </w:p>
        </w:tc>
        <w:tc>
          <w:tcPr>
            <w:tcW w:type="dxa" w:w="1662"/>
            <w:shd w:val="clear" w:color="auto" w:fill="F0F4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**60**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0066CC"/>
          <w:sz w:val="28"/>
        </w:rPr>
        <w:t>Appendix: Document Inventory (Ground Truth)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Key Topics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Key People</w:t>
            </w:r>
          </w:p>
        </w:tc>
        <w:tc>
          <w:tcPr>
            <w:tcW w:type="dxa" w:w="1994"/>
            <w:shd w:val="clear" w:color="auto" w:fill="0066CC"/>
          </w:tcPr>
          <w:p>
            <w:r>
              <w:rPr>
                <w:b/>
                <w:color w:val="FFFFFF"/>
                <w:sz w:val="18"/>
              </w:rPr>
              <w:t>Key Decisions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PRD_AI_Lead_Scoring_Engine.md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Lead scoring, AI/ML, XGBoost, SHAP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Sarah Chen, Marcus Webb, Priya Sharma, David Kim, Rachel Torres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Hybrid real-time scoring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PRD_Unified_Inbox_v3.md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Customer support, omnichannel, AI replies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James Rodriguez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Build vs buy (in-house)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PRD_Custom_Dashboard_Builder.md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Dashboards, widgets, BI, drag-and-drop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Aisha Patel, Lisa Park, Raj Krishnan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Widget library vs freeform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PRD_Workflow_Automation_Engine.md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Automation, no-code, triggers, actions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Marcus Webb, Sarah Chen, Amanda Liu (CEO)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No-code first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Q1_Q2_2026_Product_Roadmap.md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Roadmap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Q1-Q2 initiatives, milestones, resources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Sarah Chen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Workflow &gt; Customer 360, mobile delay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Annual_Strategic_Roadmap_2026.md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Strategy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2026 vision, financials, hiring, priorities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Amanda Liu (CEO), Sarah Chen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AI-first strategy, mid-market focus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QBR_Q4_2025_Product_Review.md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Q4 results, launches, feedback, Q1 plan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Sarah Chen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Delay lead scoring for inbox quality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Product_Launch_Plan_AI_Lead_Scoring.md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Launch Plan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Beta plan, checklist, risks, measurement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Sarah Chen, all department owners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Beta success criteria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Stakeholder_Update_Feb_2026.md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Feb status, decisions, customer signals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Sarah Chen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Meta webhook migration, Playwright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RICE_Prioritization_Q1_2026.csv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Spreadsheet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Feature scoring, priorities, effort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Multiple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RICE rankings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Sprint_Capacity_Planning_Q1_2026.csv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Spreadsheet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Sprint velocity, capacity, teams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All teams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Sprint commitments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Meeting_Product_Strategy_Nov3_2025.md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Meeting Notes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Lead scoring architecture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Sarah, Marcus, Priya, Rachel, David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Hybrid scoring, XGBoost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Meeting_Sprint_Retro_Jan31_2026.md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Meeting Notes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Sprint results, issues, health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Priya (facilitator), all leads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Meta webhook pivot, design handoff process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Meeting_Quarterly_Planning_Oct22_2025.md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Meeting Notes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Inbox build vs buy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Amanda (CEO), all execs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Build in-house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Meeting_Design_Review_Dashboard_Nov20_2025.md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Meeting Notes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Dashboard design, widgets, IA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Aisha, Lisa, Raj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Widget library, 12-column grid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NexusCRM_Decision_Log_2025_2026.md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Decision Log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11 major decisions with full context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Multiple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All major product decisions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