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Phase </w:t>
      </w:r>
      <w:r>
        <w:rPr/>
        <w:t>Model Performance Test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0"/>
        <w:gridCol w:w="4510"/>
      </w:tblGrid>
      <w:tr>
        <w:trPr>
          <w:trHeight w:val="268" w:hRule="atLeast"/>
        </w:trPr>
        <w:tc>
          <w:tcPr>
            <w:tcW w:w="4510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6" w:hRule="atLeast"/>
        </w:trPr>
        <w:tc>
          <w:tcPr>
            <w:tcW w:w="4510" w:type="dxa"/>
          </w:tcPr>
          <w:p>
            <w:pPr>
              <w:pStyle w:val="TableParagraph"/>
              <w:spacing w:line="246" w:lineRule="exact"/>
              <w:ind w:left="112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0" w:type="dxa"/>
          </w:tcPr>
          <w:p>
            <w:pPr>
              <w:pStyle w:val="TableParagraph"/>
              <w:spacing w:line="231" w:lineRule="exact"/>
              <w:ind w:left="110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pacing w:val="-2"/>
                <w:sz w:val="20"/>
              </w:rPr>
              <w:t>LTVIP2026TMIDS25023</w:t>
            </w:r>
          </w:p>
        </w:tc>
      </w:tr>
      <w:tr>
        <w:trPr>
          <w:trHeight w:val="506" w:hRule="atLeast"/>
        </w:trPr>
        <w:tc>
          <w:tcPr>
            <w:tcW w:w="4510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0" w:type="dxa"/>
          </w:tcPr>
          <w:p>
            <w:pPr>
              <w:pStyle w:val="TableParagraph"/>
              <w:spacing w:line="252" w:lineRule="exact"/>
              <w:ind w:left="110" w:right="2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"Measuring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z w:val="22"/>
              </w:rPr>
              <w:t>Pulse</w:t>
            </w:r>
            <w:r>
              <w:rPr>
                <w:rFonts w:ascii="Arial MT"/>
                <w:spacing w:val="-14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prosperity: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An index of economic freedom analysis"</w:t>
            </w:r>
          </w:p>
        </w:tc>
      </w:tr>
      <w:tr>
        <w:trPr>
          <w:trHeight w:val="268" w:hRule="atLeast"/>
        </w:trPr>
        <w:tc>
          <w:tcPr>
            <w:tcW w:w="4510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Testing:</w:t>
      </w:r>
    </w:p>
    <w:p>
      <w:pPr>
        <w:pStyle w:val="BodyText"/>
        <w:spacing w:before="180"/>
        <w:ind w:left="360"/>
      </w:pPr>
      <w:r>
        <w:rPr/>
        <w:t>Project</w:t>
      </w:r>
      <w:r>
        <w:rPr>
          <w:spacing w:val="-12"/>
        </w:rPr>
        <w:t> </w:t>
      </w:r>
      <w:r>
        <w:rPr/>
        <w:t>team</w:t>
      </w:r>
      <w:r>
        <w:rPr>
          <w:spacing w:val="-9"/>
        </w:rPr>
        <w:t> </w:t>
      </w:r>
      <w:r>
        <w:rPr/>
        <w:t>shall</w:t>
      </w:r>
      <w:r>
        <w:rPr>
          <w:spacing w:val="-11"/>
        </w:rPr>
        <w:t> </w:t>
      </w:r>
      <w:r>
        <w:rPr/>
        <w:t>fill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model</w:t>
      </w:r>
      <w:r>
        <w:rPr>
          <w:spacing w:val="-8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testing.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4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861"/>
        <w:gridCol w:w="6441"/>
      </w:tblGrid>
      <w:tr>
        <w:trPr>
          <w:trHeight w:val="560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861" w:type="dxa"/>
          </w:tcPr>
          <w:p>
            <w:pPr>
              <w:pStyle w:val="TableParagraph"/>
              <w:spacing w:before="11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441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1266" w:hRule="atLeast"/>
        </w:trPr>
        <w:tc>
          <w:tcPr>
            <w:tcW w:w="701" w:type="dxa"/>
          </w:tcPr>
          <w:p>
            <w:pPr>
              <w:pStyle w:val="TableParagraph"/>
              <w:spacing w:line="267" w:lineRule="exact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861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6441" w:type="dxa"/>
          </w:tcPr>
          <w:p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Rendered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cleaned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CSV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country-wise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economic freedom scores, GDP, employment rates, and other socio- economic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indicators. Loaded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~1,000+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covering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multiple</w:t>
            </w:r>
          </w:p>
          <w:p>
            <w:pPr>
              <w:pStyle w:val="TableParagraph"/>
              <w:spacing w:line="292" w:lineRule="exact" w:before="5"/>
              <w:rPr>
                <w:sz w:val="24"/>
              </w:rPr>
            </w:pPr>
            <w:r>
              <w:rPr>
                <w:sz w:val="24"/>
              </w:rPr>
              <w:t>countries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years.</w:t>
            </w:r>
          </w:p>
        </w:tc>
      </w:tr>
      <w:tr>
        <w:trPr>
          <w:trHeight w:val="956" w:hRule="atLeast"/>
        </w:trPr>
        <w:tc>
          <w:tcPr>
            <w:tcW w:w="701" w:type="dxa"/>
          </w:tcPr>
          <w:p>
            <w:pPr>
              <w:pStyle w:val="TableParagraph"/>
              <w:spacing w:before="6"/>
              <w:ind w:left="0" w:right="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</w:t>
            </w:r>
          </w:p>
        </w:tc>
        <w:tc>
          <w:tcPr>
            <w:tcW w:w="1861" w:type="dxa"/>
          </w:tcPr>
          <w:p>
            <w:pPr>
              <w:pStyle w:val="TableParagraph"/>
              <w:spacing w:line="259" w:lineRule="auto" w:before="6"/>
              <w:ind w:right="166"/>
              <w:rPr>
                <w:sz w:val="22"/>
              </w:rPr>
            </w:pPr>
            <w:r>
              <w:rPr>
                <w:spacing w:val="-4"/>
                <w:sz w:val="22"/>
              </w:rPr>
              <w:t>Data </w:t>
            </w:r>
            <w:r>
              <w:rPr>
                <w:spacing w:val="-6"/>
                <w:sz w:val="22"/>
              </w:rPr>
              <w:t>Preprocessing</w:t>
            </w:r>
          </w:p>
        </w:tc>
        <w:tc>
          <w:tcPr>
            <w:tcW w:w="644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Handled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values;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sub-indices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like</w:t>
            </w:r>
          </w:p>
          <w:p>
            <w:pPr>
              <w:pStyle w:val="TableParagraph"/>
              <w:spacing w:line="310" w:lineRule="atLeast" w:before="7"/>
              <w:ind w:right="1140"/>
              <w:rPr>
                <w:sz w:val="24"/>
              </w:rPr>
            </w:pPr>
            <w:r>
              <w:rPr>
                <w:sz w:val="24"/>
              </w:rPr>
              <w:t>trade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freedom,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burden,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regulatory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efficiency; categorized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periods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consistency.</w:t>
            </w:r>
          </w:p>
        </w:tc>
      </w:tr>
      <w:tr>
        <w:trPr>
          <w:trHeight w:val="962" w:hRule="atLeast"/>
        </w:trPr>
        <w:tc>
          <w:tcPr>
            <w:tcW w:w="701" w:type="dxa"/>
          </w:tcPr>
          <w:p>
            <w:pPr>
              <w:pStyle w:val="TableParagraph"/>
              <w:spacing w:before="1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861" w:type="dxa"/>
          </w:tcPr>
          <w:p>
            <w:pPr>
              <w:pStyle w:val="TableParagraph"/>
              <w:spacing w:line="254" w:lineRule="auto" w:before="13"/>
              <w:ind w:right="617" w:hanging="3"/>
              <w:rPr>
                <w:sz w:val="22"/>
              </w:rPr>
            </w:pPr>
            <w:r>
              <w:rPr>
                <w:spacing w:val="-4"/>
                <w:sz w:val="22"/>
              </w:rPr>
              <w:t>Utilization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of </w:t>
            </w:r>
            <w:r>
              <w:rPr>
                <w:spacing w:val="-2"/>
                <w:sz w:val="22"/>
              </w:rPr>
              <w:t>Filters</w:t>
            </w:r>
          </w:p>
        </w:tc>
        <w:tc>
          <w:tcPr>
            <w:tcW w:w="6441" w:type="dxa"/>
          </w:tcPr>
          <w:p>
            <w:pPr>
              <w:pStyle w:val="TableParagraph"/>
              <w:spacing w:line="256" w:lineRule="auto" w:before="13"/>
              <w:rPr>
                <w:sz w:val="24"/>
              </w:rPr>
            </w:pPr>
            <w:r>
              <w:rPr>
                <w:sz w:val="24"/>
              </w:rPr>
              <w:t>Applied filters for Country, Region, Year, Economic Sub-Index, GDP,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Unemployment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Rate.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remains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responsive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seconds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smooth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interaction.</w:t>
            </w:r>
          </w:p>
        </w:tc>
      </w:tr>
      <w:tr>
        <w:trPr>
          <w:trHeight w:val="1863" w:hRule="atLeast"/>
        </w:trPr>
        <w:tc>
          <w:tcPr>
            <w:tcW w:w="701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861" w:type="dxa"/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pacing w:val="-4"/>
                <w:sz w:val="22"/>
              </w:rPr>
              <w:t>Calculation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fields Used</w:t>
            </w:r>
          </w:p>
        </w:tc>
        <w:tc>
          <w:tcPr>
            <w:tcW w:w="644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179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Freedom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Year-on-Year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Percentage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GDP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vs.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Freedom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Metric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5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Unemployment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Trends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7" w:val="left" w:leader="none"/>
              </w:tabs>
              <w:spacing w:line="240" w:lineRule="auto" w:before="43" w:after="0"/>
              <w:ind w:left="237" w:right="0" w:hanging="121"/>
              <w:jc w:val="left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Rankings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Bands</w:t>
            </w:r>
          </w:p>
        </w:tc>
      </w:tr>
      <w:tr>
        <w:trPr>
          <w:trHeight w:val="801" w:hRule="atLeast"/>
        </w:trPr>
        <w:tc>
          <w:tcPr>
            <w:tcW w:w="701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861" w:type="dxa"/>
          </w:tcPr>
          <w:p>
            <w:pPr>
              <w:pStyle w:val="TableParagraph"/>
              <w:spacing w:before="3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Dashboard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6441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Dashboards</w:t>
            </w:r>
          </w:p>
        </w:tc>
      </w:tr>
      <w:tr>
        <w:trPr>
          <w:trHeight w:val="798" w:hRule="atLeast"/>
        </w:trPr>
        <w:tc>
          <w:tcPr>
            <w:tcW w:w="701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861" w:type="dxa"/>
          </w:tcPr>
          <w:p>
            <w:pPr>
              <w:pStyle w:val="TableParagraph"/>
              <w:spacing w:before="4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Story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6441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2"/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Visualizations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Graphs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Stories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story points </w:t>
            </w:r>
            <w:r>
              <w:rPr>
                <w:spacing w:val="-4"/>
                <w:sz w:val="22"/>
              </w:rPr>
              <w:t>each</w:t>
            </w:r>
          </w:p>
        </w:tc>
      </w:tr>
    </w:tbl>
    <w:sectPr>
      <w:type w:val="continuous"/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38" w:hanging="12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6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2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6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3391" w:right="3029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.docx</dc:title>
  <dcterms:created xsi:type="dcterms:W3CDTF">2026-02-19T12:26:29Z</dcterms:created>
  <dcterms:modified xsi:type="dcterms:W3CDTF">2026-02-19T12:26:29Z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