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8F77D" w14:textId="77777777" w:rsidR="00724E78" w:rsidRDefault="008B32D4">
      <w:pPr>
        <w:spacing w:before="1000"/>
        <w:jc w:val="center"/>
      </w:pPr>
      <w:r>
        <w:rPr>
          <w:b/>
          <w:color w:val="ED7D31"/>
          <w:sz w:val="34"/>
        </w:rPr>
        <w:t>ORANGEHRM</w:t>
      </w:r>
    </w:p>
    <w:p w14:paraId="3A892737" w14:textId="77777777" w:rsidR="00724E78" w:rsidRDefault="008B32D4">
      <w:pPr>
        <w:pStyle w:val="Title"/>
        <w:jc w:val="center"/>
      </w:pPr>
      <w:r>
        <w:t>MASTER TEST PLAN</w:t>
      </w:r>
    </w:p>
    <w:p w14:paraId="213DD6B2" w14:textId="77777777" w:rsidR="00724E78" w:rsidRDefault="008B32D4">
      <w:pPr>
        <w:pStyle w:val="Subtitle"/>
        <w:jc w:val="center"/>
      </w:pPr>
      <w:r>
        <w:t>Functional validation of OrangeHRM Open Source demo</w:t>
      </w:r>
    </w:p>
    <w:p w14:paraId="672A6659" w14:textId="77777777" w:rsidR="00724E78" w:rsidRDefault="00724E78"/>
    <w:tbl>
      <w:tblPr>
        <w:tblStyle w:val="TableGrid"/>
        <w:tblW w:w="0" w:type="auto"/>
        <w:jc w:val="center"/>
        <w:tblLook w:val="04A0" w:firstRow="1" w:lastRow="0" w:firstColumn="1" w:lastColumn="0" w:noHBand="0" w:noVBand="1"/>
      </w:tblPr>
      <w:tblGrid>
        <w:gridCol w:w="5075"/>
        <w:gridCol w:w="5081"/>
      </w:tblGrid>
      <w:tr w:rsidR="00724E78" w14:paraId="01E52A26" w14:textId="77777777">
        <w:trPr>
          <w:tblHeader/>
          <w:jc w:val="center"/>
        </w:trPr>
        <w:tc>
          <w:tcPr>
            <w:tcW w:w="5083" w:type="dxa"/>
            <w:shd w:val="clear" w:color="auto" w:fill="17365D"/>
            <w:tcMar>
              <w:top w:w="90" w:type="dxa"/>
              <w:left w:w="90" w:type="dxa"/>
              <w:bottom w:w="90" w:type="dxa"/>
              <w:right w:w="90" w:type="dxa"/>
            </w:tcMar>
            <w:vAlign w:val="center"/>
          </w:tcPr>
          <w:p w14:paraId="71432462" w14:textId="77777777" w:rsidR="00724E78" w:rsidRDefault="008B32D4">
            <w:pPr>
              <w:spacing w:after="0"/>
            </w:pPr>
            <w:r>
              <w:rPr>
                <w:b/>
                <w:color w:val="FFFFFF"/>
                <w:sz w:val="18"/>
              </w:rPr>
              <w:t>Document ID</w:t>
            </w:r>
          </w:p>
        </w:tc>
        <w:tc>
          <w:tcPr>
            <w:tcW w:w="5083" w:type="dxa"/>
            <w:shd w:val="clear" w:color="auto" w:fill="F4F7FA"/>
            <w:tcMar>
              <w:top w:w="90" w:type="dxa"/>
              <w:left w:w="90" w:type="dxa"/>
              <w:bottom w:w="90" w:type="dxa"/>
              <w:right w:w="90" w:type="dxa"/>
            </w:tcMar>
            <w:vAlign w:val="center"/>
          </w:tcPr>
          <w:p w14:paraId="2D1F10DA" w14:textId="77777777" w:rsidR="00724E78" w:rsidRDefault="008B32D4">
            <w:pPr>
              <w:spacing w:after="0"/>
            </w:pPr>
            <w:r>
              <w:rPr>
                <w:sz w:val="18"/>
              </w:rPr>
              <w:t>OHRM-TP-001</w:t>
            </w:r>
          </w:p>
        </w:tc>
      </w:tr>
      <w:tr w:rsidR="00724E78" w14:paraId="7806E7AF" w14:textId="77777777">
        <w:trPr>
          <w:jc w:val="center"/>
        </w:trPr>
        <w:tc>
          <w:tcPr>
            <w:tcW w:w="5083" w:type="dxa"/>
            <w:shd w:val="clear" w:color="auto" w:fill="17365D"/>
            <w:tcMar>
              <w:top w:w="90" w:type="dxa"/>
              <w:left w:w="90" w:type="dxa"/>
              <w:bottom w:w="90" w:type="dxa"/>
              <w:right w:w="90" w:type="dxa"/>
            </w:tcMar>
            <w:vAlign w:val="center"/>
          </w:tcPr>
          <w:p w14:paraId="6B814A1E" w14:textId="77777777" w:rsidR="00724E78" w:rsidRDefault="008B32D4">
            <w:pPr>
              <w:spacing w:after="0"/>
            </w:pPr>
            <w:r>
              <w:rPr>
                <w:b/>
                <w:color w:val="FFFFFF"/>
                <w:sz w:val="18"/>
              </w:rPr>
              <w:t>Version</w:t>
            </w:r>
          </w:p>
        </w:tc>
        <w:tc>
          <w:tcPr>
            <w:tcW w:w="5083" w:type="dxa"/>
            <w:shd w:val="clear" w:color="auto" w:fill="F4F7FA"/>
            <w:tcMar>
              <w:top w:w="90" w:type="dxa"/>
              <w:left w:w="90" w:type="dxa"/>
              <w:bottom w:w="90" w:type="dxa"/>
              <w:right w:w="90" w:type="dxa"/>
            </w:tcMar>
            <w:vAlign w:val="center"/>
          </w:tcPr>
          <w:p w14:paraId="4B3AA50C" w14:textId="77777777" w:rsidR="00724E78" w:rsidRDefault="008B32D4">
            <w:pPr>
              <w:spacing w:after="0"/>
            </w:pPr>
            <w:r>
              <w:rPr>
                <w:sz w:val="18"/>
              </w:rPr>
              <w:t>1.0</w:t>
            </w:r>
          </w:p>
        </w:tc>
      </w:tr>
      <w:tr w:rsidR="00724E78" w14:paraId="5FF0E127" w14:textId="77777777">
        <w:trPr>
          <w:jc w:val="center"/>
        </w:trPr>
        <w:tc>
          <w:tcPr>
            <w:tcW w:w="5083" w:type="dxa"/>
            <w:shd w:val="clear" w:color="auto" w:fill="17365D"/>
            <w:tcMar>
              <w:top w:w="90" w:type="dxa"/>
              <w:left w:w="90" w:type="dxa"/>
              <w:bottom w:w="90" w:type="dxa"/>
              <w:right w:w="90" w:type="dxa"/>
            </w:tcMar>
            <w:vAlign w:val="center"/>
          </w:tcPr>
          <w:p w14:paraId="1B9FBFDD" w14:textId="77777777" w:rsidR="00724E78" w:rsidRDefault="008B32D4">
            <w:pPr>
              <w:spacing w:after="0"/>
            </w:pPr>
            <w:r>
              <w:rPr>
                <w:b/>
                <w:color w:val="FFFFFF"/>
                <w:sz w:val="18"/>
              </w:rPr>
              <w:t>Status</w:t>
            </w:r>
          </w:p>
        </w:tc>
        <w:tc>
          <w:tcPr>
            <w:tcW w:w="5083" w:type="dxa"/>
            <w:shd w:val="clear" w:color="auto" w:fill="F4F7FA"/>
            <w:tcMar>
              <w:top w:w="90" w:type="dxa"/>
              <w:left w:w="90" w:type="dxa"/>
              <w:bottom w:w="90" w:type="dxa"/>
              <w:right w:w="90" w:type="dxa"/>
            </w:tcMar>
            <w:vAlign w:val="center"/>
          </w:tcPr>
          <w:p w14:paraId="4C0B6043" w14:textId="77777777" w:rsidR="00724E78" w:rsidRDefault="008B32D4">
            <w:pPr>
              <w:spacing w:after="0"/>
            </w:pPr>
            <w:r>
              <w:rPr>
                <w:sz w:val="18"/>
              </w:rPr>
              <w:t>Draft for Review</w:t>
            </w:r>
          </w:p>
        </w:tc>
      </w:tr>
      <w:tr w:rsidR="00724E78" w14:paraId="4C922849" w14:textId="77777777">
        <w:trPr>
          <w:jc w:val="center"/>
        </w:trPr>
        <w:tc>
          <w:tcPr>
            <w:tcW w:w="5083" w:type="dxa"/>
            <w:shd w:val="clear" w:color="auto" w:fill="17365D"/>
            <w:tcMar>
              <w:top w:w="90" w:type="dxa"/>
              <w:left w:w="90" w:type="dxa"/>
              <w:bottom w:w="90" w:type="dxa"/>
              <w:right w:w="90" w:type="dxa"/>
            </w:tcMar>
            <w:vAlign w:val="center"/>
          </w:tcPr>
          <w:p w14:paraId="3DA65590" w14:textId="77777777" w:rsidR="00724E78" w:rsidRDefault="008B32D4">
            <w:pPr>
              <w:spacing w:after="0"/>
            </w:pPr>
            <w:r>
              <w:rPr>
                <w:b/>
                <w:color w:val="FFFFFF"/>
                <w:sz w:val="18"/>
              </w:rPr>
              <w:t>Prepared Date</w:t>
            </w:r>
          </w:p>
        </w:tc>
        <w:tc>
          <w:tcPr>
            <w:tcW w:w="5083" w:type="dxa"/>
            <w:shd w:val="clear" w:color="auto" w:fill="F4F7FA"/>
            <w:tcMar>
              <w:top w:w="90" w:type="dxa"/>
              <w:left w:w="90" w:type="dxa"/>
              <w:bottom w:w="90" w:type="dxa"/>
              <w:right w:w="90" w:type="dxa"/>
            </w:tcMar>
            <w:vAlign w:val="center"/>
          </w:tcPr>
          <w:p w14:paraId="4F298FDE" w14:textId="77777777" w:rsidR="00724E78" w:rsidRDefault="008B32D4">
            <w:pPr>
              <w:spacing w:after="0"/>
            </w:pPr>
            <w:r>
              <w:rPr>
                <w:sz w:val="18"/>
              </w:rPr>
              <w:t>2 September 2026</w:t>
            </w:r>
          </w:p>
        </w:tc>
      </w:tr>
      <w:tr w:rsidR="00724E78" w14:paraId="1CEEC172" w14:textId="77777777">
        <w:trPr>
          <w:jc w:val="center"/>
        </w:trPr>
        <w:tc>
          <w:tcPr>
            <w:tcW w:w="5083" w:type="dxa"/>
            <w:shd w:val="clear" w:color="auto" w:fill="17365D"/>
            <w:tcMar>
              <w:top w:w="90" w:type="dxa"/>
              <w:left w:w="90" w:type="dxa"/>
              <w:bottom w:w="90" w:type="dxa"/>
              <w:right w:w="90" w:type="dxa"/>
            </w:tcMar>
            <w:vAlign w:val="center"/>
          </w:tcPr>
          <w:p w14:paraId="0103F3AB" w14:textId="77777777" w:rsidR="00724E78" w:rsidRDefault="008B32D4">
            <w:pPr>
              <w:spacing w:after="0"/>
            </w:pPr>
            <w:r>
              <w:rPr>
                <w:b/>
                <w:color w:val="FFFFFF"/>
                <w:sz w:val="18"/>
              </w:rPr>
              <w:t>Planned Test Window</w:t>
            </w:r>
          </w:p>
        </w:tc>
        <w:tc>
          <w:tcPr>
            <w:tcW w:w="5083" w:type="dxa"/>
            <w:shd w:val="clear" w:color="auto" w:fill="F4F7FA"/>
            <w:tcMar>
              <w:top w:w="90" w:type="dxa"/>
              <w:left w:w="90" w:type="dxa"/>
              <w:bottom w:w="90" w:type="dxa"/>
              <w:right w:w="90" w:type="dxa"/>
            </w:tcMar>
            <w:vAlign w:val="center"/>
          </w:tcPr>
          <w:p w14:paraId="4DF44DA4" w14:textId="77777777" w:rsidR="00724E78" w:rsidRDefault="008B32D4">
            <w:pPr>
              <w:spacing w:after="0"/>
            </w:pPr>
            <w:r>
              <w:rPr>
                <w:sz w:val="18"/>
              </w:rPr>
              <w:t>7 September 2026 to 2 October 2026</w:t>
            </w:r>
          </w:p>
        </w:tc>
      </w:tr>
      <w:tr w:rsidR="00724E78" w14:paraId="5EF3D7D8" w14:textId="77777777">
        <w:trPr>
          <w:jc w:val="center"/>
        </w:trPr>
        <w:tc>
          <w:tcPr>
            <w:tcW w:w="5083" w:type="dxa"/>
            <w:shd w:val="clear" w:color="auto" w:fill="17365D"/>
            <w:tcMar>
              <w:top w:w="90" w:type="dxa"/>
              <w:left w:w="90" w:type="dxa"/>
              <w:bottom w:w="90" w:type="dxa"/>
              <w:right w:w="90" w:type="dxa"/>
            </w:tcMar>
            <w:vAlign w:val="center"/>
          </w:tcPr>
          <w:p w14:paraId="44B5CCA6" w14:textId="77777777" w:rsidR="00724E78" w:rsidRDefault="008B32D4">
            <w:pPr>
              <w:spacing w:after="0"/>
            </w:pPr>
            <w:r>
              <w:rPr>
                <w:b/>
                <w:color w:val="FFFFFF"/>
                <w:sz w:val="18"/>
              </w:rPr>
              <w:t>Application URL</w:t>
            </w:r>
          </w:p>
        </w:tc>
        <w:tc>
          <w:tcPr>
            <w:tcW w:w="5083" w:type="dxa"/>
            <w:shd w:val="clear" w:color="auto" w:fill="F4F7FA"/>
            <w:tcMar>
              <w:top w:w="90" w:type="dxa"/>
              <w:left w:w="90" w:type="dxa"/>
              <w:bottom w:w="90" w:type="dxa"/>
              <w:right w:w="90" w:type="dxa"/>
            </w:tcMar>
            <w:vAlign w:val="center"/>
          </w:tcPr>
          <w:p w14:paraId="4A446B6D" w14:textId="77777777" w:rsidR="00724E78" w:rsidRDefault="008B32D4">
            <w:pPr>
              <w:spacing w:after="0"/>
            </w:pPr>
            <w:r>
              <w:rPr>
                <w:sz w:val="18"/>
              </w:rPr>
              <w:t>https://opensource-demo.orangehrmlive.com/web/index.php/auth/login</w:t>
            </w:r>
          </w:p>
        </w:tc>
      </w:tr>
    </w:tbl>
    <w:p w14:paraId="0A37501D" w14:textId="77777777" w:rsidR="00724E78" w:rsidRDefault="00724E78"/>
    <w:tbl>
      <w:tblPr>
        <w:tblStyle w:val="TableGrid"/>
        <w:tblW w:w="0" w:type="auto"/>
        <w:tblLook w:val="04A0" w:firstRow="1" w:lastRow="0" w:firstColumn="1" w:lastColumn="0" w:noHBand="0" w:noVBand="1"/>
      </w:tblPr>
      <w:tblGrid>
        <w:gridCol w:w="10156"/>
      </w:tblGrid>
      <w:tr w:rsidR="00724E78" w14:paraId="24888B98" w14:textId="77777777">
        <w:trPr>
          <w:tblHeader/>
        </w:trPr>
        <w:tc>
          <w:tcPr>
            <w:tcW w:w="10166" w:type="dxa"/>
            <w:shd w:val="clear" w:color="auto" w:fill="E2F0D9"/>
            <w:tcMar>
              <w:top w:w="90" w:type="dxa"/>
              <w:left w:w="90" w:type="dxa"/>
              <w:bottom w:w="90" w:type="dxa"/>
              <w:right w:w="90" w:type="dxa"/>
            </w:tcMar>
          </w:tcPr>
          <w:p w14:paraId="049DD4CF" w14:textId="77777777" w:rsidR="00724E78" w:rsidRDefault="008B32D4">
            <w:pPr>
              <w:spacing w:after="0"/>
            </w:pPr>
            <w:r>
              <w:rPr>
                <w:b/>
                <w:color w:val="17365D"/>
              </w:rPr>
              <w:t xml:space="preserve">Planning basis  </w:t>
            </w:r>
            <w:r>
              <w:t>This plan consolidates the user stories, RTM, test cases, and test data prepared for OrangeHRM. Dates, staffing, and environment details are proposed planning assumptions and can be updated after stakeholder review.</w:t>
            </w:r>
          </w:p>
        </w:tc>
      </w:tr>
    </w:tbl>
    <w:p w14:paraId="5DAB6C7B" w14:textId="77777777" w:rsidR="00724E78" w:rsidRDefault="00724E78">
      <w:pPr>
        <w:spacing w:after="20"/>
      </w:pPr>
    </w:p>
    <w:p w14:paraId="02EB378F" w14:textId="77777777" w:rsidR="00724E78" w:rsidRDefault="008B32D4">
      <w:r>
        <w:br w:type="page"/>
      </w:r>
    </w:p>
    <w:p w14:paraId="3ABB2B29" w14:textId="77777777" w:rsidR="00724E78" w:rsidRDefault="008B32D4">
      <w:pPr>
        <w:pStyle w:val="Heading1"/>
      </w:pPr>
      <w:r>
        <w:lastRenderedPageBreak/>
        <w:t>1. Document Control and Purpose</w:t>
      </w:r>
    </w:p>
    <w:p w14:paraId="0AF7878D" w14:textId="77777777" w:rsidR="00724E78" w:rsidRDefault="008B32D4">
      <w:r>
        <w:t>This document defines the scope, objectives, strategy, environment, test data, resources, deliverables, schedule, entry and exit criteria, risks, governance, and approval process for testing the OrangeHRM demo application.</w:t>
      </w:r>
    </w:p>
    <w:tbl>
      <w:tblPr>
        <w:tblStyle w:val="TableGrid"/>
        <w:tblW w:w="0" w:type="auto"/>
        <w:jc w:val="center"/>
        <w:tblLook w:val="04A0" w:firstRow="1" w:lastRow="0" w:firstColumn="1" w:lastColumn="0" w:noHBand="0" w:noVBand="1"/>
      </w:tblPr>
      <w:tblGrid>
        <w:gridCol w:w="2125"/>
        <w:gridCol w:w="2115"/>
        <w:gridCol w:w="4495"/>
        <w:gridCol w:w="1421"/>
      </w:tblGrid>
      <w:tr w:rsidR="00724E78" w14:paraId="15C3DA37" w14:textId="77777777">
        <w:trPr>
          <w:tblHeader/>
          <w:jc w:val="center"/>
        </w:trPr>
        <w:tc>
          <w:tcPr>
            <w:tcW w:w="2160" w:type="dxa"/>
            <w:shd w:val="clear" w:color="auto" w:fill="2F5597"/>
            <w:tcMar>
              <w:top w:w="90" w:type="dxa"/>
              <w:left w:w="90" w:type="dxa"/>
              <w:bottom w:w="90" w:type="dxa"/>
              <w:right w:w="90" w:type="dxa"/>
            </w:tcMar>
            <w:vAlign w:val="center"/>
          </w:tcPr>
          <w:p w14:paraId="7810568A" w14:textId="77777777" w:rsidR="00724E78" w:rsidRDefault="008B32D4">
            <w:pPr>
              <w:spacing w:after="0"/>
              <w:jc w:val="center"/>
            </w:pPr>
            <w:r>
              <w:rPr>
                <w:b/>
                <w:color w:val="FFFFFF"/>
                <w:sz w:val="17"/>
              </w:rPr>
              <w:t>Role</w:t>
            </w:r>
          </w:p>
        </w:tc>
        <w:tc>
          <w:tcPr>
            <w:tcW w:w="2160" w:type="dxa"/>
            <w:shd w:val="clear" w:color="auto" w:fill="2F5597"/>
            <w:tcMar>
              <w:top w:w="90" w:type="dxa"/>
              <w:left w:w="90" w:type="dxa"/>
              <w:bottom w:w="90" w:type="dxa"/>
              <w:right w:w="90" w:type="dxa"/>
            </w:tcMar>
            <w:vAlign w:val="center"/>
          </w:tcPr>
          <w:p w14:paraId="0D909AED" w14:textId="77777777" w:rsidR="00724E78" w:rsidRDefault="008B32D4">
            <w:pPr>
              <w:spacing w:after="0"/>
              <w:jc w:val="center"/>
            </w:pPr>
            <w:r>
              <w:rPr>
                <w:b/>
                <w:color w:val="FFFFFF"/>
                <w:sz w:val="17"/>
              </w:rPr>
              <w:t>Name</w:t>
            </w:r>
          </w:p>
        </w:tc>
        <w:tc>
          <w:tcPr>
            <w:tcW w:w="4608" w:type="dxa"/>
            <w:shd w:val="clear" w:color="auto" w:fill="2F5597"/>
            <w:tcMar>
              <w:top w:w="90" w:type="dxa"/>
              <w:left w:w="90" w:type="dxa"/>
              <w:bottom w:w="90" w:type="dxa"/>
              <w:right w:w="90" w:type="dxa"/>
            </w:tcMar>
            <w:vAlign w:val="center"/>
          </w:tcPr>
          <w:p w14:paraId="0719A626" w14:textId="77777777" w:rsidR="00724E78" w:rsidRDefault="008B32D4">
            <w:pPr>
              <w:spacing w:after="0"/>
              <w:jc w:val="center"/>
            </w:pPr>
            <w:r>
              <w:rPr>
                <w:b/>
                <w:color w:val="FFFFFF"/>
                <w:sz w:val="17"/>
              </w:rPr>
              <w:t>Responsibility</w:t>
            </w:r>
          </w:p>
        </w:tc>
        <w:tc>
          <w:tcPr>
            <w:tcW w:w="1440" w:type="dxa"/>
            <w:shd w:val="clear" w:color="auto" w:fill="2F5597"/>
            <w:tcMar>
              <w:top w:w="90" w:type="dxa"/>
              <w:left w:w="90" w:type="dxa"/>
              <w:bottom w:w="90" w:type="dxa"/>
              <w:right w:w="90" w:type="dxa"/>
            </w:tcMar>
            <w:vAlign w:val="center"/>
          </w:tcPr>
          <w:p w14:paraId="4894EE75" w14:textId="77777777" w:rsidR="00724E78" w:rsidRDefault="008B32D4">
            <w:pPr>
              <w:spacing w:after="0"/>
              <w:jc w:val="center"/>
            </w:pPr>
            <w:r>
              <w:rPr>
                <w:b/>
                <w:color w:val="FFFFFF"/>
                <w:sz w:val="17"/>
              </w:rPr>
              <w:t>Approval</w:t>
            </w:r>
          </w:p>
        </w:tc>
      </w:tr>
      <w:tr w:rsidR="00724E78" w14:paraId="0E482523" w14:textId="77777777">
        <w:trPr>
          <w:jc w:val="center"/>
        </w:trPr>
        <w:tc>
          <w:tcPr>
            <w:tcW w:w="2160" w:type="dxa"/>
            <w:tcMar>
              <w:top w:w="90" w:type="dxa"/>
              <w:left w:w="90" w:type="dxa"/>
              <w:bottom w:w="90" w:type="dxa"/>
              <w:right w:w="90" w:type="dxa"/>
            </w:tcMar>
            <w:vAlign w:val="center"/>
          </w:tcPr>
          <w:p w14:paraId="17139EDD" w14:textId="77777777" w:rsidR="00724E78" w:rsidRDefault="008B32D4">
            <w:pPr>
              <w:spacing w:after="0"/>
            </w:pPr>
            <w:r>
              <w:rPr>
                <w:sz w:val="17"/>
              </w:rPr>
              <w:t>Test Plan Author</w:t>
            </w:r>
          </w:p>
        </w:tc>
        <w:tc>
          <w:tcPr>
            <w:tcW w:w="2160" w:type="dxa"/>
            <w:tcMar>
              <w:top w:w="90" w:type="dxa"/>
              <w:left w:w="90" w:type="dxa"/>
              <w:bottom w:w="90" w:type="dxa"/>
              <w:right w:w="90" w:type="dxa"/>
            </w:tcMar>
            <w:vAlign w:val="center"/>
          </w:tcPr>
          <w:p w14:paraId="447FEB5F" w14:textId="77777777" w:rsidR="00724E78" w:rsidRDefault="008B32D4">
            <w:pPr>
              <w:spacing w:after="0"/>
            </w:pPr>
            <w:r>
              <w:rPr>
                <w:sz w:val="17"/>
              </w:rPr>
              <w:t>To be assigned</w:t>
            </w:r>
          </w:p>
        </w:tc>
        <w:tc>
          <w:tcPr>
            <w:tcW w:w="4608" w:type="dxa"/>
            <w:tcMar>
              <w:top w:w="90" w:type="dxa"/>
              <w:left w:w="90" w:type="dxa"/>
              <w:bottom w:w="90" w:type="dxa"/>
              <w:right w:w="90" w:type="dxa"/>
            </w:tcMar>
            <w:vAlign w:val="center"/>
          </w:tcPr>
          <w:p w14:paraId="174BCA70" w14:textId="77777777" w:rsidR="00724E78" w:rsidRDefault="008B32D4">
            <w:pPr>
              <w:spacing w:after="0"/>
            </w:pPr>
            <w:r>
              <w:rPr>
                <w:sz w:val="17"/>
              </w:rPr>
              <w:t>Prepare and maintain the plan</w:t>
            </w:r>
          </w:p>
        </w:tc>
        <w:tc>
          <w:tcPr>
            <w:tcW w:w="1440" w:type="dxa"/>
            <w:tcMar>
              <w:top w:w="90" w:type="dxa"/>
              <w:left w:w="90" w:type="dxa"/>
              <w:bottom w:w="90" w:type="dxa"/>
              <w:right w:w="90" w:type="dxa"/>
            </w:tcMar>
            <w:vAlign w:val="center"/>
          </w:tcPr>
          <w:p w14:paraId="3BDD7E91" w14:textId="77777777" w:rsidR="00724E78" w:rsidRDefault="008B32D4">
            <w:pPr>
              <w:spacing w:after="0"/>
            </w:pPr>
            <w:r>
              <w:rPr>
                <w:sz w:val="17"/>
              </w:rPr>
              <w:t>Pending</w:t>
            </w:r>
          </w:p>
        </w:tc>
      </w:tr>
      <w:tr w:rsidR="00724E78" w14:paraId="212F112A" w14:textId="77777777">
        <w:trPr>
          <w:jc w:val="center"/>
        </w:trPr>
        <w:tc>
          <w:tcPr>
            <w:tcW w:w="2160" w:type="dxa"/>
            <w:shd w:val="clear" w:color="auto" w:fill="F4F7FA"/>
            <w:tcMar>
              <w:top w:w="90" w:type="dxa"/>
              <w:left w:w="90" w:type="dxa"/>
              <w:bottom w:w="90" w:type="dxa"/>
              <w:right w:w="90" w:type="dxa"/>
            </w:tcMar>
            <w:vAlign w:val="center"/>
          </w:tcPr>
          <w:p w14:paraId="12D9D32B" w14:textId="77777777" w:rsidR="00724E78" w:rsidRDefault="008B32D4">
            <w:pPr>
              <w:spacing w:after="0"/>
            </w:pPr>
            <w:r>
              <w:rPr>
                <w:sz w:val="17"/>
              </w:rPr>
              <w:t>QA Lead / Reviewer</w:t>
            </w:r>
          </w:p>
        </w:tc>
        <w:tc>
          <w:tcPr>
            <w:tcW w:w="2160" w:type="dxa"/>
            <w:shd w:val="clear" w:color="auto" w:fill="F4F7FA"/>
            <w:tcMar>
              <w:top w:w="90" w:type="dxa"/>
              <w:left w:w="90" w:type="dxa"/>
              <w:bottom w:w="90" w:type="dxa"/>
              <w:right w:w="90" w:type="dxa"/>
            </w:tcMar>
            <w:vAlign w:val="center"/>
          </w:tcPr>
          <w:p w14:paraId="1BDED6FA" w14:textId="77777777" w:rsidR="00724E78" w:rsidRDefault="008B32D4">
            <w:pPr>
              <w:spacing w:after="0"/>
            </w:pPr>
            <w:r>
              <w:rPr>
                <w:sz w:val="17"/>
              </w:rPr>
              <w:t>To be assigned</w:t>
            </w:r>
          </w:p>
        </w:tc>
        <w:tc>
          <w:tcPr>
            <w:tcW w:w="4608" w:type="dxa"/>
            <w:shd w:val="clear" w:color="auto" w:fill="F4F7FA"/>
            <w:tcMar>
              <w:top w:w="90" w:type="dxa"/>
              <w:left w:w="90" w:type="dxa"/>
              <w:bottom w:w="90" w:type="dxa"/>
              <w:right w:w="90" w:type="dxa"/>
            </w:tcMar>
            <w:vAlign w:val="center"/>
          </w:tcPr>
          <w:p w14:paraId="5F1030CB" w14:textId="77777777" w:rsidR="00724E78" w:rsidRDefault="008B32D4">
            <w:pPr>
              <w:spacing w:after="0"/>
            </w:pPr>
            <w:r>
              <w:rPr>
                <w:sz w:val="17"/>
              </w:rPr>
              <w:t>Review scope, estimates, coverage, and risks</w:t>
            </w:r>
          </w:p>
        </w:tc>
        <w:tc>
          <w:tcPr>
            <w:tcW w:w="1440" w:type="dxa"/>
            <w:shd w:val="clear" w:color="auto" w:fill="F4F7FA"/>
            <w:tcMar>
              <w:top w:w="90" w:type="dxa"/>
              <w:left w:w="90" w:type="dxa"/>
              <w:bottom w:w="90" w:type="dxa"/>
              <w:right w:w="90" w:type="dxa"/>
            </w:tcMar>
            <w:vAlign w:val="center"/>
          </w:tcPr>
          <w:p w14:paraId="2CF30607" w14:textId="77777777" w:rsidR="00724E78" w:rsidRDefault="008B32D4">
            <w:pPr>
              <w:spacing w:after="0"/>
            </w:pPr>
            <w:r>
              <w:rPr>
                <w:sz w:val="17"/>
              </w:rPr>
              <w:t>Pending</w:t>
            </w:r>
          </w:p>
        </w:tc>
      </w:tr>
      <w:tr w:rsidR="00724E78" w14:paraId="39E8BEEE" w14:textId="77777777">
        <w:trPr>
          <w:jc w:val="center"/>
        </w:trPr>
        <w:tc>
          <w:tcPr>
            <w:tcW w:w="2160" w:type="dxa"/>
            <w:tcMar>
              <w:top w:w="90" w:type="dxa"/>
              <w:left w:w="90" w:type="dxa"/>
              <w:bottom w:w="90" w:type="dxa"/>
              <w:right w:w="90" w:type="dxa"/>
            </w:tcMar>
            <w:vAlign w:val="center"/>
          </w:tcPr>
          <w:p w14:paraId="668AAA92" w14:textId="77777777" w:rsidR="00724E78" w:rsidRDefault="008B32D4">
            <w:pPr>
              <w:spacing w:after="0"/>
            </w:pPr>
            <w:r>
              <w:rPr>
                <w:sz w:val="17"/>
              </w:rPr>
              <w:t>Business / Product Stakeholder</w:t>
            </w:r>
          </w:p>
        </w:tc>
        <w:tc>
          <w:tcPr>
            <w:tcW w:w="2160" w:type="dxa"/>
            <w:tcMar>
              <w:top w:w="90" w:type="dxa"/>
              <w:left w:w="90" w:type="dxa"/>
              <w:bottom w:w="90" w:type="dxa"/>
              <w:right w:w="90" w:type="dxa"/>
            </w:tcMar>
            <w:vAlign w:val="center"/>
          </w:tcPr>
          <w:p w14:paraId="5970B012" w14:textId="77777777" w:rsidR="00724E78" w:rsidRDefault="008B32D4">
            <w:pPr>
              <w:spacing w:after="0"/>
            </w:pPr>
            <w:r>
              <w:rPr>
                <w:sz w:val="17"/>
              </w:rPr>
              <w:t>To be assigned</w:t>
            </w:r>
          </w:p>
        </w:tc>
        <w:tc>
          <w:tcPr>
            <w:tcW w:w="4608" w:type="dxa"/>
            <w:tcMar>
              <w:top w:w="90" w:type="dxa"/>
              <w:left w:w="90" w:type="dxa"/>
              <w:bottom w:w="90" w:type="dxa"/>
              <w:right w:w="90" w:type="dxa"/>
            </w:tcMar>
            <w:vAlign w:val="center"/>
          </w:tcPr>
          <w:p w14:paraId="53B01218" w14:textId="77777777" w:rsidR="00724E78" w:rsidRDefault="008B32D4">
            <w:pPr>
              <w:spacing w:after="0"/>
            </w:pPr>
            <w:r>
              <w:rPr>
                <w:sz w:val="17"/>
              </w:rPr>
              <w:t>Confirm business priorities and acceptance</w:t>
            </w:r>
          </w:p>
        </w:tc>
        <w:tc>
          <w:tcPr>
            <w:tcW w:w="1440" w:type="dxa"/>
            <w:tcMar>
              <w:top w:w="90" w:type="dxa"/>
              <w:left w:w="90" w:type="dxa"/>
              <w:bottom w:w="90" w:type="dxa"/>
              <w:right w:w="90" w:type="dxa"/>
            </w:tcMar>
            <w:vAlign w:val="center"/>
          </w:tcPr>
          <w:p w14:paraId="165E91D4" w14:textId="77777777" w:rsidR="00724E78" w:rsidRDefault="008B32D4">
            <w:pPr>
              <w:spacing w:after="0"/>
            </w:pPr>
            <w:r>
              <w:rPr>
                <w:sz w:val="17"/>
              </w:rPr>
              <w:t>Pending</w:t>
            </w:r>
          </w:p>
        </w:tc>
      </w:tr>
      <w:tr w:rsidR="00724E78" w14:paraId="1DE18DF6" w14:textId="77777777">
        <w:trPr>
          <w:jc w:val="center"/>
        </w:trPr>
        <w:tc>
          <w:tcPr>
            <w:tcW w:w="2160" w:type="dxa"/>
            <w:shd w:val="clear" w:color="auto" w:fill="F4F7FA"/>
            <w:tcMar>
              <w:top w:w="90" w:type="dxa"/>
              <w:left w:w="90" w:type="dxa"/>
              <w:bottom w:w="90" w:type="dxa"/>
              <w:right w:w="90" w:type="dxa"/>
            </w:tcMar>
            <w:vAlign w:val="center"/>
          </w:tcPr>
          <w:p w14:paraId="44C26341" w14:textId="77777777" w:rsidR="00724E78" w:rsidRDefault="008B32D4">
            <w:pPr>
              <w:spacing w:after="0"/>
            </w:pPr>
            <w:r>
              <w:rPr>
                <w:sz w:val="17"/>
              </w:rPr>
              <w:t>Technical / Environment Owner</w:t>
            </w:r>
          </w:p>
        </w:tc>
        <w:tc>
          <w:tcPr>
            <w:tcW w:w="2160" w:type="dxa"/>
            <w:shd w:val="clear" w:color="auto" w:fill="F4F7FA"/>
            <w:tcMar>
              <w:top w:w="90" w:type="dxa"/>
              <w:left w:w="90" w:type="dxa"/>
              <w:bottom w:w="90" w:type="dxa"/>
              <w:right w:w="90" w:type="dxa"/>
            </w:tcMar>
            <w:vAlign w:val="center"/>
          </w:tcPr>
          <w:p w14:paraId="7958DEE0" w14:textId="77777777" w:rsidR="00724E78" w:rsidRDefault="008B32D4">
            <w:pPr>
              <w:spacing w:after="0"/>
            </w:pPr>
            <w:r>
              <w:rPr>
                <w:sz w:val="17"/>
              </w:rPr>
              <w:t>To be assigned</w:t>
            </w:r>
          </w:p>
        </w:tc>
        <w:tc>
          <w:tcPr>
            <w:tcW w:w="4608" w:type="dxa"/>
            <w:shd w:val="clear" w:color="auto" w:fill="F4F7FA"/>
            <w:tcMar>
              <w:top w:w="90" w:type="dxa"/>
              <w:left w:w="90" w:type="dxa"/>
              <w:bottom w:w="90" w:type="dxa"/>
              <w:right w:w="90" w:type="dxa"/>
            </w:tcMar>
            <w:vAlign w:val="center"/>
          </w:tcPr>
          <w:p w14:paraId="77847576" w14:textId="77777777" w:rsidR="00724E78" w:rsidRDefault="008B32D4">
            <w:pPr>
              <w:spacing w:after="0"/>
            </w:pPr>
            <w:r>
              <w:rPr>
                <w:sz w:val="17"/>
              </w:rPr>
              <w:t>Confirm build, access, integrations, and environment</w:t>
            </w:r>
          </w:p>
        </w:tc>
        <w:tc>
          <w:tcPr>
            <w:tcW w:w="1440" w:type="dxa"/>
            <w:shd w:val="clear" w:color="auto" w:fill="F4F7FA"/>
            <w:tcMar>
              <w:top w:w="90" w:type="dxa"/>
              <w:left w:w="90" w:type="dxa"/>
              <w:bottom w:w="90" w:type="dxa"/>
              <w:right w:w="90" w:type="dxa"/>
            </w:tcMar>
            <w:vAlign w:val="center"/>
          </w:tcPr>
          <w:p w14:paraId="35D4F96A" w14:textId="77777777" w:rsidR="00724E78" w:rsidRDefault="008B32D4">
            <w:pPr>
              <w:spacing w:after="0"/>
            </w:pPr>
            <w:r>
              <w:rPr>
                <w:sz w:val="17"/>
              </w:rPr>
              <w:t>Pending</w:t>
            </w:r>
          </w:p>
        </w:tc>
      </w:tr>
    </w:tbl>
    <w:p w14:paraId="6A05A809" w14:textId="77777777" w:rsidR="00724E78" w:rsidRDefault="00724E78">
      <w:pPr>
        <w:spacing w:after="40"/>
      </w:pPr>
    </w:p>
    <w:p w14:paraId="49AD9B69" w14:textId="77777777" w:rsidR="00724E78" w:rsidRDefault="008B32D4">
      <w:pPr>
        <w:pStyle w:val="Heading2"/>
      </w:pPr>
      <w:r>
        <w:t>1.1 References and Existing Deliverables</w:t>
      </w:r>
    </w:p>
    <w:tbl>
      <w:tblPr>
        <w:tblStyle w:val="TableGrid"/>
        <w:tblW w:w="0" w:type="auto"/>
        <w:jc w:val="center"/>
        <w:tblLook w:val="04A0" w:firstRow="1" w:lastRow="0" w:firstColumn="1" w:lastColumn="0" w:noHBand="0" w:noVBand="1"/>
      </w:tblPr>
      <w:tblGrid>
        <w:gridCol w:w="2982"/>
        <w:gridCol w:w="7174"/>
      </w:tblGrid>
      <w:tr w:rsidR="00724E78" w14:paraId="0A289F50" w14:textId="77777777">
        <w:trPr>
          <w:tblHeader/>
          <w:jc w:val="center"/>
        </w:trPr>
        <w:tc>
          <w:tcPr>
            <w:tcW w:w="3168" w:type="dxa"/>
            <w:shd w:val="clear" w:color="auto" w:fill="2F5597"/>
            <w:tcMar>
              <w:top w:w="90" w:type="dxa"/>
              <w:left w:w="90" w:type="dxa"/>
              <w:bottom w:w="90" w:type="dxa"/>
              <w:right w:w="90" w:type="dxa"/>
            </w:tcMar>
            <w:vAlign w:val="center"/>
          </w:tcPr>
          <w:p w14:paraId="356239B3" w14:textId="77777777" w:rsidR="00724E78" w:rsidRDefault="008B32D4">
            <w:pPr>
              <w:spacing w:after="0"/>
              <w:jc w:val="center"/>
            </w:pPr>
            <w:r>
              <w:rPr>
                <w:b/>
                <w:color w:val="FFFFFF"/>
                <w:sz w:val="17"/>
              </w:rPr>
              <w:t>Artifact</w:t>
            </w:r>
          </w:p>
        </w:tc>
        <w:tc>
          <w:tcPr>
            <w:tcW w:w="7776" w:type="dxa"/>
            <w:shd w:val="clear" w:color="auto" w:fill="2F5597"/>
            <w:tcMar>
              <w:top w:w="90" w:type="dxa"/>
              <w:left w:w="90" w:type="dxa"/>
              <w:bottom w:w="90" w:type="dxa"/>
              <w:right w:w="90" w:type="dxa"/>
            </w:tcMar>
            <w:vAlign w:val="center"/>
          </w:tcPr>
          <w:p w14:paraId="39EC13BE" w14:textId="77777777" w:rsidR="00724E78" w:rsidRDefault="008B32D4">
            <w:pPr>
              <w:spacing w:after="0"/>
              <w:jc w:val="center"/>
            </w:pPr>
            <w:r>
              <w:rPr>
                <w:b/>
                <w:color w:val="FFFFFF"/>
                <w:sz w:val="17"/>
              </w:rPr>
              <w:t>Purpose</w:t>
            </w:r>
          </w:p>
        </w:tc>
      </w:tr>
      <w:tr w:rsidR="00724E78" w14:paraId="52A34266" w14:textId="77777777">
        <w:trPr>
          <w:jc w:val="center"/>
        </w:trPr>
        <w:tc>
          <w:tcPr>
            <w:tcW w:w="3168" w:type="dxa"/>
            <w:tcMar>
              <w:top w:w="90" w:type="dxa"/>
              <w:left w:w="90" w:type="dxa"/>
              <w:bottom w:w="90" w:type="dxa"/>
              <w:right w:w="90" w:type="dxa"/>
            </w:tcMar>
            <w:vAlign w:val="center"/>
          </w:tcPr>
          <w:p w14:paraId="331B6D70" w14:textId="77777777" w:rsidR="00724E78" w:rsidRDefault="008B32D4">
            <w:pPr>
              <w:spacing w:after="0"/>
            </w:pPr>
            <w:r>
              <w:rPr>
                <w:sz w:val="17"/>
              </w:rPr>
              <w:t>OrangeHRM User Stories</w:t>
            </w:r>
          </w:p>
        </w:tc>
        <w:tc>
          <w:tcPr>
            <w:tcW w:w="7776" w:type="dxa"/>
            <w:tcMar>
              <w:top w:w="90" w:type="dxa"/>
              <w:left w:w="90" w:type="dxa"/>
              <w:bottom w:w="90" w:type="dxa"/>
              <w:right w:w="90" w:type="dxa"/>
            </w:tcMar>
            <w:vAlign w:val="center"/>
          </w:tcPr>
          <w:p w14:paraId="4159EB62" w14:textId="77777777" w:rsidR="00724E78" w:rsidRDefault="008B32D4">
            <w:pPr>
              <w:spacing w:after="0"/>
            </w:pPr>
            <w:r>
              <w:rPr>
                <w:sz w:val="17"/>
              </w:rPr>
              <w:t>Defines Login, Forgot Password, and Social Media Links requirements and acceptance criteria.</w:t>
            </w:r>
          </w:p>
        </w:tc>
      </w:tr>
      <w:tr w:rsidR="00724E78" w14:paraId="36939B9B" w14:textId="77777777">
        <w:trPr>
          <w:jc w:val="center"/>
        </w:trPr>
        <w:tc>
          <w:tcPr>
            <w:tcW w:w="3168" w:type="dxa"/>
            <w:shd w:val="clear" w:color="auto" w:fill="F4F7FA"/>
            <w:tcMar>
              <w:top w:w="90" w:type="dxa"/>
              <w:left w:w="90" w:type="dxa"/>
              <w:bottom w:w="90" w:type="dxa"/>
              <w:right w:w="90" w:type="dxa"/>
            </w:tcMar>
            <w:vAlign w:val="center"/>
          </w:tcPr>
          <w:p w14:paraId="1FD8F2B0" w14:textId="77777777" w:rsidR="00724E78" w:rsidRDefault="008B32D4">
            <w:pPr>
              <w:spacing w:after="0"/>
            </w:pPr>
            <w:r>
              <w:rPr>
                <w:sz w:val="17"/>
              </w:rPr>
              <w:t>Requirement Traceability Matrix</w:t>
            </w:r>
          </w:p>
        </w:tc>
        <w:tc>
          <w:tcPr>
            <w:tcW w:w="7776" w:type="dxa"/>
            <w:shd w:val="clear" w:color="auto" w:fill="F4F7FA"/>
            <w:tcMar>
              <w:top w:w="90" w:type="dxa"/>
              <w:left w:w="90" w:type="dxa"/>
              <w:bottom w:w="90" w:type="dxa"/>
              <w:right w:w="90" w:type="dxa"/>
            </w:tcMar>
            <w:vAlign w:val="center"/>
          </w:tcPr>
          <w:p w14:paraId="13491190" w14:textId="77777777" w:rsidR="00724E78" w:rsidRDefault="008B32D4">
            <w:pPr>
              <w:spacing w:after="0"/>
            </w:pPr>
            <w:r>
              <w:rPr>
                <w:sz w:val="17"/>
              </w:rPr>
              <w:t>Maps requirement IDs to finalized test cases.</w:t>
            </w:r>
          </w:p>
        </w:tc>
      </w:tr>
      <w:tr w:rsidR="00724E78" w14:paraId="6569B157" w14:textId="77777777">
        <w:trPr>
          <w:jc w:val="center"/>
        </w:trPr>
        <w:tc>
          <w:tcPr>
            <w:tcW w:w="3168" w:type="dxa"/>
            <w:tcMar>
              <w:top w:w="90" w:type="dxa"/>
              <w:left w:w="90" w:type="dxa"/>
              <w:bottom w:w="90" w:type="dxa"/>
              <w:right w:w="90" w:type="dxa"/>
            </w:tcMar>
            <w:vAlign w:val="center"/>
          </w:tcPr>
          <w:p w14:paraId="41D43618" w14:textId="77777777" w:rsidR="00724E78" w:rsidRDefault="008B32D4">
            <w:pPr>
              <w:spacing w:after="0"/>
            </w:pPr>
            <w:r>
              <w:rPr>
                <w:sz w:val="17"/>
              </w:rPr>
              <w:t>Test Case Workbook</w:t>
            </w:r>
          </w:p>
        </w:tc>
        <w:tc>
          <w:tcPr>
            <w:tcW w:w="7776" w:type="dxa"/>
            <w:tcMar>
              <w:top w:w="90" w:type="dxa"/>
              <w:left w:w="90" w:type="dxa"/>
              <w:bottom w:w="90" w:type="dxa"/>
              <w:right w:w="90" w:type="dxa"/>
            </w:tcMar>
            <w:vAlign w:val="center"/>
          </w:tcPr>
          <w:p w14:paraId="2195372A" w14:textId="77777777" w:rsidR="00724E78" w:rsidRDefault="008B32D4">
            <w:pPr>
              <w:spacing w:after="0"/>
            </w:pPr>
            <w:r>
              <w:rPr>
                <w:sz w:val="17"/>
              </w:rPr>
              <w:t>Contains 28 finalized test cases: 10 Login, 10 Forgot Password, and 8 consolidated Social Media cases.</w:t>
            </w:r>
          </w:p>
        </w:tc>
      </w:tr>
      <w:tr w:rsidR="00724E78" w14:paraId="7DE1B0B2" w14:textId="77777777">
        <w:trPr>
          <w:jc w:val="center"/>
        </w:trPr>
        <w:tc>
          <w:tcPr>
            <w:tcW w:w="3168" w:type="dxa"/>
            <w:shd w:val="clear" w:color="auto" w:fill="F4F7FA"/>
            <w:tcMar>
              <w:top w:w="90" w:type="dxa"/>
              <w:left w:w="90" w:type="dxa"/>
              <w:bottom w:w="90" w:type="dxa"/>
              <w:right w:w="90" w:type="dxa"/>
            </w:tcMar>
            <w:vAlign w:val="center"/>
          </w:tcPr>
          <w:p w14:paraId="2D238C11" w14:textId="77777777" w:rsidR="00724E78" w:rsidRDefault="008B32D4">
            <w:pPr>
              <w:spacing w:after="0"/>
            </w:pPr>
            <w:r>
              <w:rPr>
                <w:sz w:val="17"/>
              </w:rPr>
              <w:t>Test Data Workbook</w:t>
            </w:r>
          </w:p>
        </w:tc>
        <w:tc>
          <w:tcPr>
            <w:tcW w:w="7776" w:type="dxa"/>
            <w:shd w:val="clear" w:color="auto" w:fill="F4F7FA"/>
            <w:tcMar>
              <w:top w:w="90" w:type="dxa"/>
              <w:left w:w="90" w:type="dxa"/>
              <w:bottom w:w="90" w:type="dxa"/>
              <w:right w:w="90" w:type="dxa"/>
            </w:tcMar>
            <w:vAlign w:val="center"/>
          </w:tcPr>
          <w:p w14:paraId="317B4CD0" w14:textId="77777777" w:rsidR="00724E78" w:rsidRDefault="008B32D4">
            <w:pPr>
              <w:spacing w:after="0"/>
            </w:pPr>
            <w:r>
              <w:rPr>
                <w:sz w:val="17"/>
              </w:rPr>
              <w:t>Contains broad module-level valid, invalid, boundary, empty, whitespace, format, negative, and security-oriented data in separate tabs.</w:t>
            </w:r>
          </w:p>
        </w:tc>
      </w:tr>
    </w:tbl>
    <w:p w14:paraId="5A39BBE3" w14:textId="77777777" w:rsidR="00724E78" w:rsidRDefault="00724E78">
      <w:pPr>
        <w:spacing w:after="40"/>
      </w:pPr>
    </w:p>
    <w:p w14:paraId="4D90ED8D" w14:textId="77777777" w:rsidR="00724E78" w:rsidRDefault="008B32D4">
      <w:pPr>
        <w:pStyle w:val="Heading1"/>
      </w:pPr>
      <w:r>
        <w:t>2. Release Scope</w:t>
      </w:r>
    </w:p>
    <w:p w14:paraId="551FB4E7" w14:textId="77777777" w:rsidR="00724E78" w:rsidRDefault="008B32D4">
      <w:r>
        <w:t>The planned release scope covers the visible and enabled functionality of the OrangeHRM Open Source demo. Actual execution depends on the modules, permissions, integrations, and configuration available during the test window.</w:t>
      </w:r>
    </w:p>
    <w:p w14:paraId="6BA8B841" w14:textId="77777777" w:rsidR="00724E78" w:rsidRDefault="008B32D4">
      <w:pPr>
        <w:pStyle w:val="Heading2"/>
      </w:pPr>
      <w:r>
        <w:t>2.1 In Scope</w:t>
      </w:r>
    </w:p>
    <w:tbl>
      <w:tblPr>
        <w:tblStyle w:val="TableGrid"/>
        <w:tblW w:w="0" w:type="auto"/>
        <w:jc w:val="center"/>
        <w:tblLook w:val="04A0" w:firstRow="1" w:lastRow="0" w:firstColumn="1" w:lastColumn="0" w:noHBand="0" w:noVBand="1"/>
      </w:tblPr>
      <w:tblGrid>
        <w:gridCol w:w="2693"/>
        <w:gridCol w:w="7463"/>
      </w:tblGrid>
      <w:tr w:rsidR="00724E78" w14:paraId="49685391" w14:textId="77777777">
        <w:trPr>
          <w:tblHeader/>
          <w:jc w:val="center"/>
        </w:trPr>
        <w:tc>
          <w:tcPr>
            <w:tcW w:w="2880" w:type="dxa"/>
            <w:shd w:val="clear" w:color="auto" w:fill="2F5597"/>
            <w:tcMar>
              <w:top w:w="90" w:type="dxa"/>
              <w:left w:w="90" w:type="dxa"/>
              <w:bottom w:w="90" w:type="dxa"/>
              <w:right w:w="90" w:type="dxa"/>
            </w:tcMar>
            <w:vAlign w:val="center"/>
          </w:tcPr>
          <w:p w14:paraId="701DFC5C" w14:textId="77777777" w:rsidR="00724E78" w:rsidRDefault="008B32D4">
            <w:pPr>
              <w:spacing w:after="0"/>
              <w:jc w:val="center"/>
            </w:pPr>
            <w:r>
              <w:rPr>
                <w:b/>
                <w:color w:val="FFFFFF"/>
                <w:sz w:val="17"/>
              </w:rPr>
              <w:t>Module / Area</w:t>
            </w:r>
          </w:p>
        </w:tc>
        <w:tc>
          <w:tcPr>
            <w:tcW w:w="8208" w:type="dxa"/>
            <w:shd w:val="clear" w:color="auto" w:fill="2F5597"/>
            <w:tcMar>
              <w:top w:w="90" w:type="dxa"/>
              <w:left w:w="90" w:type="dxa"/>
              <w:bottom w:w="90" w:type="dxa"/>
              <w:right w:w="90" w:type="dxa"/>
            </w:tcMar>
            <w:vAlign w:val="center"/>
          </w:tcPr>
          <w:p w14:paraId="7CDB5041" w14:textId="77777777" w:rsidR="00724E78" w:rsidRDefault="008B32D4">
            <w:pPr>
              <w:spacing w:after="0"/>
              <w:jc w:val="center"/>
            </w:pPr>
            <w:r>
              <w:rPr>
                <w:b/>
                <w:color w:val="FFFFFF"/>
                <w:sz w:val="17"/>
              </w:rPr>
              <w:t>Included Functionalities</w:t>
            </w:r>
          </w:p>
        </w:tc>
      </w:tr>
      <w:tr w:rsidR="00724E78" w14:paraId="236DBD02" w14:textId="77777777">
        <w:trPr>
          <w:jc w:val="center"/>
        </w:trPr>
        <w:tc>
          <w:tcPr>
            <w:tcW w:w="2880" w:type="dxa"/>
            <w:tcMar>
              <w:top w:w="90" w:type="dxa"/>
              <w:left w:w="90" w:type="dxa"/>
              <w:bottom w:w="90" w:type="dxa"/>
              <w:right w:w="90" w:type="dxa"/>
            </w:tcMar>
            <w:vAlign w:val="center"/>
          </w:tcPr>
          <w:p w14:paraId="60BD112F" w14:textId="77777777" w:rsidR="00724E78" w:rsidRDefault="008B32D4">
            <w:pPr>
              <w:spacing w:after="0"/>
            </w:pPr>
            <w:r>
              <w:rPr>
                <w:sz w:val="17"/>
              </w:rPr>
              <w:t>Authentication and Login</w:t>
            </w:r>
          </w:p>
        </w:tc>
        <w:tc>
          <w:tcPr>
            <w:tcW w:w="8208" w:type="dxa"/>
            <w:tcMar>
              <w:top w:w="90" w:type="dxa"/>
              <w:left w:w="90" w:type="dxa"/>
              <w:bottom w:w="90" w:type="dxa"/>
              <w:right w:w="90" w:type="dxa"/>
            </w:tcMar>
            <w:vAlign w:val="center"/>
          </w:tcPr>
          <w:p w14:paraId="0BDC8FA9" w14:textId="77777777" w:rsidR="00724E78" w:rsidRDefault="008B32D4">
            <w:pPr>
              <w:spacing w:after="0"/>
            </w:pPr>
            <w:r>
              <w:rPr>
                <w:sz w:val="17"/>
              </w:rPr>
              <w:t>Valid and invalid login, mandatory fields, masking, keyboard submission, protected-page redirection, logout, session handling, and social links.</w:t>
            </w:r>
          </w:p>
        </w:tc>
      </w:tr>
      <w:tr w:rsidR="00724E78" w14:paraId="68CE077C" w14:textId="77777777">
        <w:trPr>
          <w:jc w:val="center"/>
        </w:trPr>
        <w:tc>
          <w:tcPr>
            <w:tcW w:w="2880" w:type="dxa"/>
            <w:shd w:val="clear" w:color="auto" w:fill="F4F7FA"/>
            <w:tcMar>
              <w:top w:w="90" w:type="dxa"/>
              <w:left w:w="90" w:type="dxa"/>
              <w:bottom w:w="90" w:type="dxa"/>
              <w:right w:w="90" w:type="dxa"/>
            </w:tcMar>
            <w:vAlign w:val="center"/>
          </w:tcPr>
          <w:p w14:paraId="4CEA741F" w14:textId="77777777" w:rsidR="00724E78" w:rsidRDefault="008B32D4">
            <w:pPr>
              <w:spacing w:after="0"/>
            </w:pPr>
            <w:r>
              <w:rPr>
                <w:sz w:val="17"/>
              </w:rPr>
              <w:t>Forgot Password</w:t>
            </w:r>
          </w:p>
        </w:tc>
        <w:tc>
          <w:tcPr>
            <w:tcW w:w="8208" w:type="dxa"/>
            <w:shd w:val="clear" w:color="auto" w:fill="F4F7FA"/>
            <w:tcMar>
              <w:top w:w="90" w:type="dxa"/>
              <w:left w:w="90" w:type="dxa"/>
              <w:bottom w:w="90" w:type="dxa"/>
              <w:right w:w="90" w:type="dxa"/>
            </w:tcMar>
            <w:vAlign w:val="center"/>
          </w:tcPr>
          <w:p w14:paraId="0A7B5CE0" w14:textId="77777777" w:rsidR="00724E78" w:rsidRDefault="008B32D4">
            <w:pPr>
              <w:spacing w:after="0"/>
            </w:pPr>
            <w:r>
              <w:rPr>
                <w:sz w:val="17"/>
              </w:rPr>
              <w:t>Reset-page navigation, username validation, secure responses, duplicate requests, token handling, new-password validation, and post-reset login, where email/reset services are configured.</w:t>
            </w:r>
          </w:p>
        </w:tc>
      </w:tr>
      <w:tr w:rsidR="00724E78" w14:paraId="58E61362" w14:textId="77777777">
        <w:trPr>
          <w:jc w:val="center"/>
        </w:trPr>
        <w:tc>
          <w:tcPr>
            <w:tcW w:w="2880" w:type="dxa"/>
            <w:tcMar>
              <w:top w:w="90" w:type="dxa"/>
              <w:left w:w="90" w:type="dxa"/>
              <w:bottom w:w="90" w:type="dxa"/>
              <w:right w:w="90" w:type="dxa"/>
            </w:tcMar>
            <w:vAlign w:val="center"/>
          </w:tcPr>
          <w:p w14:paraId="780E5D9B" w14:textId="77777777" w:rsidR="00724E78" w:rsidRDefault="008B32D4">
            <w:pPr>
              <w:spacing w:after="0"/>
            </w:pPr>
            <w:r>
              <w:rPr>
                <w:sz w:val="17"/>
              </w:rPr>
              <w:t>Admin</w:t>
            </w:r>
          </w:p>
        </w:tc>
        <w:tc>
          <w:tcPr>
            <w:tcW w:w="8208" w:type="dxa"/>
            <w:tcMar>
              <w:top w:w="90" w:type="dxa"/>
              <w:left w:w="90" w:type="dxa"/>
              <w:bottom w:w="90" w:type="dxa"/>
              <w:right w:w="90" w:type="dxa"/>
            </w:tcMar>
            <w:vAlign w:val="center"/>
          </w:tcPr>
          <w:p w14:paraId="3D61762C" w14:textId="77777777" w:rsidR="00724E78" w:rsidRDefault="008B32D4">
            <w:pPr>
              <w:spacing w:after="0"/>
            </w:pPr>
            <w:r>
              <w:rPr>
                <w:sz w:val="17"/>
              </w:rPr>
              <w:t>Users, roles/status, job titles, pay grades, employment status, job categories, work shifts, organization details, locations, qualification master data, localization, and configuration visible to the administrator.</w:t>
            </w:r>
          </w:p>
        </w:tc>
      </w:tr>
      <w:tr w:rsidR="00724E78" w14:paraId="538B8499" w14:textId="77777777">
        <w:trPr>
          <w:jc w:val="center"/>
        </w:trPr>
        <w:tc>
          <w:tcPr>
            <w:tcW w:w="2880" w:type="dxa"/>
            <w:shd w:val="clear" w:color="auto" w:fill="F4F7FA"/>
            <w:tcMar>
              <w:top w:w="90" w:type="dxa"/>
              <w:left w:w="90" w:type="dxa"/>
              <w:bottom w:w="90" w:type="dxa"/>
              <w:right w:w="90" w:type="dxa"/>
            </w:tcMar>
            <w:vAlign w:val="center"/>
          </w:tcPr>
          <w:p w14:paraId="105386E8" w14:textId="77777777" w:rsidR="00724E78" w:rsidRDefault="008B32D4">
            <w:pPr>
              <w:spacing w:after="0"/>
            </w:pPr>
            <w:r>
              <w:rPr>
                <w:sz w:val="17"/>
              </w:rPr>
              <w:t>PIM and My Info</w:t>
            </w:r>
          </w:p>
        </w:tc>
        <w:tc>
          <w:tcPr>
            <w:tcW w:w="8208" w:type="dxa"/>
            <w:shd w:val="clear" w:color="auto" w:fill="F4F7FA"/>
            <w:tcMar>
              <w:top w:w="90" w:type="dxa"/>
              <w:left w:w="90" w:type="dxa"/>
              <w:bottom w:w="90" w:type="dxa"/>
              <w:right w:w="90" w:type="dxa"/>
            </w:tcMar>
            <w:vAlign w:val="center"/>
          </w:tcPr>
          <w:p w14:paraId="15EC4D4C" w14:textId="77777777" w:rsidR="00724E78" w:rsidRDefault="008B32D4">
            <w:pPr>
              <w:spacing w:after="0"/>
            </w:pPr>
            <w:r>
              <w:rPr>
                <w:sz w:val="17"/>
              </w:rPr>
              <w:t>Employee creation/search, personal and contact details, emergency contacts, dependents, job and salary data, qualifications, attachments, and termination flows.</w:t>
            </w:r>
          </w:p>
        </w:tc>
      </w:tr>
      <w:tr w:rsidR="00724E78" w14:paraId="696CF244" w14:textId="77777777">
        <w:trPr>
          <w:jc w:val="center"/>
        </w:trPr>
        <w:tc>
          <w:tcPr>
            <w:tcW w:w="2880" w:type="dxa"/>
            <w:tcMar>
              <w:top w:w="90" w:type="dxa"/>
              <w:left w:w="90" w:type="dxa"/>
              <w:bottom w:w="90" w:type="dxa"/>
              <w:right w:w="90" w:type="dxa"/>
            </w:tcMar>
            <w:vAlign w:val="center"/>
          </w:tcPr>
          <w:p w14:paraId="1E977F47" w14:textId="77777777" w:rsidR="00724E78" w:rsidRDefault="008B32D4">
            <w:pPr>
              <w:spacing w:after="0"/>
            </w:pPr>
            <w:r>
              <w:rPr>
                <w:sz w:val="17"/>
              </w:rPr>
              <w:t>Leave</w:t>
            </w:r>
          </w:p>
        </w:tc>
        <w:tc>
          <w:tcPr>
            <w:tcW w:w="8208" w:type="dxa"/>
            <w:tcMar>
              <w:top w:w="90" w:type="dxa"/>
              <w:left w:w="90" w:type="dxa"/>
              <w:bottom w:w="90" w:type="dxa"/>
              <w:right w:w="90" w:type="dxa"/>
            </w:tcMar>
            <w:vAlign w:val="center"/>
          </w:tcPr>
          <w:p w14:paraId="1B26B04E" w14:textId="77777777" w:rsidR="00724E78" w:rsidRDefault="008B32D4">
            <w:pPr>
              <w:spacing w:after="0"/>
            </w:pPr>
            <w:r>
              <w:rPr>
                <w:sz w:val="17"/>
              </w:rPr>
              <w:t>Leave types, entitlements, apply/assign leave, balances, date validation, approval/rejection, lists, and reports.</w:t>
            </w:r>
          </w:p>
        </w:tc>
      </w:tr>
      <w:tr w:rsidR="00724E78" w14:paraId="45889A23" w14:textId="77777777">
        <w:trPr>
          <w:jc w:val="center"/>
        </w:trPr>
        <w:tc>
          <w:tcPr>
            <w:tcW w:w="2880" w:type="dxa"/>
            <w:shd w:val="clear" w:color="auto" w:fill="F4F7FA"/>
            <w:tcMar>
              <w:top w:w="90" w:type="dxa"/>
              <w:left w:w="90" w:type="dxa"/>
              <w:bottom w:w="90" w:type="dxa"/>
              <w:right w:w="90" w:type="dxa"/>
            </w:tcMar>
            <w:vAlign w:val="center"/>
          </w:tcPr>
          <w:p w14:paraId="4A146726" w14:textId="77777777" w:rsidR="00724E78" w:rsidRDefault="008B32D4">
            <w:pPr>
              <w:spacing w:after="0"/>
            </w:pPr>
            <w:r>
              <w:rPr>
                <w:sz w:val="17"/>
              </w:rPr>
              <w:t>Time</w:t>
            </w:r>
          </w:p>
        </w:tc>
        <w:tc>
          <w:tcPr>
            <w:tcW w:w="8208" w:type="dxa"/>
            <w:shd w:val="clear" w:color="auto" w:fill="F4F7FA"/>
            <w:tcMar>
              <w:top w:w="90" w:type="dxa"/>
              <w:left w:w="90" w:type="dxa"/>
              <w:bottom w:w="90" w:type="dxa"/>
              <w:right w:w="90" w:type="dxa"/>
            </w:tcMar>
            <w:vAlign w:val="center"/>
          </w:tcPr>
          <w:p w14:paraId="6AA77E2F" w14:textId="77777777" w:rsidR="00724E78" w:rsidRDefault="008B32D4">
            <w:pPr>
              <w:spacing w:after="0"/>
            </w:pPr>
            <w:r>
              <w:rPr>
                <w:sz w:val="17"/>
              </w:rPr>
              <w:t>Customers, projects, activities, timesheets, submission/approval, attendance punches, hour boundaries, and reports.</w:t>
            </w:r>
          </w:p>
        </w:tc>
      </w:tr>
      <w:tr w:rsidR="00724E78" w14:paraId="61A2DFFD" w14:textId="77777777">
        <w:trPr>
          <w:jc w:val="center"/>
        </w:trPr>
        <w:tc>
          <w:tcPr>
            <w:tcW w:w="2880" w:type="dxa"/>
            <w:tcMar>
              <w:top w:w="90" w:type="dxa"/>
              <w:left w:w="90" w:type="dxa"/>
              <w:bottom w:w="90" w:type="dxa"/>
              <w:right w:w="90" w:type="dxa"/>
            </w:tcMar>
            <w:vAlign w:val="center"/>
          </w:tcPr>
          <w:p w14:paraId="7BC01F1D" w14:textId="77777777" w:rsidR="00724E78" w:rsidRDefault="008B32D4">
            <w:pPr>
              <w:spacing w:after="0"/>
            </w:pPr>
            <w:r>
              <w:rPr>
                <w:sz w:val="17"/>
              </w:rPr>
              <w:lastRenderedPageBreak/>
              <w:t>Recruitment</w:t>
            </w:r>
          </w:p>
        </w:tc>
        <w:tc>
          <w:tcPr>
            <w:tcW w:w="8208" w:type="dxa"/>
            <w:tcMar>
              <w:top w:w="90" w:type="dxa"/>
              <w:left w:w="90" w:type="dxa"/>
              <w:bottom w:w="90" w:type="dxa"/>
              <w:right w:w="90" w:type="dxa"/>
            </w:tcMar>
            <w:vAlign w:val="center"/>
          </w:tcPr>
          <w:p w14:paraId="1D732E47" w14:textId="77777777" w:rsidR="00724E78" w:rsidRDefault="008B32D4">
            <w:pPr>
              <w:spacing w:after="0"/>
            </w:pPr>
            <w:r>
              <w:rPr>
                <w:sz w:val="17"/>
              </w:rPr>
              <w:t>Vacancies, candidates, resume upload, interview scheduling, workflow statuses, offers, and hiring.</w:t>
            </w:r>
          </w:p>
        </w:tc>
      </w:tr>
      <w:tr w:rsidR="00724E78" w14:paraId="04B64E9C" w14:textId="77777777">
        <w:trPr>
          <w:jc w:val="center"/>
        </w:trPr>
        <w:tc>
          <w:tcPr>
            <w:tcW w:w="2880" w:type="dxa"/>
            <w:shd w:val="clear" w:color="auto" w:fill="F4F7FA"/>
            <w:tcMar>
              <w:top w:w="90" w:type="dxa"/>
              <w:left w:w="90" w:type="dxa"/>
              <w:bottom w:w="90" w:type="dxa"/>
              <w:right w:w="90" w:type="dxa"/>
            </w:tcMar>
            <w:vAlign w:val="center"/>
          </w:tcPr>
          <w:p w14:paraId="75FBBD04" w14:textId="77777777" w:rsidR="00724E78" w:rsidRDefault="008B32D4">
            <w:pPr>
              <w:spacing w:after="0"/>
            </w:pPr>
            <w:r>
              <w:rPr>
                <w:sz w:val="17"/>
              </w:rPr>
              <w:t>Performance</w:t>
            </w:r>
          </w:p>
        </w:tc>
        <w:tc>
          <w:tcPr>
            <w:tcW w:w="8208" w:type="dxa"/>
            <w:shd w:val="clear" w:color="auto" w:fill="F4F7FA"/>
            <w:tcMar>
              <w:top w:w="90" w:type="dxa"/>
              <w:left w:w="90" w:type="dxa"/>
              <w:bottom w:w="90" w:type="dxa"/>
              <w:right w:w="90" w:type="dxa"/>
            </w:tcMar>
            <w:vAlign w:val="center"/>
          </w:tcPr>
          <w:p w14:paraId="444133ED" w14:textId="77777777" w:rsidR="00724E78" w:rsidRDefault="008B32D4">
            <w:pPr>
              <w:spacing w:after="0"/>
            </w:pPr>
            <w:r>
              <w:rPr>
                <w:sz w:val="17"/>
              </w:rPr>
              <w:t>KPIs, review creation, evaluation ratings, trackers, date/rating validation, and review workflows.</w:t>
            </w:r>
          </w:p>
        </w:tc>
      </w:tr>
      <w:tr w:rsidR="00724E78" w14:paraId="04983C82" w14:textId="77777777">
        <w:trPr>
          <w:jc w:val="center"/>
        </w:trPr>
        <w:tc>
          <w:tcPr>
            <w:tcW w:w="2880" w:type="dxa"/>
            <w:tcMar>
              <w:top w:w="90" w:type="dxa"/>
              <w:left w:w="90" w:type="dxa"/>
              <w:bottom w:w="90" w:type="dxa"/>
              <w:right w:w="90" w:type="dxa"/>
            </w:tcMar>
            <w:vAlign w:val="center"/>
          </w:tcPr>
          <w:p w14:paraId="272F6D62" w14:textId="77777777" w:rsidR="00724E78" w:rsidRDefault="008B32D4">
            <w:pPr>
              <w:spacing w:after="0"/>
            </w:pPr>
            <w:r>
              <w:rPr>
                <w:sz w:val="17"/>
              </w:rPr>
              <w:t>Claim</w:t>
            </w:r>
          </w:p>
        </w:tc>
        <w:tc>
          <w:tcPr>
            <w:tcW w:w="8208" w:type="dxa"/>
            <w:tcMar>
              <w:top w:w="90" w:type="dxa"/>
              <w:left w:w="90" w:type="dxa"/>
              <w:bottom w:w="90" w:type="dxa"/>
              <w:right w:w="90" w:type="dxa"/>
            </w:tcMar>
            <w:vAlign w:val="center"/>
          </w:tcPr>
          <w:p w14:paraId="7018F518" w14:textId="77777777" w:rsidR="00724E78" w:rsidRDefault="008B32D4">
            <w:pPr>
              <w:spacing w:after="0"/>
            </w:pPr>
            <w:r>
              <w:rPr>
                <w:sz w:val="17"/>
              </w:rPr>
              <w:t>Events, expense types, claim submission, amount/date validation, attachments, and approval/rejection.</w:t>
            </w:r>
          </w:p>
        </w:tc>
      </w:tr>
      <w:tr w:rsidR="00724E78" w14:paraId="172088AA" w14:textId="77777777">
        <w:trPr>
          <w:jc w:val="center"/>
        </w:trPr>
        <w:tc>
          <w:tcPr>
            <w:tcW w:w="2880" w:type="dxa"/>
            <w:shd w:val="clear" w:color="auto" w:fill="F4F7FA"/>
            <w:tcMar>
              <w:top w:w="90" w:type="dxa"/>
              <w:left w:w="90" w:type="dxa"/>
              <w:bottom w:w="90" w:type="dxa"/>
              <w:right w:w="90" w:type="dxa"/>
            </w:tcMar>
            <w:vAlign w:val="center"/>
          </w:tcPr>
          <w:p w14:paraId="4BC83E2C" w14:textId="77777777" w:rsidR="00724E78" w:rsidRDefault="008B32D4">
            <w:pPr>
              <w:spacing w:after="0"/>
            </w:pPr>
            <w:r>
              <w:rPr>
                <w:sz w:val="17"/>
              </w:rPr>
              <w:t>Directory and Dashboard</w:t>
            </w:r>
          </w:p>
        </w:tc>
        <w:tc>
          <w:tcPr>
            <w:tcW w:w="8208" w:type="dxa"/>
            <w:shd w:val="clear" w:color="auto" w:fill="F4F7FA"/>
            <w:tcMar>
              <w:top w:w="90" w:type="dxa"/>
              <w:left w:w="90" w:type="dxa"/>
              <w:bottom w:w="90" w:type="dxa"/>
              <w:right w:w="90" w:type="dxa"/>
            </w:tcMar>
            <w:vAlign w:val="center"/>
          </w:tcPr>
          <w:p w14:paraId="16E610CD" w14:textId="77777777" w:rsidR="00724E78" w:rsidRDefault="008B32D4">
            <w:pPr>
              <w:spacing w:after="0"/>
            </w:pPr>
            <w:r>
              <w:rPr>
                <w:sz w:val="17"/>
              </w:rPr>
              <w:t>Employee directory search, filters, widgets, quick-launch navigation, and displayed data.</w:t>
            </w:r>
          </w:p>
        </w:tc>
      </w:tr>
      <w:tr w:rsidR="00724E78" w14:paraId="52A18EEC" w14:textId="77777777">
        <w:trPr>
          <w:jc w:val="center"/>
        </w:trPr>
        <w:tc>
          <w:tcPr>
            <w:tcW w:w="2880" w:type="dxa"/>
            <w:tcMar>
              <w:top w:w="90" w:type="dxa"/>
              <w:left w:w="90" w:type="dxa"/>
              <w:bottom w:w="90" w:type="dxa"/>
              <w:right w:w="90" w:type="dxa"/>
            </w:tcMar>
            <w:vAlign w:val="center"/>
          </w:tcPr>
          <w:p w14:paraId="78A0E49D" w14:textId="77777777" w:rsidR="00724E78" w:rsidRDefault="008B32D4">
            <w:pPr>
              <w:spacing w:after="0"/>
            </w:pPr>
            <w:r>
              <w:rPr>
                <w:sz w:val="17"/>
              </w:rPr>
              <w:t>Buzz</w:t>
            </w:r>
          </w:p>
        </w:tc>
        <w:tc>
          <w:tcPr>
            <w:tcW w:w="8208" w:type="dxa"/>
            <w:tcMar>
              <w:top w:w="90" w:type="dxa"/>
              <w:left w:w="90" w:type="dxa"/>
              <w:bottom w:w="90" w:type="dxa"/>
              <w:right w:w="90" w:type="dxa"/>
            </w:tcMar>
            <w:vAlign w:val="center"/>
          </w:tcPr>
          <w:p w14:paraId="5F6D21C2" w14:textId="77777777" w:rsidR="00724E78" w:rsidRDefault="008B32D4">
            <w:pPr>
              <w:spacing w:after="0"/>
            </w:pPr>
            <w:r>
              <w:rPr>
                <w:sz w:val="17"/>
              </w:rPr>
              <w:t>Posts, comments, likes, deletion/permissions, empty and length validation, special characters, and safe markup handling.</w:t>
            </w:r>
          </w:p>
        </w:tc>
      </w:tr>
      <w:tr w:rsidR="00724E78" w14:paraId="66942C10" w14:textId="77777777">
        <w:trPr>
          <w:jc w:val="center"/>
        </w:trPr>
        <w:tc>
          <w:tcPr>
            <w:tcW w:w="2880" w:type="dxa"/>
            <w:shd w:val="clear" w:color="auto" w:fill="F4F7FA"/>
            <w:tcMar>
              <w:top w:w="90" w:type="dxa"/>
              <w:left w:w="90" w:type="dxa"/>
              <w:bottom w:w="90" w:type="dxa"/>
              <w:right w:w="90" w:type="dxa"/>
            </w:tcMar>
            <w:vAlign w:val="center"/>
          </w:tcPr>
          <w:p w14:paraId="0569F159" w14:textId="77777777" w:rsidR="00724E78" w:rsidRDefault="008B32D4">
            <w:pPr>
              <w:spacing w:after="0"/>
            </w:pPr>
            <w:r>
              <w:rPr>
                <w:sz w:val="17"/>
              </w:rPr>
              <w:t>Maintenance</w:t>
            </w:r>
          </w:p>
        </w:tc>
        <w:tc>
          <w:tcPr>
            <w:tcW w:w="8208" w:type="dxa"/>
            <w:shd w:val="clear" w:color="auto" w:fill="F4F7FA"/>
            <w:tcMar>
              <w:top w:w="90" w:type="dxa"/>
              <w:left w:w="90" w:type="dxa"/>
              <w:bottom w:w="90" w:type="dxa"/>
              <w:right w:w="90" w:type="dxa"/>
            </w:tcMar>
            <w:vAlign w:val="center"/>
          </w:tcPr>
          <w:p w14:paraId="4868E728" w14:textId="77777777" w:rsidR="00724E78" w:rsidRDefault="008B32D4">
            <w:pPr>
              <w:spacing w:after="0"/>
            </w:pPr>
            <w:r>
              <w:rPr>
                <w:sz w:val="17"/>
              </w:rPr>
              <w:t>Re-authentication, authorized access, employee record operations, and permission checks using disposable records.</w:t>
            </w:r>
          </w:p>
        </w:tc>
      </w:tr>
      <w:tr w:rsidR="00724E78" w14:paraId="4DC6A4DA" w14:textId="77777777">
        <w:trPr>
          <w:jc w:val="center"/>
        </w:trPr>
        <w:tc>
          <w:tcPr>
            <w:tcW w:w="2880" w:type="dxa"/>
            <w:tcMar>
              <w:top w:w="90" w:type="dxa"/>
              <w:left w:w="90" w:type="dxa"/>
              <w:bottom w:w="90" w:type="dxa"/>
              <w:right w:w="90" w:type="dxa"/>
            </w:tcMar>
            <w:vAlign w:val="center"/>
          </w:tcPr>
          <w:p w14:paraId="19D9B7A7" w14:textId="77777777" w:rsidR="00724E78" w:rsidRDefault="008B32D4">
            <w:pPr>
              <w:spacing w:after="0"/>
            </w:pPr>
            <w:r>
              <w:rPr>
                <w:sz w:val="17"/>
              </w:rPr>
              <w:t>Cross-cutting Quality</w:t>
            </w:r>
          </w:p>
        </w:tc>
        <w:tc>
          <w:tcPr>
            <w:tcW w:w="8208" w:type="dxa"/>
            <w:tcMar>
              <w:top w:w="90" w:type="dxa"/>
              <w:left w:w="90" w:type="dxa"/>
              <w:bottom w:w="90" w:type="dxa"/>
              <w:right w:w="90" w:type="dxa"/>
            </w:tcMar>
            <w:vAlign w:val="center"/>
          </w:tcPr>
          <w:p w14:paraId="512B488D" w14:textId="77777777" w:rsidR="00724E78" w:rsidRDefault="008B32D4">
            <w:pPr>
              <w:spacing w:after="0"/>
            </w:pPr>
            <w:r>
              <w:rPr>
                <w:sz w:val="17"/>
              </w:rPr>
              <w:t>Role-based access, navigation, pagination, date/text validation, responsive behavior, browser compatibility, accessibility checks, session timeout, and safe input handling.</w:t>
            </w:r>
          </w:p>
        </w:tc>
      </w:tr>
    </w:tbl>
    <w:p w14:paraId="41C8F396" w14:textId="77777777" w:rsidR="00724E78" w:rsidRDefault="00724E78">
      <w:pPr>
        <w:spacing w:after="40"/>
      </w:pPr>
    </w:p>
    <w:p w14:paraId="06CCFB8F" w14:textId="77777777" w:rsidR="00724E78" w:rsidRDefault="008B32D4">
      <w:pPr>
        <w:pStyle w:val="Heading2"/>
      </w:pPr>
      <w:r>
        <w:t>2.2 Out of Scope</w:t>
      </w:r>
    </w:p>
    <w:p w14:paraId="2EDD7CCB" w14:textId="77777777" w:rsidR="00724E78" w:rsidRDefault="008B32D4">
      <w:pPr>
        <w:pStyle w:val="ListBullet"/>
        <w:spacing w:after="60"/>
      </w:pPr>
      <w:r>
        <w:t>OrangeHRM paid or cloud-only modules not enabled in the public Open Source demo.</w:t>
      </w:r>
    </w:p>
    <w:p w14:paraId="6A0F23BF" w14:textId="77777777" w:rsidR="00724E78" w:rsidRDefault="008B32D4">
      <w:pPr>
        <w:pStyle w:val="ListBullet"/>
        <w:spacing w:after="60"/>
      </w:pPr>
      <w:r>
        <w:t>Production data migration, production deployment, disaster recovery, and live-environment validation.</w:t>
      </w:r>
    </w:p>
    <w:p w14:paraId="6636C576" w14:textId="77777777" w:rsidR="00724E78" w:rsidRDefault="008B32D4">
      <w:pPr>
        <w:pStyle w:val="ListBullet"/>
        <w:spacing w:after="60"/>
      </w:pPr>
      <w:r>
        <w:t>Full penetration testing, exploit development, denial-of-service testing, or intrusive security scanning.</w:t>
      </w:r>
    </w:p>
    <w:p w14:paraId="1B84890F" w14:textId="77777777" w:rsidR="00724E78" w:rsidRDefault="008B32D4">
      <w:pPr>
        <w:pStyle w:val="ListBullet"/>
        <w:spacing w:after="60"/>
      </w:pPr>
      <w:r>
        <w:t>Formal performance, load, stress, endurance, and capacity certification unless a stable dedicated environment is provided.</w:t>
      </w:r>
    </w:p>
    <w:p w14:paraId="42F04DCD" w14:textId="77777777" w:rsidR="00724E78" w:rsidRDefault="008B32D4">
      <w:pPr>
        <w:pStyle w:val="ListBullet"/>
        <w:spacing w:after="60"/>
      </w:pPr>
      <w:r>
        <w:t>Third-party social media platform functionality beyond validating the displayed OrangeHRM link, secure destination, and new-tab behavior.</w:t>
      </w:r>
    </w:p>
    <w:p w14:paraId="70C87B63" w14:textId="77777777" w:rsidR="00724E78" w:rsidRDefault="008B32D4">
      <w:pPr>
        <w:pStyle w:val="ListBullet"/>
        <w:spacing w:after="60"/>
      </w:pPr>
      <w:r>
        <w:t>Email delivery infrastructure when SMTP or reset-mail services are not configured.</w:t>
      </w:r>
    </w:p>
    <w:p w14:paraId="2E9BF57B" w14:textId="77777777" w:rsidR="00724E78" w:rsidRDefault="008B32D4">
      <w:pPr>
        <w:pStyle w:val="ListBullet"/>
        <w:spacing w:after="60"/>
      </w:pPr>
      <w:r>
        <w:t>Mobile native applications and unsupported browser or operating-system combinations.</w:t>
      </w:r>
    </w:p>
    <w:p w14:paraId="25F8374C" w14:textId="77777777" w:rsidR="00724E78" w:rsidRDefault="008B32D4">
      <w:pPr>
        <w:pStyle w:val="ListBullet"/>
        <w:spacing w:after="60"/>
      </w:pPr>
      <w:r>
        <w:t>Localization languages, payroll, integrations, APIs, or reports that are not enabled or documented for the active demo configuration.</w:t>
      </w:r>
    </w:p>
    <w:p w14:paraId="2652EF85" w14:textId="77777777" w:rsidR="00724E78" w:rsidRDefault="008B32D4">
      <w:pPr>
        <w:pStyle w:val="ListBullet"/>
        <w:spacing w:after="60"/>
      </w:pPr>
      <w:r>
        <w:t>Permanent destructive changes to shared demo data. Purge, delete, terminate, hire, or configuration scenarios use disposable synthetic records only.</w:t>
      </w:r>
    </w:p>
    <w:tbl>
      <w:tblPr>
        <w:tblStyle w:val="TableGrid"/>
        <w:tblW w:w="0" w:type="auto"/>
        <w:tblLook w:val="04A0" w:firstRow="1" w:lastRow="0" w:firstColumn="1" w:lastColumn="0" w:noHBand="0" w:noVBand="1"/>
      </w:tblPr>
      <w:tblGrid>
        <w:gridCol w:w="10156"/>
      </w:tblGrid>
      <w:tr w:rsidR="00724E78" w14:paraId="0949A67A" w14:textId="77777777">
        <w:trPr>
          <w:tblHeader/>
        </w:trPr>
        <w:tc>
          <w:tcPr>
            <w:tcW w:w="10166" w:type="dxa"/>
            <w:shd w:val="clear" w:color="auto" w:fill="FCE4D6"/>
            <w:tcMar>
              <w:top w:w="90" w:type="dxa"/>
              <w:left w:w="90" w:type="dxa"/>
              <w:bottom w:w="90" w:type="dxa"/>
              <w:right w:w="90" w:type="dxa"/>
            </w:tcMar>
          </w:tcPr>
          <w:p w14:paraId="56257FA7" w14:textId="77777777" w:rsidR="00724E78" w:rsidRDefault="008B32D4">
            <w:pPr>
              <w:spacing w:after="0"/>
            </w:pPr>
            <w:r>
              <w:rPr>
                <w:b/>
                <w:color w:val="17365D"/>
              </w:rPr>
              <w:t xml:space="preserve">Scope control  </w:t>
            </w:r>
            <w:r>
              <w:t>Any newly requested module, browser, integration, or non-functional test type requires impact analysis and approval through change control.</w:t>
            </w:r>
          </w:p>
        </w:tc>
      </w:tr>
    </w:tbl>
    <w:p w14:paraId="72A3D3EC" w14:textId="77777777" w:rsidR="00724E78" w:rsidRDefault="00724E78">
      <w:pPr>
        <w:spacing w:after="20"/>
      </w:pPr>
    </w:p>
    <w:p w14:paraId="39E45278" w14:textId="77777777" w:rsidR="00724E78" w:rsidRDefault="008B32D4">
      <w:pPr>
        <w:pStyle w:val="Heading1"/>
      </w:pPr>
      <w:r>
        <w:t>3. Test Objectives</w:t>
      </w:r>
    </w:p>
    <w:p w14:paraId="0AF3EC97" w14:textId="77777777" w:rsidR="00724E78" w:rsidRDefault="008B32D4">
      <w:pPr>
        <w:pStyle w:val="ListNumber"/>
        <w:spacing w:after="60"/>
      </w:pPr>
      <w:r>
        <w:t>Validate that in-scope functions operate according to the documented user stories, acceptance criteria, and observable OrangeHRM behavior.</w:t>
      </w:r>
    </w:p>
    <w:p w14:paraId="1976B25D" w14:textId="77777777" w:rsidR="00724E78" w:rsidRDefault="008B32D4">
      <w:pPr>
        <w:pStyle w:val="ListNumber"/>
        <w:spacing w:after="60"/>
      </w:pPr>
      <w:r>
        <w:t>Detect functional, validation, navigation, data-integrity, usability, accessibility, compatibility, authorization, and basic security-handling defects before release acceptance.</w:t>
      </w:r>
    </w:p>
    <w:p w14:paraId="518DFB77" w14:textId="77777777" w:rsidR="00724E78" w:rsidRDefault="008B32D4">
      <w:pPr>
        <w:pStyle w:val="ListNumber"/>
        <w:spacing w:after="60"/>
      </w:pPr>
      <w:r>
        <w:t>Confirm that valid data is accepted and persisted correctly, while invalid, empty, boundary, malformed, whitespace, special-character, negative, and security-pattern inputs are handled safely.</w:t>
      </w:r>
    </w:p>
    <w:p w14:paraId="2D166258" w14:textId="77777777" w:rsidR="00724E78" w:rsidRDefault="008B32D4">
      <w:pPr>
        <w:pStyle w:val="ListNumber"/>
        <w:spacing w:after="60"/>
      </w:pPr>
      <w:r>
        <w:t>Verify role-based access and ensure unauthorized users cannot directly access restricted functions.</w:t>
      </w:r>
    </w:p>
    <w:p w14:paraId="7BBA5DAB" w14:textId="77777777" w:rsidR="00724E78" w:rsidRDefault="008B32D4">
      <w:pPr>
        <w:pStyle w:val="ListNumber"/>
        <w:spacing w:after="60"/>
      </w:pPr>
      <w:r>
        <w:t>Confirm end-to-end business flows across employee management, leave, time, recruitment, performance, claims, and supporting modules.</w:t>
      </w:r>
    </w:p>
    <w:p w14:paraId="2E0F7BB7" w14:textId="77777777" w:rsidR="00724E78" w:rsidRDefault="008B32D4">
      <w:pPr>
        <w:pStyle w:val="ListNumber"/>
        <w:spacing w:after="60"/>
      </w:pPr>
      <w:r>
        <w:t>Maintain requirement-to-test traceability and provide objective evidence for release readiness.</w:t>
      </w:r>
    </w:p>
    <w:p w14:paraId="0CEC6667" w14:textId="77777777" w:rsidR="00724E78" w:rsidRDefault="008B32D4">
      <w:pPr>
        <w:pStyle w:val="ListNumber"/>
        <w:spacing w:after="60"/>
      </w:pPr>
      <w:r>
        <w:t>Communicate quality status, blockers, residual risks, and a release recommendation to stakeholders.</w:t>
      </w:r>
    </w:p>
    <w:p w14:paraId="5320AE8A" w14:textId="77777777" w:rsidR="00724E78" w:rsidRDefault="008B32D4">
      <w:pPr>
        <w:pStyle w:val="Heading1"/>
      </w:pPr>
      <w:r>
        <w:lastRenderedPageBreak/>
        <w:t>4. Test Strategy</w:t>
      </w:r>
    </w:p>
    <w:p w14:paraId="65114CE2" w14:textId="77777777" w:rsidR="00724E78" w:rsidRDefault="008B32D4">
      <w:pPr>
        <w:pStyle w:val="Heading2"/>
      </w:pPr>
      <w:r>
        <w:t>4.1 Test Levels and Types</w:t>
      </w:r>
    </w:p>
    <w:tbl>
      <w:tblPr>
        <w:tblStyle w:val="TableGrid"/>
        <w:tblW w:w="0" w:type="auto"/>
        <w:jc w:val="center"/>
        <w:tblLook w:val="04A0" w:firstRow="1" w:lastRow="0" w:firstColumn="1" w:lastColumn="0" w:noHBand="0" w:noVBand="1"/>
      </w:tblPr>
      <w:tblGrid>
        <w:gridCol w:w="2825"/>
        <w:gridCol w:w="7331"/>
      </w:tblGrid>
      <w:tr w:rsidR="00724E78" w14:paraId="6D9C9EC8" w14:textId="77777777">
        <w:trPr>
          <w:tblHeader/>
          <w:jc w:val="center"/>
        </w:trPr>
        <w:tc>
          <w:tcPr>
            <w:tcW w:w="3024" w:type="dxa"/>
            <w:shd w:val="clear" w:color="auto" w:fill="2F5597"/>
            <w:tcMar>
              <w:top w:w="90" w:type="dxa"/>
              <w:left w:w="90" w:type="dxa"/>
              <w:bottom w:w="90" w:type="dxa"/>
              <w:right w:w="90" w:type="dxa"/>
            </w:tcMar>
            <w:vAlign w:val="center"/>
          </w:tcPr>
          <w:p w14:paraId="704CBEAE" w14:textId="77777777" w:rsidR="00724E78" w:rsidRDefault="008B32D4">
            <w:pPr>
              <w:spacing w:after="0"/>
              <w:jc w:val="center"/>
            </w:pPr>
            <w:r>
              <w:rPr>
                <w:b/>
                <w:color w:val="FFFFFF"/>
                <w:sz w:val="17"/>
              </w:rPr>
              <w:t>Test Type</w:t>
            </w:r>
          </w:p>
        </w:tc>
        <w:tc>
          <w:tcPr>
            <w:tcW w:w="8064" w:type="dxa"/>
            <w:shd w:val="clear" w:color="auto" w:fill="2F5597"/>
            <w:tcMar>
              <w:top w:w="90" w:type="dxa"/>
              <w:left w:w="90" w:type="dxa"/>
              <w:bottom w:w="90" w:type="dxa"/>
              <w:right w:w="90" w:type="dxa"/>
            </w:tcMar>
            <w:vAlign w:val="center"/>
          </w:tcPr>
          <w:p w14:paraId="27D86DA7" w14:textId="77777777" w:rsidR="00724E78" w:rsidRDefault="008B32D4">
            <w:pPr>
              <w:spacing w:after="0"/>
              <w:jc w:val="center"/>
            </w:pPr>
            <w:r>
              <w:rPr>
                <w:b/>
                <w:color w:val="FFFFFF"/>
                <w:sz w:val="17"/>
              </w:rPr>
              <w:t>Approach</w:t>
            </w:r>
          </w:p>
        </w:tc>
      </w:tr>
      <w:tr w:rsidR="00724E78" w14:paraId="0285CCA2" w14:textId="77777777">
        <w:trPr>
          <w:jc w:val="center"/>
        </w:trPr>
        <w:tc>
          <w:tcPr>
            <w:tcW w:w="3024" w:type="dxa"/>
            <w:tcMar>
              <w:top w:w="90" w:type="dxa"/>
              <w:left w:w="90" w:type="dxa"/>
              <w:bottom w:w="90" w:type="dxa"/>
              <w:right w:w="90" w:type="dxa"/>
            </w:tcMar>
            <w:vAlign w:val="center"/>
          </w:tcPr>
          <w:p w14:paraId="64FBD1CF" w14:textId="77777777" w:rsidR="00724E78" w:rsidRDefault="008B32D4">
            <w:pPr>
              <w:spacing w:after="0"/>
            </w:pPr>
            <w:r>
              <w:rPr>
                <w:sz w:val="17"/>
              </w:rPr>
              <w:t>Smoke Testing</w:t>
            </w:r>
          </w:p>
        </w:tc>
        <w:tc>
          <w:tcPr>
            <w:tcW w:w="8064" w:type="dxa"/>
            <w:tcMar>
              <w:top w:w="90" w:type="dxa"/>
              <w:left w:w="90" w:type="dxa"/>
              <w:bottom w:w="90" w:type="dxa"/>
              <w:right w:w="90" w:type="dxa"/>
            </w:tcMar>
            <w:vAlign w:val="center"/>
          </w:tcPr>
          <w:p w14:paraId="3F7EE1F5" w14:textId="77777777" w:rsidR="00724E78" w:rsidRDefault="008B32D4">
            <w:pPr>
              <w:spacing w:after="0"/>
            </w:pPr>
            <w:r>
              <w:rPr>
                <w:sz w:val="17"/>
              </w:rPr>
              <w:t>Validate application availability, login, core navigation, and critical module access for each candidate build or environment reset.</w:t>
            </w:r>
          </w:p>
        </w:tc>
      </w:tr>
      <w:tr w:rsidR="00724E78" w14:paraId="22DCD15A" w14:textId="77777777">
        <w:trPr>
          <w:jc w:val="center"/>
        </w:trPr>
        <w:tc>
          <w:tcPr>
            <w:tcW w:w="3024" w:type="dxa"/>
            <w:shd w:val="clear" w:color="auto" w:fill="F4F7FA"/>
            <w:tcMar>
              <w:top w:w="90" w:type="dxa"/>
              <w:left w:w="90" w:type="dxa"/>
              <w:bottom w:w="90" w:type="dxa"/>
              <w:right w:w="90" w:type="dxa"/>
            </w:tcMar>
            <w:vAlign w:val="center"/>
          </w:tcPr>
          <w:p w14:paraId="1B827585" w14:textId="77777777" w:rsidR="00724E78" w:rsidRDefault="008B32D4">
            <w:pPr>
              <w:spacing w:after="0"/>
            </w:pPr>
            <w:r>
              <w:rPr>
                <w:sz w:val="17"/>
              </w:rPr>
              <w:t>Functional Testing</w:t>
            </w:r>
          </w:p>
        </w:tc>
        <w:tc>
          <w:tcPr>
            <w:tcW w:w="8064" w:type="dxa"/>
            <w:shd w:val="clear" w:color="auto" w:fill="F4F7FA"/>
            <w:tcMar>
              <w:top w:w="90" w:type="dxa"/>
              <w:left w:w="90" w:type="dxa"/>
              <w:bottom w:w="90" w:type="dxa"/>
              <w:right w:w="90" w:type="dxa"/>
            </w:tcMar>
            <w:vAlign w:val="center"/>
          </w:tcPr>
          <w:p w14:paraId="4FE83C38" w14:textId="77777777" w:rsidR="00724E78" w:rsidRDefault="008B32D4">
            <w:pPr>
              <w:spacing w:after="0"/>
            </w:pPr>
            <w:r>
              <w:rPr>
                <w:sz w:val="17"/>
              </w:rPr>
              <w:t>Execute positive and negative scenarios for all in-scope workflows and acceptance criteria.</w:t>
            </w:r>
          </w:p>
        </w:tc>
      </w:tr>
      <w:tr w:rsidR="00724E78" w14:paraId="5ED2D824" w14:textId="77777777">
        <w:trPr>
          <w:jc w:val="center"/>
        </w:trPr>
        <w:tc>
          <w:tcPr>
            <w:tcW w:w="3024" w:type="dxa"/>
            <w:tcMar>
              <w:top w:w="90" w:type="dxa"/>
              <w:left w:w="90" w:type="dxa"/>
              <w:bottom w:w="90" w:type="dxa"/>
              <w:right w:w="90" w:type="dxa"/>
            </w:tcMar>
            <w:vAlign w:val="center"/>
          </w:tcPr>
          <w:p w14:paraId="1583E34B" w14:textId="77777777" w:rsidR="00724E78" w:rsidRDefault="008B32D4">
            <w:pPr>
              <w:spacing w:after="0"/>
            </w:pPr>
            <w:r>
              <w:rPr>
                <w:sz w:val="17"/>
              </w:rPr>
              <w:t>Integration / End-to-End Testing</w:t>
            </w:r>
          </w:p>
        </w:tc>
        <w:tc>
          <w:tcPr>
            <w:tcW w:w="8064" w:type="dxa"/>
            <w:tcMar>
              <w:top w:w="90" w:type="dxa"/>
              <w:left w:w="90" w:type="dxa"/>
              <w:bottom w:w="90" w:type="dxa"/>
              <w:right w:w="90" w:type="dxa"/>
            </w:tcMar>
            <w:vAlign w:val="center"/>
          </w:tcPr>
          <w:p w14:paraId="67AB4593" w14:textId="77777777" w:rsidR="00724E78" w:rsidRDefault="008B32D4">
            <w:pPr>
              <w:spacing w:after="0"/>
            </w:pPr>
            <w:r>
              <w:rPr>
                <w:sz w:val="17"/>
              </w:rPr>
              <w:t>Validate connected flows such as create employee to search, entitlement to leave request, vacancy to hire, and claim creation to approval.</w:t>
            </w:r>
          </w:p>
        </w:tc>
      </w:tr>
      <w:tr w:rsidR="00724E78" w14:paraId="3E0423B2" w14:textId="77777777">
        <w:trPr>
          <w:jc w:val="center"/>
        </w:trPr>
        <w:tc>
          <w:tcPr>
            <w:tcW w:w="3024" w:type="dxa"/>
            <w:shd w:val="clear" w:color="auto" w:fill="F4F7FA"/>
            <w:tcMar>
              <w:top w:w="90" w:type="dxa"/>
              <w:left w:w="90" w:type="dxa"/>
              <w:bottom w:w="90" w:type="dxa"/>
              <w:right w:w="90" w:type="dxa"/>
            </w:tcMar>
            <w:vAlign w:val="center"/>
          </w:tcPr>
          <w:p w14:paraId="5527CF0C" w14:textId="77777777" w:rsidR="00724E78" w:rsidRDefault="008B32D4">
            <w:pPr>
              <w:spacing w:after="0"/>
            </w:pPr>
            <w:r>
              <w:rPr>
                <w:sz w:val="17"/>
              </w:rPr>
              <w:t>Regression Testing</w:t>
            </w:r>
          </w:p>
        </w:tc>
        <w:tc>
          <w:tcPr>
            <w:tcW w:w="8064" w:type="dxa"/>
            <w:shd w:val="clear" w:color="auto" w:fill="F4F7FA"/>
            <w:tcMar>
              <w:top w:w="90" w:type="dxa"/>
              <w:left w:w="90" w:type="dxa"/>
              <w:bottom w:w="90" w:type="dxa"/>
              <w:right w:w="90" w:type="dxa"/>
            </w:tcMar>
            <w:vAlign w:val="center"/>
          </w:tcPr>
          <w:p w14:paraId="1F90E623" w14:textId="77777777" w:rsidR="00724E78" w:rsidRDefault="008B32D4">
            <w:pPr>
              <w:spacing w:after="0"/>
            </w:pPr>
            <w:r>
              <w:rPr>
                <w:sz w:val="17"/>
              </w:rPr>
              <w:t>Re-execute critical and impacted cases after fixes, configuration changes, or demo resets.</w:t>
            </w:r>
          </w:p>
        </w:tc>
      </w:tr>
      <w:tr w:rsidR="00724E78" w14:paraId="2859CAEF" w14:textId="77777777">
        <w:trPr>
          <w:jc w:val="center"/>
        </w:trPr>
        <w:tc>
          <w:tcPr>
            <w:tcW w:w="3024" w:type="dxa"/>
            <w:tcMar>
              <w:top w:w="90" w:type="dxa"/>
              <w:left w:w="90" w:type="dxa"/>
              <w:bottom w:w="90" w:type="dxa"/>
              <w:right w:w="90" w:type="dxa"/>
            </w:tcMar>
            <w:vAlign w:val="center"/>
          </w:tcPr>
          <w:p w14:paraId="59E543C8" w14:textId="77777777" w:rsidR="00724E78" w:rsidRDefault="008B32D4">
            <w:pPr>
              <w:spacing w:after="0"/>
            </w:pPr>
            <w:r>
              <w:rPr>
                <w:sz w:val="17"/>
              </w:rPr>
              <w:t>UI and Usability Testing</w:t>
            </w:r>
          </w:p>
        </w:tc>
        <w:tc>
          <w:tcPr>
            <w:tcW w:w="8064" w:type="dxa"/>
            <w:tcMar>
              <w:top w:w="90" w:type="dxa"/>
              <w:left w:w="90" w:type="dxa"/>
              <w:bottom w:w="90" w:type="dxa"/>
              <w:right w:w="90" w:type="dxa"/>
            </w:tcMar>
            <w:vAlign w:val="center"/>
          </w:tcPr>
          <w:p w14:paraId="191BC24B" w14:textId="77777777" w:rsidR="00724E78" w:rsidRDefault="008B32D4">
            <w:pPr>
              <w:spacing w:after="0"/>
            </w:pPr>
            <w:r>
              <w:rPr>
                <w:sz w:val="17"/>
              </w:rPr>
              <w:t>Check labels, messages, alignment, navigation, consistency, and user feedback.</w:t>
            </w:r>
          </w:p>
        </w:tc>
      </w:tr>
      <w:tr w:rsidR="00724E78" w14:paraId="42161457" w14:textId="77777777">
        <w:trPr>
          <w:jc w:val="center"/>
        </w:trPr>
        <w:tc>
          <w:tcPr>
            <w:tcW w:w="3024" w:type="dxa"/>
            <w:shd w:val="clear" w:color="auto" w:fill="F4F7FA"/>
            <w:tcMar>
              <w:top w:w="90" w:type="dxa"/>
              <w:left w:w="90" w:type="dxa"/>
              <w:bottom w:w="90" w:type="dxa"/>
              <w:right w:w="90" w:type="dxa"/>
            </w:tcMar>
            <w:vAlign w:val="center"/>
          </w:tcPr>
          <w:p w14:paraId="74D503D7" w14:textId="77777777" w:rsidR="00724E78" w:rsidRDefault="008B32D4">
            <w:pPr>
              <w:spacing w:after="0"/>
            </w:pPr>
            <w:r>
              <w:rPr>
                <w:sz w:val="17"/>
              </w:rPr>
              <w:t>Compatibility and Responsive Testing</w:t>
            </w:r>
          </w:p>
        </w:tc>
        <w:tc>
          <w:tcPr>
            <w:tcW w:w="8064" w:type="dxa"/>
            <w:shd w:val="clear" w:color="auto" w:fill="F4F7FA"/>
            <w:tcMar>
              <w:top w:w="90" w:type="dxa"/>
              <w:left w:w="90" w:type="dxa"/>
              <w:bottom w:w="90" w:type="dxa"/>
              <w:right w:w="90" w:type="dxa"/>
            </w:tcMar>
            <w:vAlign w:val="center"/>
          </w:tcPr>
          <w:p w14:paraId="145ADDC0" w14:textId="77777777" w:rsidR="00724E78" w:rsidRDefault="008B32D4">
            <w:pPr>
              <w:spacing w:after="0"/>
            </w:pPr>
            <w:r>
              <w:rPr>
                <w:sz w:val="17"/>
              </w:rPr>
              <w:t>Run critical workflows in supported desktop browsers and inspect responsive behavior at representative desktop, tablet, and mobile viewport sizes.</w:t>
            </w:r>
          </w:p>
        </w:tc>
      </w:tr>
      <w:tr w:rsidR="00724E78" w14:paraId="625AF434" w14:textId="77777777">
        <w:trPr>
          <w:jc w:val="center"/>
        </w:trPr>
        <w:tc>
          <w:tcPr>
            <w:tcW w:w="3024" w:type="dxa"/>
            <w:tcMar>
              <w:top w:w="90" w:type="dxa"/>
              <w:left w:w="90" w:type="dxa"/>
              <w:bottom w:w="90" w:type="dxa"/>
              <w:right w:w="90" w:type="dxa"/>
            </w:tcMar>
            <w:vAlign w:val="center"/>
          </w:tcPr>
          <w:p w14:paraId="650CED53" w14:textId="77777777" w:rsidR="00724E78" w:rsidRDefault="008B32D4">
            <w:pPr>
              <w:spacing w:after="0"/>
            </w:pPr>
            <w:r>
              <w:rPr>
                <w:sz w:val="17"/>
              </w:rPr>
              <w:t>Accessibility Checks</w:t>
            </w:r>
          </w:p>
        </w:tc>
        <w:tc>
          <w:tcPr>
            <w:tcW w:w="8064" w:type="dxa"/>
            <w:tcMar>
              <w:top w:w="90" w:type="dxa"/>
              <w:left w:w="90" w:type="dxa"/>
              <w:bottom w:w="90" w:type="dxa"/>
              <w:right w:w="90" w:type="dxa"/>
            </w:tcMar>
            <w:vAlign w:val="center"/>
          </w:tcPr>
          <w:p w14:paraId="404297BF" w14:textId="77777777" w:rsidR="00724E78" w:rsidRDefault="008B32D4">
            <w:pPr>
              <w:spacing w:after="0"/>
            </w:pPr>
            <w:r>
              <w:rPr>
                <w:sz w:val="17"/>
              </w:rPr>
              <w:t>Perform keyboard navigation, focus visibility, accessible-name, form-label, and basic screen-reader checks.</w:t>
            </w:r>
          </w:p>
        </w:tc>
      </w:tr>
      <w:tr w:rsidR="00724E78" w14:paraId="33B1C2FB" w14:textId="77777777">
        <w:trPr>
          <w:jc w:val="center"/>
        </w:trPr>
        <w:tc>
          <w:tcPr>
            <w:tcW w:w="3024" w:type="dxa"/>
            <w:shd w:val="clear" w:color="auto" w:fill="F4F7FA"/>
            <w:tcMar>
              <w:top w:w="90" w:type="dxa"/>
              <w:left w:w="90" w:type="dxa"/>
              <w:bottom w:w="90" w:type="dxa"/>
              <w:right w:w="90" w:type="dxa"/>
            </w:tcMar>
            <w:vAlign w:val="center"/>
          </w:tcPr>
          <w:p w14:paraId="1298BAA8" w14:textId="77777777" w:rsidR="00724E78" w:rsidRDefault="008B32D4">
            <w:pPr>
              <w:spacing w:after="0"/>
            </w:pPr>
            <w:r>
              <w:rPr>
                <w:sz w:val="17"/>
              </w:rPr>
              <w:t>Authorization and Basic Security Validation</w:t>
            </w:r>
          </w:p>
        </w:tc>
        <w:tc>
          <w:tcPr>
            <w:tcW w:w="8064" w:type="dxa"/>
            <w:shd w:val="clear" w:color="auto" w:fill="F4F7FA"/>
            <w:tcMar>
              <w:top w:w="90" w:type="dxa"/>
              <w:left w:w="90" w:type="dxa"/>
              <w:bottom w:w="90" w:type="dxa"/>
              <w:right w:w="90" w:type="dxa"/>
            </w:tcMar>
            <w:vAlign w:val="center"/>
          </w:tcPr>
          <w:p w14:paraId="2F0F2384" w14:textId="77777777" w:rsidR="00724E78" w:rsidRDefault="008B32D4">
            <w:pPr>
              <w:spacing w:after="0"/>
            </w:pPr>
            <w:r>
              <w:rPr>
                <w:sz w:val="17"/>
              </w:rPr>
              <w:t>Test role restrictions, direct URL access, session behavior, safe input handling, secure links, and safe file-upload validation. No intrusive exploitation.</w:t>
            </w:r>
          </w:p>
        </w:tc>
      </w:tr>
      <w:tr w:rsidR="00724E78" w14:paraId="2EA92927" w14:textId="77777777">
        <w:trPr>
          <w:jc w:val="center"/>
        </w:trPr>
        <w:tc>
          <w:tcPr>
            <w:tcW w:w="3024" w:type="dxa"/>
            <w:tcMar>
              <w:top w:w="90" w:type="dxa"/>
              <w:left w:w="90" w:type="dxa"/>
              <w:bottom w:w="90" w:type="dxa"/>
              <w:right w:w="90" w:type="dxa"/>
            </w:tcMar>
            <w:vAlign w:val="center"/>
          </w:tcPr>
          <w:p w14:paraId="6FB143A8" w14:textId="77777777" w:rsidR="00724E78" w:rsidRDefault="008B32D4">
            <w:pPr>
              <w:spacing w:after="0"/>
            </w:pPr>
            <w:r>
              <w:rPr>
                <w:sz w:val="17"/>
              </w:rPr>
              <w:t>Data Validation Testing</w:t>
            </w:r>
          </w:p>
        </w:tc>
        <w:tc>
          <w:tcPr>
            <w:tcW w:w="8064" w:type="dxa"/>
            <w:tcMar>
              <w:top w:w="90" w:type="dxa"/>
              <w:left w:w="90" w:type="dxa"/>
              <w:bottom w:w="90" w:type="dxa"/>
              <w:right w:w="90" w:type="dxa"/>
            </w:tcMar>
            <w:vAlign w:val="center"/>
          </w:tcPr>
          <w:p w14:paraId="0F57C58D" w14:textId="77777777" w:rsidR="00724E78" w:rsidRDefault="008B32D4">
            <w:pPr>
              <w:spacing w:after="0"/>
            </w:pPr>
            <w:r>
              <w:rPr>
                <w:sz w:val="17"/>
              </w:rPr>
              <w:t>Use equivalence classes, boundary values, decision combinations, empty/null-like values, invalid formats, whitespace, special characters, and negative data.</w:t>
            </w:r>
          </w:p>
        </w:tc>
      </w:tr>
      <w:tr w:rsidR="00724E78" w14:paraId="07E8BC58" w14:textId="77777777">
        <w:trPr>
          <w:jc w:val="center"/>
        </w:trPr>
        <w:tc>
          <w:tcPr>
            <w:tcW w:w="3024" w:type="dxa"/>
            <w:shd w:val="clear" w:color="auto" w:fill="F4F7FA"/>
            <w:tcMar>
              <w:top w:w="90" w:type="dxa"/>
              <w:left w:w="90" w:type="dxa"/>
              <w:bottom w:w="90" w:type="dxa"/>
              <w:right w:w="90" w:type="dxa"/>
            </w:tcMar>
            <w:vAlign w:val="center"/>
          </w:tcPr>
          <w:p w14:paraId="5E381FE4" w14:textId="77777777" w:rsidR="00724E78" w:rsidRDefault="008B32D4">
            <w:pPr>
              <w:spacing w:after="0"/>
            </w:pPr>
            <w:r>
              <w:rPr>
                <w:sz w:val="17"/>
              </w:rPr>
              <w:t>Exploratory Testing</w:t>
            </w:r>
          </w:p>
        </w:tc>
        <w:tc>
          <w:tcPr>
            <w:tcW w:w="8064" w:type="dxa"/>
            <w:shd w:val="clear" w:color="auto" w:fill="F4F7FA"/>
            <w:tcMar>
              <w:top w:w="90" w:type="dxa"/>
              <w:left w:w="90" w:type="dxa"/>
              <w:bottom w:w="90" w:type="dxa"/>
              <w:right w:w="90" w:type="dxa"/>
            </w:tcMar>
            <w:vAlign w:val="center"/>
          </w:tcPr>
          <w:p w14:paraId="497C055A" w14:textId="77777777" w:rsidR="00724E78" w:rsidRDefault="008B32D4">
            <w:pPr>
              <w:spacing w:after="0"/>
            </w:pPr>
            <w:r>
              <w:rPr>
                <w:sz w:val="17"/>
              </w:rPr>
              <w:t>Conduct time-boxed exploration around high-risk workflows and areas affected by defects.</w:t>
            </w:r>
          </w:p>
        </w:tc>
      </w:tr>
    </w:tbl>
    <w:p w14:paraId="0D0B940D" w14:textId="77777777" w:rsidR="00724E78" w:rsidRDefault="00724E78">
      <w:pPr>
        <w:spacing w:after="40"/>
      </w:pPr>
    </w:p>
    <w:p w14:paraId="29C30B7E" w14:textId="77777777" w:rsidR="00724E78" w:rsidRDefault="008B32D4">
      <w:pPr>
        <w:pStyle w:val="Heading2"/>
      </w:pPr>
      <w:r>
        <w:t>4.2 Test Design Techniques</w:t>
      </w:r>
    </w:p>
    <w:p w14:paraId="763B1D1B" w14:textId="77777777" w:rsidR="00724E78" w:rsidRDefault="008B32D4">
      <w:pPr>
        <w:pStyle w:val="ListBullet"/>
        <w:spacing w:after="60"/>
      </w:pPr>
      <w:r>
        <w:t>Requirements-based testing and acceptance-criteria coverage</w:t>
      </w:r>
    </w:p>
    <w:p w14:paraId="2FB5B937" w14:textId="77777777" w:rsidR="00724E78" w:rsidRDefault="008B32D4">
      <w:pPr>
        <w:pStyle w:val="ListBullet"/>
        <w:spacing w:after="60"/>
      </w:pPr>
      <w:r>
        <w:t>Equivalence partitioning</w:t>
      </w:r>
    </w:p>
    <w:p w14:paraId="25CC1CB6" w14:textId="77777777" w:rsidR="00724E78" w:rsidRDefault="008B32D4">
      <w:pPr>
        <w:pStyle w:val="ListBullet"/>
        <w:spacing w:after="60"/>
      </w:pPr>
      <w:r>
        <w:t>Boundary-value analysis</w:t>
      </w:r>
    </w:p>
    <w:p w14:paraId="3737CA29" w14:textId="77777777" w:rsidR="00724E78" w:rsidRDefault="008B32D4">
      <w:pPr>
        <w:pStyle w:val="ListBullet"/>
        <w:spacing w:after="60"/>
      </w:pPr>
      <w:r>
        <w:t>Decision-table testing for role, status, and workflow combinations</w:t>
      </w:r>
    </w:p>
    <w:p w14:paraId="6C225D5D" w14:textId="77777777" w:rsidR="00724E78" w:rsidRDefault="008B32D4">
      <w:pPr>
        <w:pStyle w:val="ListBullet"/>
        <w:spacing w:after="60"/>
      </w:pPr>
      <w:r>
        <w:t>State-transition testing for recruitment, leave, claim, timesheet, and review statuses</w:t>
      </w:r>
    </w:p>
    <w:p w14:paraId="60761FE3" w14:textId="77777777" w:rsidR="00724E78" w:rsidRDefault="008B32D4">
      <w:pPr>
        <w:pStyle w:val="ListBullet"/>
        <w:spacing w:after="60"/>
      </w:pPr>
      <w:r>
        <w:t>Negative and error-guessing techniques</w:t>
      </w:r>
    </w:p>
    <w:p w14:paraId="104B3A06" w14:textId="77777777" w:rsidR="00724E78" w:rsidRDefault="008B32D4">
      <w:pPr>
        <w:pStyle w:val="ListBullet"/>
        <w:spacing w:after="60"/>
      </w:pPr>
      <w:r>
        <w:t>Risk-based prioritization</w:t>
      </w:r>
    </w:p>
    <w:p w14:paraId="3BD3DA37" w14:textId="77777777" w:rsidR="00724E78" w:rsidRDefault="008B32D4">
      <w:pPr>
        <w:pStyle w:val="ListBullet"/>
        <w:spacing w:after="60"/>
      </w:pPr>
      <w:r>
        <w:t>Pairwise selection for browser, role, and data combinations where exhaustive coverage is impractical</w:t>
      </w:r>
    </w:p>
    <w:p w14:paraId="35946026" w14:textId="77777777" w:rsidR="00724E78" w:rsidRDefault="008B32D4">
      <w:pPr>
        <w:pStyle w:val="Heading2"/>
      </w:pPr>
      <w:r>
        <w:t>4.3 Execution Method</w:t>
      </w:r>
    </w:p>
    <w:p w14:paraId="1C460E0A" w14:textId="77777777" w:rsidR="00724E78" w:rsidRDefault="008B32D4">
      <w:pPr>
        <w:pStyle w:val="ListNumber"/>
        <w:spacing w:after="60"/>
      </w:pPr>
      <w:r>
        <w:t>Run smoke tests before detailed execution.</w:t>
      </w:r>
    </w:p>
    <w:p w14:paraId="2A9AFC6B" w14:textId="77777777" w:rsidR="00724E78" w:rsidRDefault="008B32D4">
      <w:pPr>
        <w:pStyle w:val="ListNumber"/>
        <w:spacing w:after="60"/>
      </w:pPr>
      <w:r>
        <w:t>Execute critical and high-priority tests first, followed by medium and low-priority coverage.</w:t>
      </w:r>
    </w:p>
    <w:p w14:paraId="3C6733F6" w14:textId="77777777" w:rsidR="00724E78" w:rsidRDefault="008B32D4">
      <w:pPr>
        <w:pStyle w:val="ListNumber"/>
        <w:spacing w:after="60"/>
      </w:pPr>
      <w:r>
        <w:t>Record actual results, evidence, execution status, environment, and build/date for every test run.</w:t>
      </w:r>
    </w:p>
    <w:p w14:paraId="350FAA9B" w14:textId="77777777" w:rsidR="00724E78" w:rsidRDefault="008B32D4">
      <w:pPr>
        <w:pStyle w:val="ListNumber"/>
        <w:spacing w:after="60"/>
      </w:pPr>
      <w:r>
        <w:t>Log reproducible defects with severity, priority, steps, expected and actual results, evidence, and environment details.</w:t>
      </w:r>
    </w:p>
    <w:p w14:paraId="15373857" w14:textId="77777777" w:rsidR="00724E78" w:rsidRDefault="008B32D4">
      <w:pPr>
        <w:pStyle w:val="ListNumber"/>
        <w:spacing w:after="60"/>
      </w:pPr>
      <w:r>
        <w:t>Retest resolved defects and run targeted regression around impacted modules.</w:t>
      </w:r>
    </w:p>
    <w:p w14:paraId="20E17606" w14:textId="77777777" w:rsidR="00724E78" w:rsidRDefault="008B32D4">
      <w:pPr>
        <w:pStyle w:val="ListNumber"/>
        <w:spacing w:after="60"/>
      </w:pPr>
      <w:r>
        <w:t>Update the RTM and daily status metrics throughout execution.</w:t>
      </w:r>
    </w:p>
    <w:p w14:paraId="2C3BE446" w14:textId="77777777" w:rsidR="00724E78" w:rsidRDefault="008B32D4">
      <w:pPr>
        <w:pStyle w:val="ListNumber"/>
        <w:spacing w:after="60"/>
      </w:pPr>
      <w:r>
        <w:t>Complete exit-criteria assessment and issue a test summary and release recommendation.</w:t>
      </w:r>
    </w:p>
    <w:p w14:paraId="643ECA63" w14:textId="77777777" w:rsidR="00724E78" w:rsidRDefault="008B32D4">
      <w:pPr>
        <w:pStyle w:val="Heading2"/>
      </w:pPr>
      <w:r>
        <w:lastRenderedPageBreak/>
        <w:t>4.4 Tools</w:t>
      </w:r>
    </w:p>
    <w:tbl>
      <w:tblPr>
        <w:tblStyle w:val="TableGrid"/>
        <w:tblW w:w="0" w:type="auto"/>
        <w:jc w:val="center"/>
        <w:tblLook w:val="04A0" w:firstRow="1" w:lastRow="0" w:firstColumn="1" w:lastColumn="0" w:noHBand="0" w:noVBand="1"/>
      </w:tblPr>
      <w:tblGrid>
        <w:gridCol w:w="2946"/>
        <w:gridCol w:w="7210"/>
      </w:tblGrid>
      <w:tr w:rsidR="00724E78" w14:paraId="4828BE2E" w14:textId="77777777">
        <w:trPr>
          <w:tblHeader/>
          <w:jc w:val="center"/>
        </w:trPr>
        <w:tc>
          <w:tcPr>
            <w:tcW w:w="3168" w:type="dxa"/>
            <w:shd w:val="clear" w:color="auto" w:fill="2F5597"/>
            <w:tcMar>
              <w:top w:w="90" w:type="dxa"/>
              <w:left w:w="90" w:type="dxa"/>
              <w:bottom w:w="90" w:type="dxa"/>
              <w:right w:w="90" w:type="dxa"/>
            </w:tcMar>
            <w:vAlign w:val="center"/>
          </w:tcPr>
          <w:p w14:paraId="426690FC" w14:textId="77777777" w:rsidR="00724E78" w:rsidRDefault="008B32D4">
            <w:pPr>
              <w:spacing w:after="0"/>
              <w:jc w:val="center"/>
            </w:pPr>
            <w:r>
              <w:rPr>
                <w:b/>
                <w:color w:val="FFFFFF"/>
                <w:sz w:val="17"/>
              </w:rPr>
              <w:t>Purpose</w:t>
            </w:r>
          </w:p>
        </w:tc>
        <w:tc>
          <w:tcPr>
            <w:tcW w:w="7920" w:type="dxa"/>
            <w:shd w:val="clear" w:color="auto" w:fill="2F5597"/>
            <w:tcMar>
              <w:top w:w="90" w:type="dxa"/>
              <w:left w:w="90" w:type="dxa"/>
              <w:bottom w:w="90" w:type="dxa"/>
              <w:right w:w="90" w:type="dxa"/>
            </w:tcMar>
            <w:vAlign w:val="center"/>
          </w:tcPr>
          <w:p w14:paraId="7DCCF061" w14:textId="77777777" w:rsidR="00724E78" w:rsidRDefault="008B32D4">
            <w:pPr>
              <w:spacing w:after="0"/>
              <w:jc w:val="center"/>
            </w:pPr>
            <w:r>
              <w:rPr>
                <w:b/>
                <w:color w:val="FFFFFF"/>
                <w:sz w:val="17"/>
              </w:rPr>
              <w:t>Proposed Tool / Method</w:t>
            </w:r>
          </w:p>
        </w:tc>
      </w:tr>
      <w:tr w:rsidR="00724E78" w14:paraId="54AA9202" w14:textId="77777777">
        <w:trPr>
          <w:jc w:val="center"/>
        </w:trPr>
        <w:tc>
          <w:tcPr>
            <w:tcW w:w="3168" w:type="dxa"/>
            <w:tcMar>
              <w:top w:w="90" w:type="dxa"/>
              <w:left w:w="90" w:type="dxa"/>
              <w:bottom w:w="90" w:type="dxa"/>
              <w:right w:w="90" w:type="dxa"/>
            </w:tcMar>
            <w:vAlign w:val="center"/>
          </w:tcPr>
          <w:p w14:paraId="22CB1EC9" w14:textId="77777777" w:rsidR="00724E78" w:rsidRDefault="008B32D4">
            <w:pPr>
              <w:spacing w:after="0"/>
            </w:pPr>
            <w:r>
              <w:rPr>
                <w:sz w:val="17"/>
              </w:rPr>
              <w:t>Test management and traceability</w:t>
            </w:r>
          </w:p>
        </w:tc>
        <w:tc>
          <w:tcPr>
            <w:tcW w:w="7920" w:type="dxa"/>
            <w:tcMar>
              <w:top w:w="90" w:type="dxa"/>
              <w:left w:w="90" w:type="dxa"/>
              <w:bottom w:w="90" w:type="dxa"/>
              <w:right w:w="90" w:type="dxa"/>
            </w:tcMar>
            <w:vAlign w:val="center"/>
          </w:tcPr>
          <w:p w14:paraId="5BB974AD" w14:textId="77777777" w:rsidR="00724E78" w:rsidRDefault="008B32D4">
            <w:pPr>
              <w:spacing w:after="0"/>
            </w:pPr>
            <w:r>
              <w:rPr>
                <w:sz w:val="17"/>
              </w:rPr>
              <w:t>Excel workbooks for RTM, test cases, execution status, and test data; Azure DevOps or Jira may be used if available.</w:t>
            </w:r>
          </w:p>
        </w:tc>
      </w:tr>
      <w:tr w:rsidR="00724E78" w14:paraId="75F60FD0" w14:textId="77777777">
        <w:trPr>
          <w:jc w:val="center"/>
        </w:trPr>
        <w:tc>
          <w:tcPr>
            <w:tcW w:w="3168" w:type="dxa"/>
            <w:shd w:val="clear" w:color="auto" w:fill="F4F7FA"/>
            <w:tcMar>
              <w:top w:w="90" w:type="dxa"/>
              <w:left w:w="90" w:type="dxa"/>
              <w:bottom w:w="90" w:type="dxa"/>
              <w:right w:w="90" w:type="dxa"/>
            </w:tcMar>
            <w:vAlign w:val="center"/>
          </w:tcPr>
          <w:p w14:paraId="0319AFC0" w14:textId="77777777" w:rsidR="00724E78" w:rsidRDefault="008B32D4">
            <w:pPr>
              <w:spacing w:after="0"/>
            </w:pPr>
            <w:r>
              <w:rPr>
                <w:sz w:val="17"/>
              </w:rPr>
              <w:t>Defect management</w:t>
            </w:r>
          </w:p>
        </w:tc>
        <w:tc>
          <w:tcPr>
            <w:tcW w:w="7920" w:type="dxa"/>
            <w:shd w:val="clear" w:color="auto" w:fill="F4F7FA"/>
            <w:tcMar>
              <w:top w:w="90" w:type="dxa"/>
              <w:left w:w="90" w:type="dxa"/>
              <w:bottom w:w="90" w:type="dxa"/>
              <w:right w:w="90" w:type="dxa"/>
            </w:tcMar>
            <w:vAlign w:val="center"/>
          </w:tcPr>
          <w:p w14:paraId="5F0B813F" w14:textId="77777777" w:rsidR="00724E78" w:rsidRDefault="008B32D4">
            <w:pPr>
              <w:spacing w:after="0"/>
            </w:pPr>
            <w:r>
              <w:rPr>
                <w:sz w:val="17"/>
              </w:rPr>
              <w:t>Approved organizational defect tracker such as Azure DevOps or Jira.</w:t>
            </w:r>
          </w:p>
        </w:tc>
      </w:tr>
      <w:tr w:rsidR="00724E78" w14:paraId="6894D9EE" w14:textId="77777777">
        <w:trPr>
          <w:jc w:val="center"/>
        </w:trPr>
        <w:tc>
          <w:tcPr>
            <w:tcW w:w="3168" w:type="dxa"/>
            <w:tcMar>
              <w:top w:w="90" w:type="dxa"/>
              <w:left w:w="90" w:type="dxa"/>
              <w:bottom w:w="90" w:type="dxa"/>
              <w:right w:w="90" w:type="dxa"/>
            </w:tcMar>
            <w:vAlign w:val="center"/>
          </w:tcPr>
          <w:p w14:paraId="3D3AD54E" w14:textId="77777777" w:rsidR="00724E78" w:rsidRDefault="008B32D4">
            <w:pPr>
              <w:spacing w:after="0"/>
            </w:pPr>
            <w:r>
              <w:rPr>
                <w:sz w:val="17"/>
              </w:rPr>
              <w:t>Browser testing</w:t>
            </w:r>
          </w:p>
        </w:tc>
        <w:tc>
          <w:tcPr>
            <w:tcW w:w="7920" w:type="dxa"/>
            <w:tcMar>
              <w:top w:w="90" w:type="dxa"/>
              <w:left w:w="90" w:type="dxa"/>
              <w:bottom w:w="90" w:type="dxa"/>
              <w:right w:w="90" w:type="dxa"/>
            </w:tcMar>
            <w:vAlign w:val="center"/>
          </w:tcPr>
          <w:p w14:paraId="5B9087DC" w14:textId="77777777" w:rsidR="00724E78" w:rsidRDefault="008B32D4">
            <w:pPr>
              <w:spacing w:after="0"/>
            </w:pPr>
            <w:r>
              <w:rPr>
                <w:sz w:val="17"/>
              </w:rPr>
              <w:t>Microsoft Edge and Google Chrome; Firefox as an additional compatibility browser if supported.</w:t>
            </w:r>
          </w:p>
        </w:tc>
      </w:tr>
      <w:tr w:rsidR="00724E78" w14:paraId="547A1C7D" w14:textId="77777777">
        <w:trPr>
          <w:jc w:val="center"/>
        </w:trPr>
        <w:tc>
          <w:tcPr>
            <w:tcW w:w="3168" w:type="dxa"/>
            <w:shd w:val="clear" w:color="auto" w:fill="F4F7FA"/>
            <w:tcMar>
              <w:top w:w="90" w:type="dxa"/>
              <w:left w:w="90" w:type="dxa"/>
              <w:bottom w:w="90" w:type="dxa"/>
              <w:right w:w="90" w:type="dxa"/>
            </w:tcMar>
            <w:vAlign w:val="center"/>
          </w:tcPr>
          <w:p w14:paraId="5FAFE912" w14:textId="77777777" w:rsidR="00724E78" w:rsidRDefault="008B32D4">
            <w:pPr>
              <w:spacing w:after="0"/>
            </w:pPr>
            <w:r>
              <w:rPr>
                <w:sz w:val="17"/>
              </w:rPr>
              <w:t>UI inspection</w:t>
            </w:r>
          </w:p>
        </w:tc>
        <w:tc>
          <w:tcPr>
            <w:tcW w:w="7920" w:type="dxa"/>
            <w:shd w:val="clear" w:color="auto" w:fill="F4F7FA"/>
            <w:tcMar>
              <w:top w:w="90" w:type="dxa"/>
              <w:left w:w="90" w:type="dxa"/>
              <w:bottom w:w="90" w:type="dxa"/>
              <w:right w:w="90" w:type="dxa"/>
            </w:tcMar>
            <w:vAlign w:val="center"/>
          </w:tcPr>
          <w:p w14:paraId="26555CDB" w14:textId="77777777" w:rsidR="00724E78" w:rsidRDefault="008B32D4">
            <w:pPr>
              <w:spacing w:after="0"/>
            </w:pPr>
            <w:r>
              <w:rPr>
                <w:sz w:val="17"/>
              </w:rPr>
              <w:t>Browser developer tools and responsive device emulation.</w:t>
            </w:r>
          </w:p>
        </w:tc>
      </w:tr>
      <w:tr w:rsidR="00724E78" w14:paraId="1FFF1287" w14:textId="77777777">
        <w:trPr>
          <w:jc w:val="center"/>
        </w:trPr>
        <w:tc>
          <w:tcPr>
            <w:tcW w:w="3168" w:type="dxa"/>
            <w:tcMar>
              <w:top w:w="90" w:type="dxa"/>
              <w:left w:w="90" w:type="dxa"/>
              <w:bottom w:w="90" w:type="dxa"/>
              <w:right w:w="90" w:type="dxa"/>
            </w:tcMar>
            <w:vAlign w:val="center"/>
          </w:tcPr>
          <w:p w14:paraId="69EB895C" w14:textId="77777777" w:rsidR="00724E78" w:rsidRDefault="008B32D4">
            <w:pPr>
              <w:spacing w:after="0"/>
            </w:pPr>
            <w:r>
              <w:rPr>
                <w:sz w:val="17"/>
              </w:rPr>
              <w:t>Accessibility</w:t>
            </w:r>
          </w:p>
        </w:tc>
        <w:tc>
          <w:tcPr>
            <w:tcW w:w="7920" w:type="dxa"/>
            <w:tcMar>
              <w:top w:w="90" w:type="dxa"/>
              <w:left w:w="90" w:type="dxa"/>
              <w:bottom w:w="90" w:type="dxa"/>
              <w:right w:w="90" w:type="dxa"/>
            </w:tcMar>
            <w:vAlign w:val="center"/>
          </w:tcPr>
          <w:p w14:paraId="41DDDA47" w14:textId="77777777" w:rsidR="00724E78" w:rsidRDefault="008B32D4">
            <w:pPr>
              <w:spacing w:after="0"/>
            </w:pPr>
            <w:r>
              <w:rPr>
                <w:sz w:val="17"/>
              </w:rPr>
              <w:t>Keyboard-only testing, browser accessibility tree, and an approved screen reader or accessibility checker.</w:t>
            </w:r>
          </w:p>
        </w:tc>
      </w:tr>
      <w:tr w:rsidR="00724E78" w14:paraId="3D29EF5F" w14:textId="77777777">
        <w:trPr>
          <w:jc w:val="center"/>
        </w:trPr>
        <w:tc>
          <w:tcPr>
            <w:tcW w:w="3168" w:type="dxa"/>
            <w:shd w:val="clear" w:color="auto" w:fill="F4F7FA"/>
            <w:tcMar>
              <w:top w:w="90" w:type="dxa"/>
              <w:left w:w="90" w:type="dxa"/>
              <w:bottom w:w="90" w:type="dxa"/>
              <w:right w:w="90" w:type="dxa"/>
            </w:tcMar>
            <w:vAlign w:val="center"/>
          </w:tcPr>
          <w:p w14:paraId="4AE1417D" w14:textId="77777777" w:rsidR="00724E78" w:rsidRDefault="008B32D4">
            <w:pPr>
              <w:spacing w:after="0"/>
            </w:pPr>
            <w:r>
              <w:rPr>
                <w:sz w:val="17"/>
              </w:rPr>
              <w:t>Evidence</w:t>
            </w:r>
          </w:p>
        </w:tc>
        <w:tc>
          <w:tcPr>
            <w:tcW w:w="7920" w:type="dxa"/>
            <w:shd w:val="clear" w:color="auto" w:fill="F4F7FA"/>
            <w:tcMar>
              <w:top w:w="90" w:type="dxa"/>
              <w:left w:w="90" w:type="dxa"/>
              <w:bottom w:w="90" w:type="dxa"/>
              <w:right w:w="90" w:type="dxa"/>
            </w:tcMar>
            <w:vAlign w:val="center"/>
          </w:tcPr>
          <w:p w14:paraId="35200D69" w14:textId="77777777" w:rsidR="00724E78" w:rsidRDefault="008B32D4">
            <w:pPr>
              <w:spacing w:after="0"/>
            </w:pPr>
            <w:r>
              <w:rPr>
                <w:sz w:val="17"/>
              </w:rPr>
              <w:t>Screenshots, screen recordings where permitted, browser console/network details, and exported reports.</w:t>
            </w:r>
          </w:p>
        </w:tc>
      </w:tr>
      <w:tr w:rsidR="00724E78" w14:paraId="64AD058C" w14:textId="77777777">
        <w:trPr>
          <w:jc w:val="center"/>
        </w:trPr>
        <w:tc>
          <w:tcPr>
            <w:tcW w:w="3168" w:type="dxa"/>
            <w:tcMar>
              <w:top w:w="90" w:type="dxa"/>
              <w:left w:w="90" w:type="dxa"/>
              <w:bottom w:w="90" w:type="dxa"/>
              <w:right w:w="90" w:type="dxa"/>
            </w:tcMar>
            <w:vAlign w:val="center"/>
          </w:tcPr>
          <w:p w14:paraId="516E6B29" w14:textId="77777777" w:rsidR="00724E78" w:rsidRDefault="008B32D4">
            <w:pPr>
              <w:spacing w:after="0"/>
            </w:pPr>
            <w:r>
              <w:rPr>
                <w:sz w:val="17"/>
              </w:rPr>
              <w:t>Automation</w:t>
            </w:r>
          </w:p>
        </w:tc>
        <w:tc>
          <w:tcPr>
            <w:tcW w:w="7920" w:type="dxa"/>
            <w:tcMar>
              <w:top w:w="90" w:type="dxa"/>
              <w:left w:w="90" w:type="dxa"/>
              <w:bottom w:w="90" w:type="dxa"/>
              <w:right w:w="90" w:type="dxa"/>
            </w:tcMar>
            <w:vAlign w:val="center"/>
          </w:tcPr>
          <w:p w14:paraId="23907CC4" w14:textId="77777777" w:rsidR="00724E78" w:rsidRDefault="008B32D4">
            <w:pPr>
              <w:spacing w:after="0"/>
            </w:pPr>
            <w:r>
              <w:rPr>
                <w:sz w:val="17"/>
              </w:rPr>
              <w:t>Optional Selenium, Playwright, or Katalon for stable smoke/regression flows after manual baseline approval.</w:t>
            </w:r>
          </w:p>
        </w:tc>
      </w:tr>
    </w:tbl>
    <w:p w14:paraId="0E27B00A" w14:textId="77777777" w:rsidR="00724E78" w:rsidRDefault="00724E78">
      <w:pPr>
        <w:spacing w:after="40"/>
      </w:pPr>
    </w:p>
    <w:p w14:paraId="11141BC5" w14:textId="77777777" w:rsidR="00724E78" w:rsidRDefault="008B32D4">
      <w:pPr>
        <w:pStyle w:val="Heading1"/>
      </w:pPr>
      <w:r>
        <w:t>5. Test Environment and Test Data</w:t>
      </w:r>
    </w:p>
    <w:p w14:paraId="4FB409D1" w14:textId="77777777" w:rsidR="00724E78" w:rsidRDefault="008B32D4">
      <w:pPr>
        <w:pStyle w:val="Heading2"/>
      </w:pPr>
      <w:r>
        <w:t>5.1 Environment Requirements</w:t>
      </w:r>
    </w:p>
    <w:tbl>
      <w:tblPr>
        <w:tblStyle w:val="TableGrid"/>
        <w:tblW w:w="0" w:type="auto"/>
        <w:jc w:val="center"/>
        <w:tblLook w:val="04A0" w:firstRow="1" w:lastRow="0" w:firstColumn="1" w:lastColumn="0" w:noHBand="0" w:noVBand="1"/>
      </w:tblPr>
      <w:tblGrid>
        <w:gridCol w:w="2680"/>
        <w:gridCol w:w="7476"/>
      </w:tblGrid>
      <w:tr w:rsidR="00724E78" w14:paraId="156D8DEB" w14:textId="77777777">
        <w:trPr>
          <w:tblHeader/>
          <w:jc w:val="center"/>
        </w:trPr>
        <w:tc>
          <w:tcPr>
            <w:tcW w:w="2880" w:type="dxa"/>
            <w:shd w:val="clear" w:color="auto" w:fill="2F5597"/>
            <w:tcMar>
              <w:top w:w="90" w:type="dxa"/>
              <w:left w:w="90" w:type="dxa"/>
              <w:bottom w:w="90" w:type="dxa"/>
              <w:right w:w="90" w:type="dxa"/>
            </w:tcMar>
            <w:vAlign w:val="center"/>
          </w:tcPr>
          <w:p w14:paraId="18089E2F" w14:textId="77777777" w:rsidR="00724E78" w:rsidRDefault="008B32D4">
            <w:pPr>
              <w:spacing w:after="0"/>
              <w:jc w:val="center"/>
            </w:pPr>
            <w:r>
              <w:rPr>
                <w:b/>
                <w:color w:val="FFFFFF"/>
                <w:sz w:val="17"/>
              </w:rPr>
              <w:t>Component</w:t>
            </w:r>
          </w:p>
        </w:tc>
        <w:tc>
          <w:tcPr>
            <w:tcW w:w="8208" w:type="dxa"/>
            <w:shd w:val="clear" w:color="auto" w:fill="2F5597"/>
            <w:tcMar>
              <w:top w:w="90" w:type="dxa"/>
              <w:left w:w="90" w:type="dxa"/>
              <w:bottom w:w="90" w:type="dxa"/>
              <w:right w:w="90" w:type="dxa"/>
            </w:tcMar>
            <w:vAlign w:val="center"/>
          </w:tcPr>
          <w:p w14:paraId="7627B49D" w14:textId="77777777" w:rsidR="00724E78" w:rsidRDefault="008B32D4">
            <w:pPr>
              <w:spacing w:after="0"/>
              <w:jc w:val="center"/>
            </w:pPr>
            <w:r>
              <w:rPr>
                <w:b/>
                <w:color w:val="FFFFFF"/>
                <w:sz w:val="17"/>
              </w:rPr>
              <w:t>Requirement</w:t>
            </w:r>
          </w:p>
        </w:tc>
      </w:tr>
      <w:tr w:rsidR="00724E78" w14:paraId="42868733" w14:textId="77777777">
        <w:trPr>
          <w:jc w:val="center"/>
        </w:trPr>
        <w:tc>
          <w:tcPr>
            <w:tcW w:w="2880" w:type="dxa"/>
            <w:tcMar>
              <w:top w:w="90" w:type="dxa"/>
              <w:left w:w="90" w:type="dxa"/>
              <w:bottom w:w="90" w:type="dxa"/>
              <w:right w:w="90" w:type="dxa"/>
            </w:tcMar>
            <w:vAlign w:val="center"/>
          </w:tcPr>
          <w:p w14:paraId="2BCC458A" w14:textId="77777777" w:rsidR="00724E78" w:rsidRDefault="008B32D4">
            <w:pPr>
              <w:spacing w:after="0"/>
            </w:pPr>
            <w:r>
              <w:rPr>
                <w:sz w:val="17"/>
              </w:rPr>
              <w:t>Application</w:t>
            </w:r>
          </w:p>
        </w:tc>
        <w:tc>
          <w:tcPr>
            <w:tcW w:w="8208" w:type="dxa"/>
            <w:tcMar>
              <w:top w:w="90" w:type="dxa"/>
              <w:left w:w="90" w:type="dxa"/>
              <w:bottom w:w="90" w:type="dxa"/>
              <w:right w:w="90" w:type="dxa"/>
            </w:tcMar>
            <w:vAlign w:val="center"/>
          </w:tcPr>
          <w:p w14:paraId="564EB1E9" w14:textId="77777777" w:rsidR="00724E78" w:rsidRDefault="008B32D4">
            <w:pPr>
              <w:spacing w:after="0"/>
            </w:pPr>
            <w:r>
              <w:rPr>
                <w:sz w:val="17"/>
              </w:rPr>
              <w:t>OrangeHRM Open Source demo or a dedicated test deployment with the target configuration.</w:t>
            </w:r>
          </w:p>
        </w:tc>
      </w:tr>
      <w:tr w:rsidR="00724E78" w14:paraId="504915EF" w14:textId="77777777">
        <w:trPr>
          <w:jc w:val="center"/>
        </w:trPr>
        <w:tc>
          <w:tcPr>
            <w:tcW w:w="2880" w:type="dxa"/>
            <w:shd w:val="clear" w:color="auto" w:fill="F4F7FA"/>
            <w:tcMar>
              <w:top w:w="90" w:type="dxa"/>
              <w:left w:w="90" w:type="dxa"/>
              <w:bottom w:w="90" w:type="dxa"/>
              <w:right w:w="90" w:type="dxa"/>
            </w:tcMar>
            <w:vAlign w:val="center"/>
          </w:tcPr>
          <w:p w14:paraId="2C0AB15F" w14:textId="77777777" w:rsidR="00724E78" w:rsidRDefault="008B32D4">
            <w:pPr>
              <w:spacing w:after="0"/>
            </w:pPr>
            <w:r>
              <w:rPr>
                <w:sz w:val="17"/>
              </w:rPr>
              <w:t>Client Hardware</w:t>
            </w:r>
          </w:p>
        </w:tc>
        <w:tc>
          <w:tcPr>
            <w:tcW w:w="8208" w:type="dxa"/>
            <w:shd w:val="clear" w:color="auto" w:fill="F4F7FA"/>
            <w:tcMar>
              <w:top w:w="90" w:type="dxa"/>
              <w:left w:w="90" w:type="dxa"/>
              <w:bottom w:w="90" w:type="dxa"/>
              <w:right w:w="90" w:type="dxa"/>
            </w:tcMar>
            <w:vAlign w:val="center"/>
          </w:tcPr>
          <w:p w14:paraId="5DC2A646" w14:textId="77777777" w:rsidR="00724E78" w:rsidRDefault="008B32D4">
            <w:pPr>
              <w:spacing w:after="0"/>
            </w:pPr>
            <w:r>
              <w:rPr>
                <w:sz w:val="17"/>
              </w:rPr>
              <w:t>Standard business laptop/desktop with at least 8 GB RAM and 1366 x 768 or higher display.</w:t>
            </w:r>
          </w:p>
        </w:tc>
      </w:tr>
      <w:tr w:rsidR="00724E78" w14:paraId="602BBC4B" w14:textId="77777777">
        <w:trPr>
          <w:jc w:val="center"/>
        </w:trPr>
        <w:tc>
          <w:tcPr>
            <w:tcW w:w="2880" w:type="dxa"/>
            <w:tcMar>
              <w:top w:w="90" w:type="dxa"/>
              <w:left w:w="90" w:type="dxa"/>
              <w:bottom w:w="90" w:type="dxa"/>
              <w:right w:w="90" w:type="dxa"/>
            </w:tcMar>
            <w:vAlign w:val="center"/>
          </w:tcPr>
          <w:p w14:paraId="269FF964" w14:textId="77777777" w:rsidR="00724E78" w:rsidRDefault="008B32D4">
            <w:pPr>
              <w:spacing w:after="0"/>
            </w:pPr>
            <w:r>
              <w:rPr>
                <w:sz w:val="17"/>
              </w:rPr>
              <w:t>Operating System</w:t>
            </w:r>
          </w:p>
        </w:tc>
        <w:tc>
          <w:tcPr>
            <w:tcW w:w="8208" w:type="dxa"/>
            <w:tcMar>
              <w:top w:w="90" w:type="dxa"/>
              <w:left w:w="90" w:type="dxa"/>
              <w:bottom w:w="90" w:type="dxa"/>
              <w:right w:w="90" w:type="dxa"/>
            </w:tcMar>
            <w:vAlign w:val="center"/>
          </w:tcPr>
          <w:p w14:paraId="2FE69D6D" w14:textId="77777777" w:rsidR="00724E78" w:rsidRDefault="008B32D4">
            <w:pPr>
              <w:spacing w:after="0"/>
            </w:pPr>
            <w:r>
              <w:rPr>
                <w:sz w:val="17"/>
              </w:rPr>
              <w:t>Supported Windows desktop environment; an additional supported OS may be included if required.</w:t>
            </w:r>
          </w:p>
        </w:tc>
      </w:tr>
      <w:tr w:rsidR="00724E78" w14:paraId="7A08F28F" w14:textId="77777777">
        <w:trPr>
          <w:jc w:val="center"/>
        </w:trPr>
        <w:tc>
          <w:tcPr>
            <w:tcW w:w="2880" w:type="dxa"/>
            <w:shd w:val="clear" w:color="auto" w:fill="F4F7FA"/>
            <w:tcMar>
              <w:top w:w="90" w:type="dxa"/>
              <w:left w:w="90" w:type="dxa"/>
              <w:bottom w:w="90" w:type="dxa"/>
              <w:right w:w="90" w:type="dxa"/>
            </w:tcMar>
            <w:vAlign w:val="center"/>
          </w:tcPr>
          <w:p w14:paraId="4A273461" w14:textId="77777777" w:rsidR="00724E78" w:rsidRDefault="008B32D4">
            <w:pPr>
              <w:spacing w:after="0"/>
            </w:pPr>
            <w:r>
              <w:rPr>
                <w:sz w:val="17"/>
              </w:rPr>
              <w:t>Browsers</w:t>
            </w:r>
          </w:p>
        </w:tc>
        <w:tc>
          <w:tcPr>
            <w:tcW w:w="8208" w:type="dxa"/>
            <w:shd w:val="clear" w:color="auto" w:fill="F4F7FA"/>
            <w:tcMar>
              <w:top w:w="90" w:type="dxa"/>
              <w:left w:w="90" w:type="dxa"/>
              <w:bottom w:w="90" w:type="dxa"/>
              <w:right w:w="90" w:type="dxa"/>
            </w:tcMar>
            <w:vAlign w:val="center"/>
          </w:tcPr>
          <w:p w14:paraId="7E2903B3" w14:textId="77777777" w:rsidR="00724E78" w:rsidRDefault="008B32D4">
            <w:pPr>
              <w:spacing w:after="0"/>
            </w:pPr>
            <w:r>
              <w:rPr>
                <w:sz w:val="17"/>
              </w:rPr>
              <w:t>Current organizationally supported versions of Edge and Chrome; Firefox where required.</w:t>
            </w:r>
          </w:p>
        </w:tc>
      </w:tr>
      <w:tr w:rsidR="00724E78" w14:paraId="32D5E16A" w14:textId="77777777">
        <w:trPr>
          <w:jc w:val="center"/>
        </w:trPr>
        <w:tc>
          <w:tcPr>
            <w:tcW w:w="2880" w:type="dxa"/>
            <w:tcMar>
              <w:top w:w="90" w:type="dxa"/>
              <w:left w:w="90" w:type="dxa"/>
              <w:bottom w:w="90" w:type="dxa"/>
              <w:right w:w="90" w:type="dxa"/>
            </w:tcMar>
            <w:vAlign w:val="center"/>
          </w:tcPr>
          <w:p w14:paraId="68DE7212" w14:textId="77777777" w:rsidR="00724E78" w:rsidRDefault="008B32D4">
            <w:pPr>
              <w:spacing w:after="0"/>
            </w:pPr>
            <w:r>
              <w:rPr>
                <w:sz w:val="17"/>
              </w:rPr>
              <w:t>Network</w:t>
            </w:r>
          </w:p>
        </w:tc>
        <w:tc>
          <w:tcPr>
            <w:tcW w:w="8208" w:type="dxa"/>
            <w:tcMar>
              <w:top w:w="90" w:type="dxa"/>
              <w:left w:w="90" w:type="dxa"/>
              <w:bottom w:w="90" w:type="dxa"/>
              <w:right w:w="90" w:type="dxa"/>
            </w:tcMar>
            <w:vAlign w:val="center"/>
          </w:tcPr>
          <w:p w14:paraId="73CAC2A0" w14:textId="77777777" w:rsidR="00724E78" w:rsidRDefault="008B32D4">
            <w:pPr>
              <w:spacing w:after="0"/>
            </w:pPr>
            <w:r>
              <w:rPr>
                <w:sz w:val="17"/>
              </w:rPr>
              <w:t>Stable internet access, HTTPS access to OrangeHRM and approved social destinations, and access to configured mail services.</w:t>
            </w:r>
          </w:p>
        </w:tc>
      </w:tr>
      <w:tr w:rsidR="00724E78" w14:paraId="3D8CD297" w14:textId="77777777">
        <w:trPr>
          <w:jc w:val="center"/>
        </w:trPr>
        <w:tc>
          <w:tcPr>
            <w:tcW w:w="2880" w:type="dxa"/>
            <w:shd w:val="clear" w:color="auto" w:fill="F4F7FA"/>
            <w:tcMar>
              <w:top w:w="90" w:type="dxa"/>
              <w:left w:w="90" w:type="dxa"/>
              <w:bottom w:w="90" w:type="dxa"/>
              <w:right w:w="90" w:type="dxa"/>
            </w:tcMar>
            <w:vAlign w:val="center"/>
          </w:tcPr>
          <w:p w14:paraId="2F515F6B" w14:textId="77777777" w:rsidR="00724E78" w:rsidRDefault="008B32D4">
            <w:pPr>
              <w:spacing w:after="0"/>
            </w:pPr>
            <w:r>
              <w:rPr>
                <w:sz w:val="17"/>
              </w:rPr>
              <w:t>Accounts and Roles</w:t>
            </w:r>
          </w:p>
        </w:tc>
        <w:tc>
          <w:tcPr>
            <w:tcW w:w="8208" w:type="dxa"/>
            <w:shd w:val="clear" w:color="auto" w:fill="F4F7FA"/>
            <w:tcMar>
              <w:top w:w="90" w:type="dxa"/>
              <w:left w:w="90" w:type="dxa"/>
              <w:bottom w:w="90" w:type="dxa"/>
              <w:right w:w="90" w:type="dxa"/>
            </w:tcMar>
            <w:vAlign w:val="center"/>
          </w:tcPr>
          <w:p w14:paraId="5120C7DB" w14:textId="77777777" w:rsidR="00724E78" w:rsidRDefault="008B32D4">
            <w:pPr>
              <w:spacing w:after="0"/>
            </w:pPr>
            <w:r>
              <w:rPr>
                <w:sz w:val="17"/>
              </w:rPr>
              <w:t>Administrator, ESS employee, supervisor/reviewer, and other configured roles using synthetic users.</w:t>
            </w:r>
          </w:p>
        </w:tc>
      </w:tr>
      <w:tr w:rsidR="00724E78" w14:paraId="2A5D98DC" w14:textId="77777777">
        <w:trPr>
          <w:jc w:val="center"/>
        </w:trPr>
        <w:tc>
          <w:tcPr>
            <w:tcW w:w="2880" w:type="dxa"/>
            <w:tcMar>
              <w:top w:w="90" w:type="dxa"/>
              <w:left w:w="90" w:type="dxa"/>
              <w:bottom w:w="90" w:type="dxa"/>
              <w:right w:w="90" w:type="dxa"/>
            </w:tcMar>
            <w:vAlign w:val="center"/>
          </w:tcPr>
          <w:p w14:paraId="1393ACCB" w14:textId="77777777" w:rsidR="00724E78" w:rsidRDefault="008B32D4">
            <w:pPr>
              <w:spacing w:after="0"/>
            </w:pPr>
            <w:r>
              <w:rPr>
                <w:sz w:val="17"/>
              </w:rPr>
              <w:t>Integrations</w:t>
            </w:r>
          </w:p>
        </w:tc>
        <w:tc>
          <w:tcPr>
            <w:tcW w:w="8208" w:type="dxa"/>
            <w:tcMar>
              <w:top w:w="90" w:type="dxa"/>
              <w:left w:w="90" w:type="dxa"/>
              <w:bottom w:w="90" w:type="dxa"/>
              <w:right w:w="90" w:type="dxa"/>
            </w:tcMar>
            <w:vAlign w:val="center"/>
          </w:tcPr>
          <w:p w14:paraId="03263D70" w14:textId="77777777" w:rsidR="00724E78" w:rsidRDefault="008B32D4">
            <w:pPr>
              <w:spacing w:after="0"/>
            </w:pPr>
            <w:r>
              <w:rPr>
                <w:sz w:val="17"/>
              </w:rPr>
              <w:t>SMTP/reset-mail service and file storage if those flows are in scope and available.</w:t>
            </w:r>
          </w:p>
        </w:tc>
      </w:tr>
      <w:tr w:rsidR="00724E78" w14:paraId="1DBF33E9" w14:textId="77777777">
        <w:trPr>
          <w:jc w:val="center"/>
        </w:trPr>
        <w:tc>
          <w:tcPr>
            <w:tcW w:w="2880" w:type="dxa"/>
            <w:shd w:val="clear" w:color="auto" w:fill="F4F7FA"/>
            <w:tcMar>
              <w:top w:w="90" w:type="dxa"/>
              <w:left w:w="90" w:type="dxa"/>
              <w:bottom w:w="90" w:type="dxa"/>
              <w:right w:w="90" w:type="dxa"/>
            </w:tcMar>
            <w:vAlign w:val="center"/>
          </w:tcPr>
          <w:p w14:paraId="3B73993D" w14:textId="77777777" w:rsidR="00724E78" w:rsidRDefault="008B32D4">
            <w:pPr>
              <w:spacing w:after="0"/>
            </w:pPr>
            <w:r>
              <w:rPr>
                <w:sz w:val="17"/>
              </w:rPr>
              <w:t>Utilities</w:t>
            </w:r>
          </w:p>
        </w:tc>
        <w:tc>
          <w:tcPr>
            <w:tcW w:w="8208" w:type="dxa"/>
            <w:shd w:val="clear" w:color="auto" w:fill="F4F7FA"/>
            <w:tcMar>
              <w:top w:w="90" w:type="dxa"/>
              <w:left w:w="90" w:type="dxa"/>
              <w:bottom w:w="90" w:type="dxa"/>
              <w:right w:w="90" w:type="dxa"/>
            </w:tcMar>
            <w:vAlign w:val="center"/>
          </w:tcPr>
          <w:p w14:paraId="557C9712" w14:textId="77777777" w:rsidR="00724E78" w:rsidRDefault="008B32D4">
            <w:pPr>
              <w:spacing w:after="0"/>
            </w:pPr>
            <w:r>
              <w:rPr>
                <w:sz w:val="17"/>
              </w:rPr>
              <w:t>Spreadsheet application, defect tracker, screenshot utility, browser developer tools, and accessibility tools.</w:t>
            </w:r>
          </w:p>
        </w:tc>
      </w:tr>
      <w:tr w:rsidR="00724E78" w14:paraId="2E7C12B6" w14:textId="77777777">
        <w:trPr>
          <w:jc w:val="center"/>
        </w:trPr>
        <w:tc>
          <w:tcPr>
            <w:tcW w:w="2880" w:type="dxa"/>
            <w:tcMar>
              <w:top w:w="90" w:type="dxa"/>
              <w:left w:w="90" w:type="dxa"/>
              <w:bottom w:w="90" w:type="dxa"/>
              <w:right w:w="90" w:type="dxa"/>
            </w:tcMar>
            <w:vAlign w:val="center"/>
          </w:tcPr>
          <w:p w14:paraId="193B531F" w14:textId="77777777" w:rsidR="00724E78" w:rsidRDefault="008B32D4">
            <w:pPr>
              <w:spacing w:after="0"/>
            </w:pPr>
            <w:r>
              <w:rPr>
                <w:sz w:val="17"/>
              </w:rPr>
              <w:t>Test Data Reset</w:t>
            </w:r>
          </w:p>
        </w:tc>
        <w:tc>
          <w:tcPr>
            <w:tcW w:w="8208" w:type="dxa"/>
            <w:tcMar>
              <w:top w:w="90" w:type="dxa"/>
              <w:left w:w="90" w:type="dxa"/>
              <w:bottom w:w="90" w:type="dxa"/>
              <w:right w:w="90" w:type="dxa"/>
            </w:tcMar>
            <w:vAlign w:val="center"/>
          </w:tcPr>
          <w:p w14:paraId="2098A127" w14:textId="77777777" w:rsidR="00724E78" w:rsidRDefault="008B32D4">
            <w:pPr>
              <w:spacing w:after="0"/>
            </w:pPr>
            <w:r>
              <w:rPr>
                <w:sz w:val="17"/>
              </w:rPr>
              <w:t>Documented process to recreate synthetic users, employees, vacancies, projects, leave balances, claims, and workflow records after a shared-demo reset.</w:t>
            </w:r>
          </w:p>
        </w:tc>
      </w:tr>
    </w:tbl>
    <w:p w14:paraId="60061E4C" w14:textId="77777777" w:rsidR="00724E78" w:rsidRDefault="00724E78">
      <w:pPr>
        <w:spacing w:after="40"/>
      </w:pPr>
    </w:p>
    <w:p w14:paraId="0FECF411" w14:textId="77777777" w:rsidR="00724E78" w:rsidRDefault="008B32D4">
      <w:pPr>
        <w:pStyle w:val="Heading2"/>
      </w:pPr>
      <w:r>
        <w:t>5.2 Test Data Plan</w:t>
      </w:r>
    </w:p>
    <w:p w14:paraId="572D9EC0" w14:textId="77777777" w:rsidR="00724E78" w:rsidRDefault="008B32D4">
      <w:r>
        <w:t>The prepared test-data workbook contains separate tabs by functional area and includes synthetic positive, negative, boundary, empty/null-like, invalid-format, special-character, whitespace, and basic security-oriented data.</w:t>
      </w:r>
    </w:p>
    <w:p w14:paraId="2A9E6332" w14:textId="77777777" w:rsidR="00724E78" w:rsidRDefault="008B32D4">
      <w:pPr>
        <w:pStyle w:val="ListBullet"/>
        <w:spacing w:after="60"/>
      </w:pPr>
      <w:r>
        <w:t>Use only fictitious names, contacts, candidate records, employee records, organizations, IDs, files, and business transactions.</w:t>
      </w:r>
    </w:p>
    <w:p w14:paraId="400F8D78" w14:textId="77777777" w:rsidR="00724E78" w:rsidRDefault="008B32D4">
      <w:pPr>
        <w:pStyle w:val="ListBullet"/>
        <w:spacing w:after="60"/>
      </w:pPr>
      <w:r>
        <w:t>Use Admin / admin123 only where the public demo explicitly provides that account.</w:t>
      </w:r>
    </w:p>
    <w:p w14:paraId="0ABF7CE3" w14:textId="77777777" w:rsidR="00724E78" w:rsidRDefault="008B32D4">
      <w:pPr>
        <w:pStyle w:val="ListBullet"/>
        <w:spacing w:after="60"/>
      </w:pPr>
      <w:r>
        <w:t>Create disposable synthetic accounts for destructive or state-changing scenarios.</w:t>
      </w:r>
    </w:p>
    <w:p w14:paraId="6E252D4D" w14:textId="77777777" w:rsidR="00724E78" w:rsidRDefault="008B32D4">
      <w:pPr>
        <w:pStyle w:val="ListBullet"/>
        <w:spacing w:after="60"/>
      </w:pPr>
      <w:r>
        <w:lastRenderedPageBreak/>
        <w:t>Replace configuration-dependent placeholders such as minimum/maximum length with actual environment values before execution.</w:t>
      </w:r>
    </w:p>
    <w:p w14:paraId="1192E517" w14:textId="77777777" w:rsidR="00724E78" w:rsidRDefault="008B32D4">
      <w:pPr>
        <w:pStyle w:val="ListBullet"/>
        <w:spacing w:after="60"/>
      </w:pPr>
      <w:r>
        <w:t>Generate expired, used, malformed, and valid reset tokens only in a controlled environment.</w:t>
      </w:r>
    </w:p>
    <w:p w14:paraId="25065EB0" w14:textId="77777777" w:rsidR="00724E78" w:rsidRDefault="008B32D4">
      <w:pPr>
        <w:pStyle w:val="ListBullet"/>
        <w:spacing w:after="60"/>
      </w:pPr>
      <w:r>
        <w:t>Keep upload files non-sensitive and scan them according to organizational policy.</w:t>
      </w:r>
    </w:p>
    <w:p w14:paraId="16EAAC22" w14:textId="77777777" w:rsidR="00724E78" w:rsidRDefault="008B32D4">
      <w:pPr>
        <w:pStyle w:val="ListBullet"/>
        <w:spacing w:after="60"/>
      </w:pPr>
      <w:r>
        <w:t>Never use real personal, confidential, production, or customer data.</w:t>
      </w:r>
    </w:p>
    <w:p w14:paraId="13536EE1" w14:textId="77777777" w:rsidR="00724E78" w:rsidRDefault="008B32D4">
      <w:pPr>
        <w:pStyle w:val="Heading1"/>
      </w:pPr>
      <w:r>
        <w:t>6. Resources and Effort Estimate</w:t>
      </w:r>
    </w:p>
    <w:tbl>
      <w:tblPr>
        <w:tblStyle w:val="TableGrid"/>
        <w:tblW w:w="0" w:type="auto"/>
        <w:jc w:val="center"/>
        <w:tblLook w:val="04A0" w:firstRow="1" w:lastRow="0" w:firstColumn="1" w:lastColumn="0" w:noHBand="0" w:noVBand="1"/>
      </w:tblPr>
      <w:tblGrid>
        <w:gridCol w:w="2054"/>
        <w:gridCol w:w="733"/>
        <w:gridCol w:w="5329"/>
        <w:gridCol w:w="2040"/>
      </w:tblGrid>
      <w:tr w:rsidR="00724E78" w14:paraId="6753A393" w14:textId="77777777">
        <w:trPr>
          <w:tblHeader/>
          <w:jc w:val="center"/>
        </w:trPr>
        <w:tc>
          <w:tcPr>
            <w:tcW w:w="2160" w:type="dxa"/>
            <w:shd w:val="clear" w:color="auto" w:fill="2F5597"/>
            <w:tcMar>
              <w:top w:w="90" w:type="dxa"/>
              <w:left w:w="90" w:type="dxa"/>
              <w:bottom w:w="90" w:type="dxa"/>
              <w:right w:w="90" w:type="dxa"/>
            </w:tcMar>
            <w:vAlign w:val="center"/>
          </w:tcPr>
          <w:p w14:paraId="58CD447F" w14:textId="77777777" w:rsidR="00724E78" w:rsidRDefault="008B32D4">
            <w:pPr>
              <w:spacing w:after="0"/>
              <w:jc w:val="center"/>
            </w:pPr>
            <w:r>
              <w:rPr>
                <w:b/>
                <w:color w:val="FFFFFF"/>
                <w:sz w:val="17"/>
              </w:rPr>
              <w:t>Role</w:t>
            </w:r>
          </w:p>
        </w:tc>
        <w:tc>
          <w:tcPr>
            <w:tcW w:w="720" w:type="dxa"/>
            <w:shd w:val="clear" w:color="auto" w:fill="2F5597"/>
            <w:tcMar>
              <w:top w:w="90" w:type="dxa"/>
              <w:left w:w="90" w:type="dxa"/>
              <w:bottom w:w="90" w:type="dxa"/>
              <w:right w:w="90" w:type="dxa"/>
            </w:tcMar>
            <w:vAlign w:val="center"/>
          </w:tcPr>
          <w:p w14:paraId="7CC3CE11" w14:textId="77777777" w:rsidR="00724E78" w:rsidRDefault="008B32D4">
            <w:pPr>
              <w:spacing w:after="0"/>
              <w:jc w:val="center"/>
            </w:pPr>
            <w:r>
              <w:rPr>
                <w:b/>
                <w:color w:val="FFFFFF"/>
                <w:sz w:val="17"/>
              </w:rPr>
              <w:t>Qty.</w:t>
            </w:r>
          </w:p>
        </w:tc>
        <w:tc>
          <w:tcPr>
            <w:tcW w:w="5760" w:type="dxa"/>
            <w:shd w:val="clear" w:color="auto" w:fill="2F5597"/>
            <w:tcMar>
              <w:top w:w="90" w:type="dxa"/>
              <w:left w:w="90" w:type="dxa"/>
              <w:bottom w:w="90" w:type="dxa"/>
              <w:right w:w="90" w:type="dxa"/>
            </w:tcMar>
            <w:vAlign w:val="center"/>
          </w:tcPr>
          <w:p w14:paraId="3CB5769F" w14:textId="77777777" w:rsidR="00724E78" w:rsidRDefault="008B32D4">
            <w:pPr>
              <w:spacing w:after="0"/>
              <w:jc w:val="center"/>
            </w:pPr>
            <w:r>
              <w:rPr>
                <w:b/>
                <w:color w:val="FFFFFF"/>
                <w:sz w:val="17"/>
              </w:rPr>
              <w:t>Primary Responsibilities</w:t>
            </w:r>
          </w:p>
        </w:tc>
        <w:tc>
          <w:tcPr>
            <w:tcW w:w="2160" w:type="dxa"/>
            <w:shd w:val="clear" w:color="auto" w:fill="2F5597"/>
            <w:tcMar>
              <w:top w:w="90" w:type="dxa"/>
              <w:left w:w="90" w:type="dxa"/>
              <w:bottom w:w="90" w:type="dxa"/>
              <w:right w:w="90" w:type="dxa"/>
            </w:tcMar>
            <w:vAlign w:val="center"/>
          </w:tcPr>
          <w:p w14:paraId="1B7297EA" w14:textId="77777777" w:rsidR="00724E78" w:rsidRDefault="008B32D4">
            <w:pPr>
              <w:spacing w:after="0"/>
              <w:jc w:val="center"/>
            </w:pPr>
            <w:r>
              <w:rPr>
                <w:b/>
                <w:color w:val="FFFFFF"/>
                <w:sz w:val="17"/>
              </w:rPr>
              <w:t>Estimated Effort</w:t>
            </w:r>
          </w:p>
        </w:tc>
      </w:tr>
      <w:tr w:rsidR="00724E78" w14:paraId="066D5E6D" w14:textId="77777777">
        <w:trPr>
          <w:jc w:val="center"/>
        </w:trPr>
        <w:tc>
          <w:tcPr>
            <w:tcW w:w="2160" w:type="dxa"/>
            <w:tcMar>
              <w:top w:w="90" w:type="dxa"/>
              <w:left w:w="90" w:type="dxa"/>
              <w:bottom w:w="90" w:type="dxa"/>
              <w:right w:w="90" w:type="dxa"/>
            </w:tcMar>
            <w:vAlign w:val="center"/>
          </w:tcPr>
          <w:p w14:paraId="74B4BDF4" w14:textId="77777777" w:rsidR="00724E78" w:rsidRDefault="008B32D4">
            <w:pPr>
              <w:spacing w:after="0"/>
            </w:pPr>
            <w:r>
              <w:rPr>
                <w:sz w:val="17"/>
              </w:rPr>
              <w:t>QA Lead / Test Manager</w:t>
            </w:r>
          </w:p>
        </w:tc>
        <w:tc>
          <w:tcPr>
            <w:tcW w:w="720" w:type="dxa"/>
            <w:tcMar>
              <w:top w:w="90" w:type="dxa"/>
              <w:left w:w="90" w:type="dxa"/>
              <w:bottom w:w="90" w:type="dxa"/>
              <w:right w:w="90" w:type="dxa"/>
            </w:tcMar>
            <w:vAlign w:val="center"/>
          </w:tcPr>
          <w:p w14:paraId="649841BE" w14:textId="77777777" w:rsidR="00724E78" w:rsidRDefault="008B32D4">
            <w:pPr>
              <w:spacing w:after="0"/>
            </w:pPr>
            <w:r>
              <w:rPr>
                <w:sz w:val="17"/>
              </w:rPr>
              <w:t>1</w:t>
            </w:r>
          </w:p>
        </w:tc>
        <w:tc>
          <w:tcPr>
            <w:tcW w:w="5760" w:type="dxa"/>
            <w:tcMar>
              <w:top w:w="90" w:type="dxa"/>
              <w:left w:w="90" w:type="dxa"/>
              <w:bottom w:w="90" w:type="dxa"/>
              <w:right w:w="90" w:type="dxa"/>
            </w:tcMar>
            <w:vAlign w:val="center"/>
          </w:tcPr>
          <w:p w14:paraId="731C9353" w14:textId="77777777" w:rsidR="00724E78" w:rsidRDefault="008B32D4">
            <w:pPr>
              <w:spacing w:after="0"/>
            </w:pPr>
            <w:r>
              <w:rPr>
                <w:sz w:val="17"/>
              </w:rPr>
              <w:t>Planning, review, coordination, risk management, metrics, sign-off package</w:t>
            </w:r>
          </w:p>
        </w:tc>
        <w:tc>
          <w:tcPr>
            <w:tcW w:w="2160" w:type="dxa"/>
            <w:tcMar>
              <w:top w:w="90" w:type="dxa"/>
              <w:left w:w="90" w:type="dxa"/>
              <w:bottom w:w="90" w:type="dxa"/>
              <w:right w:w="90" w:type="dxa"/>
            </w:tcMar>
            <w:vAlign w:val="center"/>
          </w:tcPr>
          <w:p w14:paraId="104D4D4E" w14:textId="77777777" w:rsidR="00724E78" w:rsidRDefault="008B32D4">
            <w:pPr>
              <w:spacing w:after="0"/>
            </w:pPr>
            <w:r>
              <w:rPr>
                <w:sz w:val="17"/>
              </w:rPr>
              <w:t>8 person-days</w:t>
            </w:r>
          </w:p>
        </w:tc>
      </w:tr>
      <w:tr w:rsidR="00724E78" w14:paraId="04C1B0ED" w14:textId="77777777">
        <w:trPr>
          <w:jc w:val="center"/>
        </w:trPr>
        <w:tc>
          <w:tcPr>
            <w:tcW w:w="2160" w:type="dxa"/>
            <w:shd w:val="clear" w:color="auto" w:fill="F4F7FA"/>
            <w:tcMar>
              <w:top w:w="90" w:type="dxa"/>
              <w:left w:w="90" w:type="dxa"/>
              <w:bottom w:w="90" w:type="dxa"/>
              <w:right w:w="90" w:type="dxa"/>
            </w:tcMar>
            <w:vAlign w:val="center"/>
          </w:tcPr>
          <w:p w14:paraId="2CBB0AD9" w14:textId="77777777" w:rsidR="00724E78" w:rsidRDefault="008B32D4">
            <w:pPr>
              <w:spacing w:after="0"/>
            </w:pPr>
            <w:r>
              <w:rPr>
                <w:sz w:val="17"/>
              </w:rPr>
              <w:t>Manual QA Engineer</w:t>
            </w:r>
          </w:p>
        </w:tc>
        <w:tc>
          <w:tcPr>
            <w:tcW w:w="720" w:type="dxa"/>
            <w:shd w:val="clear" w:color="auto" w:fill="F4F7FA"/>
            <w:tcMar>
              <w:top w:w="90" w:type="dxa"/>
              <w:left w:w="90" w:type="dxa"/>
              <w:bottom w:w="90" w:type="dxa"/>
              <w:right w:w="90" w:type="dxa"/>
            </w:tcMar>
            <w:vAlign w:val="center"/>
          </w:tcPr>
          <w:p w14:paraId="18F999B5" w14:textId="77777777" w:rsidR="00724E78" w:rsidRDefault="008B32D4">
            <w:pPr>
              <w:spacing w:after="0"/>
            </w:pPr>
            <w:r>
              <w:rPr>
                <w:sz w:val="17"/>
              </w:rPr>
              <w:t>2</w:t>
            </w:r>
          </w:p>
        </w:tc>
        <w:tc>
          <w:tcPr>
            <w:tcW w:w="5760" w:type="dxa"/>
            <w:shd w:val="clear" w:color="auto" w:fill="F4F7FA"/>
            <w:tcMar>
              <w:top w:w="90" w:type="dxa"/>
              <w:left w:w="90" w:type="dxa"/>
              <w:bottom w:w="90" w:type="dxa"/>
              <w:right w:w="90" w:type="dxa"/>
            </w:tcMar>
            <w:vAlign w:val="center"/>
          </w:tcPr>
          <w:p w14:paraId="5C981DC3" w14:textId="77777777" w:rsidR="00724E78" w:rsidRDefault="008B32D4">
            <w:pPr>
              <w:spacing w:after="0"/>
            </w:pPr>
            <w:r>
              <w:rPr>
                <w:sz w:val="17"/>
              </w:rPr>
              <w:t>Test preparation, execution, evidence, defect logging, retest, regression</w:t>
            </w:r>
          </w:p>
        </w:tc>
        <w:tc>
          <w:tcPr>
            <w:tcW w:w="2160" w:type="dxa"/>
            <w:shd w:val="clear" w:color="auto" w:fill="F4F7FA"/>
            <w:tcMar>
              <w:top w:w="90" w:type="dxa"/>
              <w:left w:w="90" w:type="dxa"/>
              <w:bottom w:w="90" w:type="dxa"/>
              <w:right w:w="90" w:type="dxa"/>
            </w:tcMar>
            <w:vAlign w:val="center"/>
          </w:tcPr>
          <w:p w14:paraId="51DC8D23" w14:textId="77777777" w:rsidR="00724E78" w:rsidRDefault="008B32D4">
            <w:pPr>
              <w:spacing w:after="0"/>
            </w:pPr>
            <w:r>
              <w:rPr>
                <w:sz w:val="17"/>
              </w:rPr>
              <w:t>24 person-days total</w:t>
            </w:r>
          </w:p>
        </w:tc>
      </w:tr>
      <w:tr w:rsidR="00724E78" w14:paraId="2FBB79FD" w14:textId="77777777">
        <w:trPr>
          <w:jc w:val="center"/>
        </w:trPr>
        <w:tc>
          <w:tcPr>
            <w:tcW w:w="2160" w:type="dxa"/>
            <w:tcMar>
              <w:top w:w="90" w:type="dxa"/>
              <w:left w:w="90" w:type="dxa"/>
              <w:bottom w:w="90" w:type="dxa"/>
              <w:right w:w="90" w:type="dxa"/>
            </w:tcMar>
            <w:vAlign w:val="center"/>
          </w:tcPr>
          <w:p w14:paraId="264DC5BB" w14:textId="77777777" w:rsidR="00724E78" w:rsidRDefault="008B32D4">
            <w:pPr>
              <w:spacing w:after="0"/>
            </w:pPr>
            <w:r>
              <w:rPr>
                <w:sz w:val="17"/>
              </w:rPr>
              <w:t>Automation QA Engineer</w:t>
            </w:r>
          </w:p>
        </w:tc>
        <w:tc>
          <w:tcPr>
            <w:tcW w:w="720" w:type="dxa"/>
            <w:tcMar>
              <w:top w:w="90" w:type="dxa"/>
              <w:left w:w="90" w:type="dxa"/>
              <w:bottom w:w="90" w:type="dxa"/>
              <w:right w:w="90" w:type="dxa"/>
            </w:tcMar>
            <w:vAlign w:val="center"/>
          </w:tcPr>
          <w:p w14:paraId="2D0DD337" w14:textId="77777777" w:rsidR="00724E78" w:rsidRDefault="008B32D4">
            <w:pPr>
              <w:spacing w:after="0"/>
            </w:pPr>
            <w:r>
              <w:rPr>
                <w:sz w:val="17"/>
              </w:rPr>
              <w:t>1 part-time</w:t>
            </w:r>
          </w:p>
        </w:tc>
        <w:tc>
          <w:tcPr>
            <w:tcW w:w="5760" w:type="dxa"/>
            <w:tcMar>
              <w:top w:w="90" w:type="dxa"/>
              <w:left w:w="90" w:type="dxa"/>
              <w:bottom w:w="90" w:type="dxa"/>
              <w:right w:w="90" w:type="dxa"/>
            </w:tcMar>
            <w:vAlign w:val="center"/>
          </w:tcPr>
          <w:p w14:paraId="3D93B91F" w14:textId="77777777" w:rsidR="00724E78" w:rsidRDefault="008B32D4">
            <w:pPr>
              <w:spacing w:after="0"/>
            </w:pPr>
            <w:r>
              <w:rPr>
                <w:sz w:val="17"/>
              </w:rPr>
              <w:t>Automate stable smoke/regression coverage and maintain scripts</w:t>
            </w:r>
          </w:p>
        </w:tc>
        <w:tc>
          <w:tcPr>
            <w:tcW w:w="2160" w:type="dxa"/>
            <w:tcMar>
              <w:top w:w="90" w:type="dxa"/>
              <w:left w:w="90" w:type="dxa"/>
              <w:bottom w:w="90" w:type="dxa"/>
              <w:right w:w="90" w:type="dxa"/>
            </w:tcMar>
            <w:vAlign w:val="center"/>
          </w:tcPr>
          <w:p w14:paraId="7E20AC53" w14:textId="77777777" w:rsidR="00724E78" w:rsidRDefault="008B32D4">
            <w:pPr>
              <w:spacing w:after="0"/>
            </w:pPr>
            <w:r>
              <w:rPr>
                <w:sz w:val="17"/>
              </w:rPr>
              <w:t>6 person-days</w:t>
            </w:r>
          </w:p>
        </w:tc>
      </w:tr>
      <w:tr w:rsidR="00724E78" w14:paraId="0BD73EFB" w14:textId="77777777">
        <w:trPr>
          <w:jc w:val="center"/>
        </w:trPr>
        <w:tc>
          <w:tcPr>
            <w:tcW w:w="2160" w:type="dxa"/>
            <w:shd w:val="clear" w:color="auto" w:fill="F4F7FA"/>
            <w:tcMar>
              <w:top w:w="90" w:type="dxa"/>
              <w:left w:w="90" w:type="dxa"/>
              <w:bottom w:w="90" w:type="dxa"/>
              <w:right w:w="90" w:type="dxa"/>
            </w:tcMar>
            <w:vAlign w:val="center"/>
          </w:tcPr>
          <w:p w14:paraId="2D6D4310" w14:textId="77777777" w:rsidR="00724E78" w:rsidRDefault="008B32D4">
            <w:pPr>
              <w:spacing w:after="0"/>
            </w:pPr>
            <w:r>
              <w:rPr>
                <w:sz w:val="17"/>
              </w:rPr>
              <w:t>Environment / Application Support</w:t>
            </w:r>
          </w:p>
        </w:tc>
        <w:tc>
          <w:tcPr>
            <w:tcW w:w="720" w:type="dxa"/>
            <w:shd w:val="clear" w:color="auto" w:fill="F4F7FA"/>
            <w:tcMar>
              <w:top w:w="90" w:type="dxa"/>
              <w:left w:w="90" w:type="dxa"/>
              <w:bottom w:w="90" w:type="dxa"/>
              <w:right w:w="90" w:type="dxa"/>
            </w:tcMar>
            <w:vAlign w:val="center"/>
          </w:tcPr>
          <w:p w14:paraId="41C6E34A" w14:textId="77777777" w:rsidR="00724E78" w:rsidRDefault="008B32D4">
            <w:pPr>
              <w:spacing w:after="0"/>
            </w:pPr>
            <w:r>
              <w:rPr>
                <w:sz w:val="17"/>
              </w:rPr>
              <w:t>1 part-time</w:t>
            </w:r>
          </w:p>
        </w:tc>
        <w:tc>
          <w:tcPr>
            <w:tcW w:w="5760" w:type="dxa"/>
            <w:shd w:val="clear" w:color="auto" w:fill="F4F7FA"/>
            <w:tcMar>
              <w:top w:w="90" w:type="dxa"/>
              <w:left w:w="90" w:type="dxa"/>
              <w:bottom w:w="90" w:type="dxa"/>
              <w:right w:w="90" w:type="dxa"/>
            </w:tcMar>
            <w:vAlign w:val="center"/>
          </w:tcPr>
          <w:p w14:paraId="36A83771" w14:textId="77777777" w:rsidR="00724E78" w:rsidRDefault="008B32D4">
            <w:pPr>
              <w:spacing w:after="0"/>
            </w:pPr>
            <w:r>
              <w:rPr>
                <w:sz w:val="17"/>
              </w:rPr>
              <w:t>Access, accounts, configuration, data reset, issue investigation</w:t>
            </w:r>
          </w:p>
        </w:tc>
        <w:tc>
          <w:tcPr>
            <w:tcW w:w="2160" w:type="dxa"/>
            <w:shd w:val="clear" w:color="auto" w:fill="F4F7FA"/>
            <w:tcMar>
              <w:top w:w="90" w:type="dxa"/>
              <w:left w:w="90" w:type="dxa"/>
              <w:bottom w:w="90" w:type="dxa"/>
              <w:right w:w="90" w:type="dxa"/>
            </w:tcMar>
            <w:vAlign w:val="center"/>
          </w:tcPr>
          <w:p w14:paraId="56186BD8" w14:textId="77777777" w:rsidR="00724E78" w:rsidRDefault="008B32D4">
            <w:pPr>
              <w:spacing w:after="0"/>
            </w:pPr>
            <w:r>
              <w:rPr>
                <w:sz w:val="17"/>
              </w:rPr>
              <w:t>3 person-days</w:t>
            </w:r>
          </w:p>
        </w:tc>
      </w:tr>
      <w:tr w:rsidR="00724E78" w14:paraId="781523E4" w14:textId="77777777">
        <w:trPr>
          <w:jc w:val="center"/>
        </w:trPr>
        <w:tc>
          <w:tcPr>
            <w:tcW w:w="2160" w:type="dxa"/>
            <w:tcMar>
              <w:top w:w="90" w:type="dxa"/>
              <w:left w:w="90" w:type="dxa"/>
              <w:bottom w:w="90" w:type="dxa"/>
              <w:right w:w="90" w:type="dxa"/>
            </w:tcMar>
            <w:vAlign w:val="center"/>
          </w:tcPr>
          <w:p w14:paraId="72B1FA2E" w14:textId="77777777" w:rsidR="00724E78" w:rsidRDefault="008B32D4">
            <w:pPr>
              <w:spacing w:after="0"/>
            </w:pPr>
            <w:r>
              <w:rPr>
                <w:sz w:val="17"/>
              </w:rPr>
              <w:t>Business / Product Reviewer</w:t>
            </w:r>
          </w:p>
        </w:tc>
        <w:tc>
          <w:tcPr>
            <w:tcW w:w="720" w:type="dxa"/>
            <w:tcMar>
              <w:top w:w="90" w:type="dxa"/>
              <w:left w:w="90" w:type="dxa"/>
              <w:bottom w:w="90" w:type="dxa"/>
              <w:right w:w="90" w:type="dxa"/>
            </w:tcMar>
            <w:vAlign w:val="center"/>
          </w:tcPr>
          <w:p w14:paraId="40D8E7A6" w14:textId="77777777" w:rsidR="00724E78" w:rsidRDefault="008B32D4">
            <w:pPr>
              <w:spacing w:after="0"/>
            </w:pPr>
            <w:r>
              <w:rPr>
                <w:sz w:val="17"/>
              </w:rPr>
              <w:t>1 part-time</w:t>
            </w:r>
          </w:p>
        </w:tc>
        <w:tc>
          <w:tcPr>
            <w:tcW w:w="5760" w:type="dxa"/>
            <w:tcMar>
              <w:top w:w="90" w:type="dxa"/>
              <w:left w:w="90" w:type="dxa"/>
              <w:bottom w:w="90" w:type="dxa"/>
              <w:right w:w="90" w:type="dxa"/>
            </w:tcMar>
            <w:vAlign w:val="center"/>
          </w:tcPr>
          <w:p w14:paraId="56C21AB0" w14:textId="77777777" w:rsidR="00724E78" w:rsidRDefault="008B32D4">
            <w:pPr>
              <w:spacing w:after="0"/>
            </w:pPr>
            <w:r>
              <w:rPr>
                <w:sz w:val="17"/>
              </w:rPr>
              <w:t>Scope confirmation, requirement clarification, UAT support, approval</w:t>
            </w:r>
          </w:p>
        </w:tc>
        <w:tc>
          <w:tcPr>
            <w:tcW w:w="2160" w:type="dxa"/>
            <w:tcMar>
              <w:top w:w="90" w:type="dxa"/>
              <w:left w:w="90" w:type="dxa"/>
              <w:bottom w:w="90" w:type="dxa"/>
              <w:right w:w="90" w:type="dxa"/>
            </w:tcMar>
            <w:vAlign w:val="center"/>
          </w:tcPr>
          <w:p w14:paraId="102EB7FC" w14:textId="77777777" w:rsidR="00724E78" w:rsidRDefault="008B32D4">
            <w:pPr>
              <w:spacing w:after="0"/>
            </w:pPr>
            <w:r>
              <w:rPr>
                <w:sz w:val="17"/>
              </w:rPr>
              <w:t>2 person-days</w:t>
            </w:r>
          </w:p>
        </w:tc>
      </w:tr>
      <w:tr w:rsidR="00724E78" w14:paraId="1AC60D88" w14:textId="77777777">
        <w:trPr>
          <w:jc w:val="center"/>
        </w:trPr>
        <w:tc>
          <w:tcPr>
            <w:tcW w:w="2160" w:type="dxa"/>
            <w:shd w:val="clear" w:color="auto" w:fill="F4F7FA"/>
            <w:tcMar>
              <w:top w:w="90" w:type="dxa"/>
              <w:left w:w="90" w:type="dxa"/>
              <w:bottom w:w="90" w:type="dxa"/>
              <w:right w:w="90" w:type="dxa"/>
            </w:tcMar>
            <w:vAlign w:val="center"/>
          </w:tcPr>
          <w:p w14:paraId="42C6D728" w14:textId="77777777" w:rsidR="00724E78" w:rsidRDefault="008B32D4">
            <w:pPr>
              <w:spacing w:after="0"/>
            </w:pPr>
            <w:r>
              <w:rPr>
                <w:sz w:val="17"/>
              </w:rPr>
              <w:t>Developer / Defect Owner</w:t>
            </w:r>
          </w:p>
        </w:tc>
        <w:tc>
          <w:tcPr>
            <w:tcW w:w="720" w:type="dxa"/>
            <w:shd w:val="clear" w:color="auto" w:fill="F4F7FA"/>
            <w:tcMar>
              <w:top w:w="90" w:type="dxa"/>
              <w:left w:w="90" w:type="dxa"/>
              <w:bottom w:w="90" w:type="dxa"/>
              <w:right w:w="90" w:type="dxa"/>
            </w:tcMar>
            <w:vAlign w:val="center"/>
          </w:tcPr>
          <w:p w14:paraId="595D557A" w14:textId="77777777" w:rsidR="00724E78" w:rsidRDefault="008B32D4">
            <w:pPr>
              <w:spacing w:after="0"/>
            </w:pPr>
            <w:r>
              <w:rPr>
                <w:sz w:val="17"/>
              </w:rPr>
              <w:t>As needed</w:t>
            </w:r>
          </w:p>
        </w:tc>
        <w:tc>
          <w:tcPr>
            <w:tcW w:w="5760" w:type="dxa"/>
            <w:shd w:val="clear" w:color="auto" w:fill="F4F7FA"/>
            <w:tcMar>
              <w:top w:w="90" w:type="dxa"/>
              <w:left w:w="90" w:type="dxa"/>
              <w:bottom w:w="90" w:type="dxa"/>
              <w:right w:w="90" w:type="dxa"/>
            </w:tcMar>
            <w:vAlign w:val="center"/>
          </w:tcPr>
          <w:p w14:paraId="3B2A9A8D" w14:textId="77777777" w:rsidR="00724E78" w:rsidRDefault="008B32D4">
            <w:pPr>
              <w:spacing w:after="0"/>
            </w:pPr>
            <w:r>
              <w:rPr>
                <w:sz w:val="17"/>
              </w:rPr>
              <w:t>Defect analysis, fixes, unit evidence, deployment support</w:t>
            </w:r>
          </w:p>
        </w:tc>
        <w:tc>
          <w:tcPr>
            <w:tcW w:w="2160" w:type="dxa"/>
            <w:shd w:val="clear" w:color="auto" w:fill="F4F7FA"/>
            <w:tcMar>
              <w:top w:w="90" w:type="dxa"/>
              <w:left w:w="90" w:type="dxa"/>
              <w:bottom w:w="90" w:type="dxa"/>
              <w:right w:w="90" w:type="dxa"/>
            </w:tcMar>
            <w:vAlign w:val="center"/>
          </w:tcPr>
          <w:p w14:paraId="5792F6A4" w14:textId="77777777" w:rsidR="00724E78" w:rsidRDefault="008B32D4">
            <w:pPr>
              <w:spacing w:after="0"/>
            </w:pPr>
            <w:r>
              <w:rPr>
                <w:sz w:val="17"/>
              </w:rPr>
              <w:t>8 person-days allowance</w:t>
            </w:r>
          </w:p>
        </w:tc>
      </w:tr>
    </w:tbl>
    <w:p w14:paraId="44EAFD9C" w14:textId="77777777" w:rsidR="00724E78" w:rsidRDefault="00724E78">
      <w:pPr>
        <w:spacing w:after="40"/>
      </w:pPr>
    </w:p>
    <w:p w14:paraId="206B94DE" w14:textId="77777777" w:rsidR="00724E78" w:rsidRDefault="008B32D4">
      <w:r>
        <w:t>Total planned effort: approximately 51 person-days, including defect-fix support. Effort excludes formal load testing, full security assessment, and major scope changes.</w:t>
      </w:r>
    </w:p>
    <w:p w14:paraId="7A91F984" w14:textId="77777777" w:rsidR="00724E78" w:rsidRDefault="008B32D4">
      <w:pPr>
        <w:pStyle w:val="Heading1"/>
      </w:pPr>
      <w:r>
        <w:t>7. Test Deliverables</w:t>
      </w:r>
    </w:p>
    <w:tbl>
      <w:tblPr>
        <w:tblStyle w:val="TableGrid"/>
        <w:tblW w:w="0" w:type="auto"/>
        <w:jc w:val="center"/>
        <w:tblLook w:val="04A0" w:firstRow="1" w:lastRow="0" w:firstColumn="1" w:lastColumn="0" w:noHBand="0" w:noVBand="1"/>
      </w:tblPr>
      <w:tblGrid>
        <w:gridCol w:w="3538"/>
        <w:gridCol w:w="2331"/>
        <w:gridCol w:w="4287"/>
      </w:tblGrid>
      <w:tr w:rsidR="00724E78" w14:paraId="1000E6AC" w14:textId="77777777">
        <w:trPr>
          <w:tblHeader/>
          <w:jc w:val="center"/>
        </w:trPr>
        <w:tc>
          <w:tcPr>
            <w:tcW w:w="3744" w:type="dxa"/>
            <w:shd w:val="clear" w:color="auto" w:fill="2F5597"/>
            <w:tcMar>
              <w:top w:w="90" w:type="dxa"/>
              <w:left w:w="90" w:type="dxa"/>
              <w:bottom w:w="90" w:type="dxa"/>
              <w:right w:w="90" w:type="dxa"/>
            </w:tcMar>
            <w:vAlign w:val="center"/>
          </w:tcPr>
          <w:p w14:paraId="2A3AB60E" w14:textId="77777777" w:rsidR="00724E78" w:rsidRDefault="008B32D4">
            <w:pPr>
              <w:spacing w:after="0"/>
              <w:jc w:val="center"/>
            </w:pPr>
            <w:r>
              <w:rPr>
                <w:b/>
                <w:color w:val="FFFFFF"/>
                <w:sz w:val="17"/>
              </w:rPr>
              <w:t>Deliverable</w:t>
            </w:r>
          </w:p>
        </w:tc>
        <w:tc>
          <w:tcPr>
            <w:tcW w:w="2448" w:type="dxa"/>
            <w:shd w:val="clear" w:color="auto" w:fill="2F5597"/>
            <w:tcMar>
              <w:top w:w="90" w:type="dxa"/>
              <w:left w:w="90" w:type="dxa"/>
              <w:bottom w:w="90" w:type="dxa"/>
              <w:right w:w="90" w:type="dxa"/>
            </w:tcMar>
            <w:vAlign w:val="center"/>
          </w:tcPr>
          <w:p w14:paraId="468A569D" w14:textId="77777777" w:rsidR="00724E78" w:rsidRDefault="008B32D4">
            <w:pPr>
              <w:spacing w:after="0"/>
              <w:jc w:val="center"/>
            </w:pPr>
            <w:r>
              <w:rPr>
                <w:b/>
                <w:color w:val="FFFFFF"/>
                <w:sz w:val="17"/>
              </w:rPr>
              <w:t>Owner</w:t>
            </w:r>
          </w:p>
        </w:tc>
        <w:tc>
          <w:tcPr>
            <w:tcW w:w="4608" w:type="dxa"/>
            <w:shd w:val="clear" w:color="auto" w:fill="2F5597"/>
            <w:tcMar>
              <w:top w:w="90" w:type="dxa"/>
              <w:left w:w="90" w:type="dxa"/>
              <w:bottom w:w="90" w:type="dxa"/>
              <w:right w:w="90" w:type="dxa"/>
            </w:tcMar>
            <w:vAlign w:val="center"/>
          </w:tcPr>
          <w:p w14:paraId="7A7A2B23" w14:textId="77777777" w:rsidR="00724E78" w:rsidRDefault="008B32D4">
            <w:pPr>
              <w:spacing w:after="0"/>
              <w:jc w:val="center"/>
            </w:pPr>
            <w:r>
              <w:rPr>
                <w:b/>
                <w:color w:val="FFFFFF"/>
                <w:sz w:val="17"/>
              </w:rPr>
              <w:t>Completion Point</w:t>
            </w:r>
          </w:p>
        </w:tc>
      </w:tr>
      <w:tr w:rsidR="00724E78" w14:paraId="158BF4F7" w14:textId="77777777">
        <w:trPr>
          <w:jc w:val="center"/>
        </w:trPr>
        <w:tc>
          <w:tcPr>
            <w:tcW w:w="3744" w:type="dxa"/>
            <w:tcMar>
              <w:top w:w="90" w:type="dxa"/>
              <w:left w:w="90" w:type="dxa"/>
              <w:bottom w:w="90" w:type="dxa"/>
              <w:right w:w="90" w:type="dxa"/>
            </w:tcMar>
            <w:vAlign w:val="center"/>
          </w:tcPr>
          <w:p w14:paraId="4E21EC34" w14:textId="77777777" w:rsidR="00724E78" w:rsidRDefault="008B32D4">
            <w:pPr>
              <w:spacing w:after="0"/>
            </w:pPr>
            <w:r>
              <w:rPr>
                <w:sz w:val="17"/>
              </w:rPr>
              <w:t>Approved Test Plan</w:t>
            </w:r>
          </w:p>
        </w:tc>
        <w:tc>
          <w:tcPr>
            <w:tcW w:w="2448" w:type="dxa"/>
            <w:tcMar>
              <w:top w:w="90" w:type="dxa"/>
              <w:left w:w="90" w:type="dxa"/>
              <w:bottom w:w="90" w:type="dxa"/>
              <w:right w:w="90" w:type="dxa"/>
            </w:tcMar>
            <w:vAlign w:val="center"/>
          </w:tcPr>
          <w:p w14:paraId="5547FA5C" w14:textId="77777777" w:rsidR="00724E78" w:rsidRDefault="008B32D4">
            <w:pPr>
              <w:spacing w:after="0"/>
            </w:pPr>
            <w:r>
              <w:rPr>
                <w:sz w:val="17"/>
              </w:rPr>
              <w:t>QA Lead</w:t>
            </w:r>
          </w:p>
        </w:tc>
        <w:tc>
          <w:tcPr>
            <w:tcW w:w="4608" w:type="dxa"/>
            <w:tcMar>
              <w:top w:w="90" w:type="dxa"/>
              <w:left w:w="90" w:type="dxa"/>
              <w:bottom w:w="90" w:type="dxa"/>
              <w:right w:w="90" w:type="dxa"/>
            </w:tcMar>
            <w:vAlign w:val="center"/>
          </w:tcPr>
          <w:p w14:paraId="628E5B69" w14:textId="77777777" w:rsidR="00724E78" w:rsidRDefault="008B32D4">
            <w:pPr>
              <w:spacing w:after="0"/>
            </w:pPr>
            <w:r>
              <w:rPr>
                <w:sz w:val="17"/>
              </w:rPr>
              <w:t>Before test execution</w:t>
            </w:r>
          </w:p>
        </w:tc>
      </w:tr>
      <w:tr w:rsidR="00724E78" w14:paraId="6484E22C" w14:textId="77777777">
        <w:trPr>
          <w:jc w:val="center"/>
        </w:trPr>
        <w:tc>
          <w:tcPr>
            <w:tcW w:w="3744" w:type="dxa"/>
            <w:shd w:val="clear" w:color="auto" w:fill="F4F7FA"/>
            <w:tcMar>
              <w:top w:w="90" w:type="dxa"/>
              <w:left w:w="90" w:type="dxa"/>
              <w:bottom w:w="90" w:type="dxa"/>
              <w:right w:w="90" w:type="dxa"/>
            </w:tcMar>
            <w:vAlign w:val="center"/>
          </w:tcPr>
          <w:p w14:paraId="02BA625D" w14:textId="77777777" w:rsidR="00724E78" w:rsidRDefault="008B32D4">
            <w:pPr>
              <w:spacing w:after="0"/>
            </w:pPr>
            <w:r>
              <w:rPr>
                <w:sz w:val="17"/>
              </w:rPr>
              <w:t>User Stories and Acceptance Criteria</w:t>
            </w:r>
          </w:p>
        </w:tc>
        <w:tc>
          <w:tcPr>
            <w:tcW w:w="2448" w:type="dxa"/>
            <w:shd w:val="clear" w:color="auto" w:fill="F4F7FA"/>
            <w:tcMar>
              <w:top w:w="90" w:type="dxa"/>
              <w:left w:w="90" w:type="dxa"/>
              <w:bottom w:w="90" w:type="dxa"/>
              <w:right w:w="90" w:type="dxa"/>
            </w:tcMar>
            <w:vAlign w:val="center"/>
          </w:tcPr>
          <w:p w14:paraId="286E38A3" w14:textId="77777777" w:rsidR="00724E78" w:rsidRDefault="008B32D4">
            <w:pPr>
              <w:spacing w:after="0"/>
            </w:pPr>
            <w:r>
              <w:rPr>
                <w:sz w:val="17"/>
              </w:rPr>
              <w:t>Business / QA</w:t>
            </w:r>
          </w:p>
        </w:tc>
        <w:tc>
          <w:tcPr>
            <w:tcW w:w="4608" w:type="dxa"/>
            <w:shd w:val="clear" w:color="auto" w:fill="F4F7FA"/>
            <w:tcMar>
              <w:top w:w="90" w:type="dxa"/>
              <w:left w:w="90" w:type="dxa"/>
              <w:bottom w:w="90" w:type="dxa"/>
              <w:right w:w="90" w:type="dxa"/>
            </w:tcMar>
            <w:vAlign w:val="center"/>
          </w:tcPr>
          <w:p w14:paraId="30E62BBB" w14:textId="77777777" w:rsidR="00724E78" w:rsidRDefault="008B32D4">
            <w:pPr>
              <w:spacing w:after="0"/>
            </w:pPr>
            <w:r>
              <w:rPr>
                <w:sz w:val="17"/>
              </w:rPr>
              <w:t>Before detailed test design</w:t>
            </w:r>
          </w:p>
        </w:tc>
      </w:tr>
      <w:tr w:rsidR="00724E78" w14:paraId="6E4ADD9A" w14:textId="77777777">
        <w:trPr>
          <w:jc w:val="center"/>
        </w:trPr>
        <w:tc>
          <w:tcPr>
            <w:tcW w:w="3744" w:type="dxa"/>
            <w:tcMar>
              <w:top w:w="90" w:type="dxa"/>
              <w:left w:w="90" w:type="dxa"/>
              <w:bottom w:w="90" w:type="dxa"/>
              <w:right w:w="90" w:type="dxa"/>
            </w:tcMar>
            <w:vAlign w:val="center"/>
          </w:tcPr>
          <w:p w14:paraId="167E0079" w14:textId="77777777" w:rsidR="00724E78" w:rsidRDefault="008B32D4">
            <w:pPr>
              <w:spacing w:after="0"/>
            </w:pPr>
            <w:r>
              <w:rPr>
                <w:sz w:val="17"/>
              </w:rPr>
              <w:t>Requirement Traceability Matrix</w:t>
            </w:r>
          </w:p>
        </w:tc>
        <w:tc>
          <w:tcPr>
            <w:tcW w:w="2448" w:type="dxa"/>
            <w:tcMar>
              <w:top w:w="90" w:type="dxa"/>
              <w:left w:w="90" w:type="dxa"/>
              <w:bottom w:w="90" w:type="dxa"/>
              <w:right w:w="90" w:type="dxa"/>
            </w:tcMar>
            <w:vAlign w:val="center"/>
          </w:tcPr>
          <w:p w14:paraId="5AAEB257" w14:textId="77777777" w:rsidR="00724E78" w:rsidRDefault="008B32D4">
            <w:pPr>
              <w:spacing w:after="0"/>
            </w:pPr>
            <w:r>
              <w:rPr>
                <w:sz w:val="17"/>
              </w:rPr>
              <w:t>QA</w:t>
            </w:r>
          </w:p>
        </w:tc>
        <w:tc>
          <w:tcPr>
            <w:tcW w:w="4608" w:type="dxa"/>
            <w:tcMar>
              <w:top w:w="90" w:type="dxa"/>
              <w:left w:w="90" w:type="dxa"/>
              <w:bottom w:w="90" w:type="dxa"/>
              <w:right w:w="90" w:type="dxa"/>
            </w:tcMar>
            <w:vAlign w:val="center"/>
          </w:tcPr>
          <w:p w14:paraId="4238EEED" w14:textId="77777777" w:rsidR="00724E78" w:rsidRDefault="008B32D4">
            <w:pPr>
              <w:spacing w:after="0"/>
            </w:pPr>
            <w:r>
              <w:rPr>
                <w:sz w:val="17"/>
              </w:rPr>
              <w:t>Before execution; updated through closure</w:t>
            </w:r>
          </w:p>
        </w:tc>
      </w:tr>
      <w:tr w:rsidR="00724E78" w14:paraId="1CCA256C" w14:textId="77777777">
        <w:trPr>
          <w:jc w:val="center"/>
        </w:trPr>
        <w:tc>
          <w:tcPr>
            <w:tcW w:w="3744" w:type="dxa"/>
            <w:shd w:val="clear" w:color="auto" w:fill="F4F7FA"/>
            <w:tcMar>
              <w:top w:w="90" w:type="dxa"/>
              <w:left w:w="90" w:type="dxa"/>
              <w:bottom w:w="90" w:type="dxa"/>
              <w:right w:w="90" w:type="dxa"/>
            </w:tcMar>
            <w:vAlign w:val="center"/>
          </w:tcPr>
          <w:p w14:paraId="176B0A9C" w14:textId="77777777" w:rsidR="00724E78" w:rsidRDefault="008B32D4">
            <w:pPr>
              <w:spacing w:after="0"/>
            </w:pPr>
            <w:r>
              <w:rPr>
                <w:sz w:val="17"/>
              </w:rPr>
              <w:t>Test Cases and Test Data</w:t>
            </w:r>
          </w:p>
        </w:tc>
        <w:tc>
          <w:tcPr>
            <w:tcW w:w="2448" w:type="dxa"/>
            <w:shd w:val="clear" w:color="auto" w:fill="F4F7FA"/>
            <w:tcMar>
              <w:top w:w="90" w:type="dxa"/>
              <w:left w:w="90" w:type="dxa"/>
              <w:bottom w:w="90" w:type="dxa"/>
              <w:right w:w="90" w:type="dxa"/>
            </w:tcMar>
            <w:vAlign w:val="center"/>
          </w:tcPr>
          <w:p w14:paraId="6A8ABCEC" w14:textId="77777777" w:rsidR="00724E78" w:rsidRDefault="008B32D4">
            <w:pPr>
              <w:spacing w:after="0"/>
            </w:pPr>
            <w:r>
              <w:rPr>
                <w:sz w:val="17"/>
              </w:rPr>
              <w:t>QA</w:t>
            </w:r>
          </w:p>
        </w:tc>
        <w:tc>
          <w:tcPr>
            <w:tcW w:w="4608" w:type="dxa"/>
            <w:shd w:val="clear" w:color="auto" w:fill="F4F7FA"/>
            <w:tcMar>
              <w:top w:w="90" w:type="dxa"/>
              <w:left w:w="90" w:type="dxa"/>
              <w:bottom w:w="90" w:type="dxa"/>
              <w:right w:w="90" w:type="dxa"/>
            </w:tcMar>
            <w:vAlign w:val="center"/>
          </w:tcPr>
          <w:p w14:paraId="66556BF3" w14:textId="77777777" w:rsidR="00724E78" w:rsidRDefault="008B32D4">
            <w:pPr>
              <w:spacing w:after="0"/>
            </w:pPr>
            <w:r>
              <w:rPr>
                <w:sz w:val="17"/>
              </w:rPr>
              <w:t>Before execution; maintained during testing</w:t>
            </w:r>
          </w:p>
        </w:tc>
      </w:tr>
      <w:tr w:rsidR="00724E78" w14:paraId="2CCA405C" w14:textId="77777777">
        <w:trPr>
          <w:jc w:val="center"/>
        </w:trPr>
        <w:tc>
          <w:tcPr>
            <w:tcW w:w="3744" w:type="dxa"/>
            <w:tcMar>
              <w:top w:w="90" w:type="dxa"/>
              <w:left w:w="90" w:type="dxa"/>
              <w:bottom w:w="90" w:type="dxa"/>
              <w:right w:w="90" w:type="dxa"/>
            </w:tcMar>
            <w:vAlign w:val="center"/>
          </w:tcPr>
          <w:p w14:paraId="06C39379" w14:textId="77777777" w:rsidR="00724E78" w:rsidRDefault="008B32D4">
            <w:pPr>
              <w:spacing w:after="0"/>
            </w:pPr>
            <w:r>
              <w:rPr>
                <w:sz w:val="17"/>
              </w:rPr>
              <w:t>Environment Readiness Checklist</w:t>
            </w:r>
          </w:p>
        </w:tc>
        <w:tc>
          <w:tcPr>
            <w:tcW w:w="2448" w:type="dxa"/>
            <w:tcMar>
              <w:top w:w="90" w:type="dxa"/>
              <w:left w:w="90" w:type="dxa"/>
              <w:bottom w:w="90" w:type="dxa"/>
              <w:right w:w="90" w:type="dxa"/>
            </w:tcMar>
            <w:vAlign w:val="center"/>
          </w:tcPr>
          <w:p w14:paraId="585C287D" w14:textId="77777777" w:rsidR="00724E78" w:rsidRDefault="008B32D4">
            <w:pPr>
              <w:spacing w:after="0"/>
            </w:pPr>
            <w:r>
              <w:rPr>
                <w:sz w:val="17"/>
              </w:rPr>
              <w:t>Environment Owner / QA</w:t>
            </w:r>
          </w:p>
        </w:tc>
        <w:tc>
          <w:tcPr>
            <w:tcW w:w="4608" w:type="dxa"/>
            <w:tcMar>
              <w:top w:w="90" w:type="dxa"/>
              <w:left w:w="90" w:type="dxa"/>
              <w:bottom w:w="90" w:type="dxa"/>
              <w:right w:w="90" w:type="dxa"/>
            </w:tcMar>
            <w:vAlign w:val="center"/>
          </w:tcPr>
          <w:p w14:paraId="632C5422" w14:textId="77777777" w:rsidR="00724E78" w:rsidRDefault="008B32D4">
            <w:pPr>
              <w:spacing w:after="0"/>
            </w:pPr>
            <w:r>
              <w:rPr>
                <w:sz w:val="17"/>
              </w:rPr>
              <w:t>Before smoke testing</w:t>
            </w:r>
          </w:p>
        </w:tc>
      </w:tr>
      <w:tr w:rsidR="00724E78" w14:paraId="6F454ABE" w14:textId="77777777">
        <w:trPr>
          <w:jc w:val="center"/>
        </w:trPr>
        <w:tc>
          <w:tcPr>
            <w:tcW w:w="3744" w:type="dxa"/>
            <w:shd w:val="clear" w:color="auto" w:fill="F4F7FA"/>
            <w:tcMar>
              <w:top w:w="90" w:type="dxa"/>
              <w:left w:w="90" w:type="dxa"/>
              <w:bottom w:w="90" w:type="dxa"/>
              <w:right w:w="90" w:type="dxa"/>
            </w:tcMar>
            <w:vAlign w:val="center"/>
          </w:tcPr>
          <w:p w14:paraId="1D7FEBFC" w14:textId="77777777" w:rsidR="00724E78" w:rsidRDefault="008B32D4">
            <w:pPr>
              <w:spacing w:after="0"/>
            </w:pPr>
            <w:r>
              <w:rPr>
                <w:sz w:val="17"/>
              </w:rPr>
              <w:t>Execution Evidence and Daily Status</w:t>
            </w:r>
          </w:p>
        </w:tc>
        <w:tc>
          <w:tcPr>
            <w:tcW w:w="2448" w:type="dxa"/>
            <w:shd w:val="clear" w:color="auto" w:fill="F4F7FA"/>
            <w:tcMar>
              <w:top w:w="90" w:type="dxa"/>
              <w:left w:w="90" w:type="dxa"/>
              <w:bottom w:w="90" w:type="dxa"/>
              <w:right w:w="90" w:type="dxa"/>
            </w:tcMar>
            <w:vAlign w:val="center"/>
          </w:tcPr>
          <w:p w14:paraId="3339C3D0" w14:textId="77777777" w:rsidR="00724E78" w:rsidRDefault="008B32D4">
            <w:pPr>
              <w:spacing w:after="0"/>
            </w:pPr>
            <w:r>
              <w:rPr>
                <w:sz w:val="17"/>
              </w:rPr>
              <w:t>QA</w:t>
            </w:r>
          </w:p>
        </w:tc>
        <w:tc>
          <w:tcPr>
            <w:tcW w:w="4608" w:type="dxa"/>
            <w:shd w:val="clear" w:color="auto" w:fill="F4F7FA"/>
            <w:tcMar>
              <w:top w:w="90" w:type="dxa"/>
              <w:left w:w="90" w:type="dxa"/>
              <w:bottom w:w="90" w:type="dxa"/>
              <w:right w:w="90" w:type="dxa"/>
            </w:tcMar>
            <w:vAlign w:val="center"/>
          </w:tcPr>
          <w:p w14:paraId="3D413616" w14:textId="77777777" w:rsidR="00724E78" w:rsidRDefault="008B32D4">
            <w:pPr>
              <w:spacing w:after="0"/>
            </w:pPr>
            <w:r>
              <w:rPr>
                <w:sz w:val="17"/>
              </w:rPr>
              <w:t>During execution</w:t>
            </w:r>
          </w:p>
        </w:tc>
      </w:tr>
      <w:tr w:rsidR="00724E78" w14:paraId="51356B89" w14:textId="77777777">
        <w:trPr>
          <w:jc w:val="center"/>
        </w:trPr>
        <w:tc>
          <w:tcPr>
            <w:tcW w:w="3744" w:type="dxa"/>
            <w:tcMar>
              <w:top w:w="90" w:type="dxa"/>
              <w:left w:w="90" w:type="dxa"/>
              <w:bottom w:w="90" w:type="dxa"/>
              <w:right w:w="90" w:type="dxa"/>
            </w:tcMar>
            <w:vAlign w:val="center"/>
          </w:tcPr>
          <w:p w14:paraId="7C1E0E91" w14:textId="77777777" w:rsidR="00724E78" w:rsidRDefault="008B32D4">
            <w:pPr>
              <w:spacing w:after="0"/>
            </w:pPr>
            <w:r>
              <w:rPr>
                <w:sz w:val="17"/>
              </w:rPr>
              <w:t>Defect Reports and Defect Metrics</w:t>
            </w:r>
          </w:p>
        </w:tc>
        <w:tc>
          <w:tcPr>
            <w:tcW w:w="2448" w:type="dxa"/>
            <w:tcMar>
              <w:top w:w="90" w:type="dxa"/>
              <w:left w:w="90" w:type="dxa"/>
              <w:bottom w:w="90" w:type="dxa"/>
              <w:right w:w="90" w:type="dxa"/>
            </w:tcMar>
            <w:vAlign w:val="center"/>
          </w:tcPr>
          <w:p w14:paraId="45EE3084" w14:textId="77777777" w:rsidR="00724E78" w:rsidRDefault="008B32D4">
            <w:pPr>
              <w:spacing w:after="0"/>
            </w:pPr>
            <w:r>
              <w:rPr>
                <w:sz w:val="17"/>
              </w:rPr>
              <w:t>QA / Development</w:t>
            </w:r>
          </w:p>
        </w:tc>
        <w:tc>
          <w:tcPr>
            <w:tcW w:w="4608" w:type="dxa"/>
            <w:tcMar>
              <w:top w:w="90" w:type="dxa"/>
              <w:left w:w="90" w:type="dxa"/>
              <w:bottom w:w="90" w:type="dxa"/>
              <w:right w:w="90" w:type="dxa"/>
            </w:tcMar>
            <w:vAlign w:val="center"/>
          </w:tcPr>
          <w:p w14:paraId="0DB93565" w14:textId="77777777" w:rsidR="00724E78" w:rsidRDefault="008B32D4">
            <w:pPr>
              <w:spacing w:after="0"/>
            </w:pPr>
            <w:r>
              <w:rPr>
                <w:sz w:val="17"/>
              </w:rPr>
              <w:t>During execution and retest</w:t>
            </w:r>
          </w:p>
        </w:tc>
      </w:tr>
      <w:tr w:rsidR="00724E78" w14:paraId="39C0C1B8" w14:textId="77777777">
        <w:trPr>
          <w:jc w:val="center"/>
        </w:trPr>
        <w:tc>
          <w:tcPr>
            <w:tcW w:w="3744" w:type="dxa"/>
            <w:shd w:val="clear" w:color="auto" w:fill="F4F7FA"/>
            <w:tcMar>
              <w:top w:w="90" w:type="dxa"/>
              <w:left w:w="90" w:type="dxa"/>
              <w:bottom w:w="90" w:type="dxa"/>
              <w:right w:w="90" w:type="dxa"/>
            </w:tcMar>
            <w:vAlign w:val="center"/>
          </w:tcPr>
          <w:p w14:paraId="2385A4CA" w14:textId="77777777" w:rsidR="00724E78" w:rsidRDefault="008B32D4">
            <w:pPr>
              <w:spacing w:after="0"/>
            </w:pPr>
            <w:r>
              <w:rPr>
                <w:sz w:val="17"/>
              </w:rPr>
              <w:t>Regression Results</w:t>
            </w:r>
          </w:p>
        </w:tc>
        <w:tc>
          <w:tcPr>
            <w:tcW w:w="2448" w:type="dxa"/>
            <w:shd w:val="clear" w:color="auto" w:fill="F4F7FA"/>
            <w:tcMar>
              <w:top w:w="90" w:type="dxa"/>
              <w:left w:w="90" w:type="dxa"/>
              <w:bottom w:w="90" w:type="dxa"/>
              <w:right w:w="90" w:type="dxa"/>
            </w:tcMar>
            <w:vAlign w:val="center"/>
          </w:tcPr>
          <w:p w14:paraId="4C592ED7" w14:textId="77777777" w:rsidR="00724E78" w:rsidRDefault="008B32D4">
            <w:pPr>
              <w:spacing w:after="0"/>
            </w:pPr>
            <w:r>
              <w:rPr>
                <w:sz w:val="17"/>
              </w:rPr>
              <w:t>QA</w:t>
            </w:r>
          </w:p>
        </w:tc>
        <w:tc>
          <w:tcPr>
            <w:tcW w:w="4608" w:type="dxa"/>
            <w:shd w:val="clear" w:color="auto" w:fill="F4F7FA"/>
            <w:tcMar>
              <w:top w:w="90" w:type="dxa"/>
              <w:left w:w="90" w:type="dxa"/>
              <w:bottom w:w="90" w:type="dxa"/>
              <w:right w:w="90" w:type="dxa"/>
            </w:tcMar>
            <w:vAlign w:val="center"/>
          </w:tcPr>
          <w:p w14:paraId="29B93099" w14:textId="77777777" w:rsidR="00724E78" w:rsidRDefault="008B32D4">
            <w:pPr>
              <w:spacing w:after="0"/>
            </w:pPr>
            <w:r>
              <w:rPr>
                <w:sz w:val="17"/>
              </w:rPr>
              <w:t>After fixes and before closure</w:t>
            </w:r>
          </w:p>
        </w:tc>
      </w:tr>
      <w:tr w:rsidR="00724E78" w14:paraId="749BA796" w14:textId="77777777">
        <w:trPr>
          <w:jc w:val="center"/>
        </w:trPr>
        <w:tc>
          <w:tcPr>
            <w:tcW w:w="3744" w:type="dxa"/>
            <w:tcMar>
              <w:top w:w="90" w:type="dxa"/>
              <w:left w:w="90" w:type="dxa"/>
              <w:bottom w:w="90" w:type="dxa"/>
              <w:right w:w="90" w:type="dxa"/>
            </w:tcMar>
            <w:vAlign w:val="center"/>
          </w:tcPr>
          <w:p w14:paraId="450262C2" w14:textId="77777777" w:rsidR="00724E78" w:rsidRDefault="008B32D4">
            <w:pPr>
              <w:spacing w:after="0"/>
            </w:pPr>
            <w:r>
              <w:rPr>
                <w:sz w:val="17"/>
              </w:rPr>
              <w:t>Test Summary Report</w:t>
            </w:r>
          </w:p>
        </w:tc>
        <w:tc>
          <w:tcPr>
            <w:tcW w:w="2448" w:type="dxa"/>
            <w:tcMar>
              <w:top w:w="90" w:type="dxa"/>
              <w:left w:w="90" w:type="dxa"/>
              <w:bottom w:w="90" w:type="dxa"/>
              <w:right w:w="90" w:type="dxa"/>
            </w:tcMar>
            <w:vAlign w:val="center"/>
          </w:tcPr>
          <w:p w14:paraId="51E68098" w14:textId="77777777" w:rsidR="00724E78" w:rsidRDefault="008B32D4">
            <w:pPr>
              <w:spacing w:after="0"/>
            </w:pPr>
            <w:r>
              <w:rPr>
                <w:sz w:val="17"/>
              </w:rPr>
              <w:t>QA Lead</w:t>
            </w:r>
          </w:p>
        </w:tc>
        <w:tc>
          <w:tcPr>
            <w:tcW w:w="4608" w:type="dxa"/>
            <w:tcMar>
              <w:top w:w="90" w:type="dxa"/>
              <w:left w:w="90" w:type="dxa"/>
              <w:bottom w:w="90" w:type="dxa"/>
              <w:right w:w="90" w:type="dxa"/>
            </w:tcMar>
            <w:vAlign w:val="center"/>
          </w:tcPr>
          <w:p w14:paraId="1CF8F218" w14:textId="77777777" w:rsidR="00724E78" w:rsidRDefault="008B32D4">
            <w:pPr>
              <w:spacing w:after="0"/>
            </w:pPr>
            <w:r>
              <w:rPr>
                <w:sz w:val="17"/>
              </w:rPr>
              <w:t>At test closure</w:t>
            </w:r>
          </w:p>
        </w:tc>
      </w:tr>
      <w:tr w:rsidR="00724E78" w14:paraId="5F72B25F" w14:textId="77777777">
        <w:trPr>
          <w:jc w:val="center"/>
        </w:trPr>
        <w:tc>
          <w:tcPr>
            <w:tcW w:w="3744" w:type="dxa"/>
            <w:shd w:val="clear" w:color="auto" w:fill="F4F7FA"/>
            <w:tcMar>
              <w:top w:w="90" w:type="dxa"/>
              <w:left w:w="90" w:type="dxa"/>
              <w:bottom w:w="90" w:type="dxa"/>
              <w:right w:w="90" w:type="dxa"/>
            </w:tcMar>
            <w:vAlign w:val="center"/>
          </w:tcPr>
          <w:p w14:paraId="498D9BAE" w14:textId="77777777" w:rsidR="00724E78" w:rsidRDefault="008B32D4">
            <w:pPr>
              <w:spacing w:after="0"/>
            </w:pPr>
            <w:r>
              <w:rPr>
                <w:sz w:val="17"/>
              </w:rPr>
              <w:t>Release Recommendation and Residual Risk Log</w:t>
            </w:r>
          </w:p>
        </w:tc>
        <w:tc>
          <w:tcPr>
            <w:tcW w:w="2448" w:type="dxa"/>
            <w:shd w:val="clear" w:color="auto" w:fill="F4F7FA"/>
            <w:tcMar>
              <w:top w:w="90" w:type="dxa"/>
              <w:left w:w="90" w:type="dxa"/>
              <w:bottom w:w="90" w:type="dxa"/>
              <w:right w:w="90" w:type="dxa"/>
            </w:tcMar>
            <w:vAlign w:val="center"/>
          </w:tcPr>
          <w:p w14:paraId="0135637B" w14:textId="77777777" w:rsidR="00724E78" w:rsidRDefault="008B32D4">
            <w:pPr>
              <w:spacing w:after="0"/>
            </w:pPr>
            <w:r>
              <w:rPr>
                <w:sz w:val="17"/>
              </w:rPr>
              <w:t>QA Lead / Stakeholders</w:t>
            </w:r>
          </w:p>
        </w:tc>
        <w:tc>
          <w:tcPr>
            <w:tcW w:w="4608" w:type="dxa"/>
            <w:shd w:val="clear" w:color="auto" w:fill="F4F7FA"/>
            <w:tcMar>
              <w:top w:w="90" w:type="dxa"/>
              <w:left w:w="90" w:type="dxa"/>
              <w:bottom w:w="90" w:type="dxa"/>
              <w:right w:w="90" w:type="dxa"/>
            </w:tcMar>
            <w:vAlign w:val="center"/>
          </w:tcPr>
          <w:p w14:paraId="6398F886" w14:textId="77777777" w:rsidR="00724E78" w:rsidRDefault="008B32D4">
            <w:pPr>
              <w:spacing w:after="0"/>
            </w:pPr>
            <w:r>
              <w:rPr>
                <w:sz w:val="17"/>
              </w:rPr>
              <w:t>Before release decision</w:t>
            </w:r>
          </w:p>
        </w:tc>
      </w:tr>
      <w:tr w:rsidR="00724E78" w14:paraId="3DDE418E" w14:textId="77777777">
        <w:trPr>
          <w:jc w:val="center"/>
        </w:trPr>
        <w:tc>
          <w:tcPr>
            <w:tcW w:w="3744" w:type="dxa"/>
            <w:tcMar>
              <w:top w:w="90" w:type="dxa"/>
              <w:left w:w="90" w:type="dxa"/>
              <w:bottom w:w="90" w:type="dxa"/>
              <w:right w:w="90" w:type="dxa"/>
            </w:tcMar>
            <w:vAlign w:val="center"/>
          </w:tcPr>
          <w:p w14:paraId="7794BCD3" w14:textId="77777777" w:rsidR="00724E78" w:rsidRDefault="008B32D4">
            <w:pPr>
              <w:spacing w:after="0"/>
            </w:pPr>
            <w:r>
              <w:rPr>
                <w:sz w:val="17"/>
              </w:rPr>
              <w:t>Approval Record</w:t>
            </w:r>
          </w:p>
        </w:tc>
        <w:tc>
          <w:tcPr>
            <w:tcW w:w="2448" w:type="dxa"/>
            <w:tcMar>
              <w:top w:w="90" w:type="dxa"/>
              <w:left w:w="90" w:type="dxa"/>
              <w:bottom w:w="90" w:type="dxa"/>
              <w:right w:w="90" w:type="dxa"/>
            </w:tcMar>
            <w:vAlign w:val="center"/>
          </w:tcPr>
          <w:p w14:paraId="55035FE0" w14:textId="77777777" w:rsidR="00724E78" w:rsidRDefault="008B32D4">
            <w:pPr>
              <w:spacing w:after="0"/>
            </w:pPr>
            <w:r>
              <w:rPr>
                <w:sz w:val="17"/>
              </w:rPr>
              <w:t>Authorized Stakeholders</w:t>
            </w:r>
          </w:p>
        </w:tc>
        <w:tc>
          <w:tcPr>
            <w:tcW w:w="4608" w:type="dxa"/>
            <w:tcMar>
              <w:top w:w="90" w:type="dxa"/>
              <w:left w:w="90" w:type="dxa"/>
              <w:bottom w:w="90" w:type="dxa"/>
              <w:right w:w="90" w:type="dxa"/>
            </w:tcMar>
            <w:vAlign w:val="center"/>
          </w:tcPr>
          <w:p w14:paraId="4F3244B6" w14:textId="77777777" w:rsidR="00724E78" w:rsidRDefault="008B32D4">
            <w:pPr>
              <w:spacing w:after="0"/>
            </w:pPr>
            <w:r>
              <w:rPr>
                <w:sz w:val="17"/>
              </w:rPr>
              <w:t>Before execution and at closure</w:t>
            </w:r>
          </w:p>
        </w:tc>
      </w:tr>
    </w:tbl>
    <w:p w14:paraId="4B94D5A5" w14:textId="77777777" w:rsidR="00724E78" w:rsidRDefault="00724E78">
      <w:pPr>
        <w:spacing w:after="40"/>
      </w:pPr>
    </w:p>
    <w:p w14:paraId="2E84B7D5" w14:textId="77777777" w:rsidR="00724E78" w:rsidRDefault="008B32D4">
      <w:pPr>
        <w:pStyle w:val="Heading1"/>
      </w:pPr>
      <w:r>
        <w:lastRenderedPageBreak/>
        <w:t>8. Schedule and Milestones</w:t>
      </w:r>
    </w:p>
    <w:tbl>
      <w:tblPr>
        <w:tblStyle w:val="TableGrid"/>
        <w:tblW w:w="0" w:type="auto"/>
        <w:tblLook w:val="04A0" w:firstRow="1" w:lastRow="0" w:firstColumn="1" w:lastColumn="0" w:noHBand="0" w:noVBand="1"/>
      </w:tblPr>
      <w:tblGrid>
        <w:gridCol w:w="10156"/>
      </w:tblGrid>
      <w:tr w:rsidR="00724E78" w14:paraId="4F229795" w14:textId="77777777">
        <w:trPr>
          <w:tblHeader/>
        </w:trPr>
        <w:tc>
          <w:tcPr>
            <w:tcW w:w="10166" w:type="dxa"/>
            <w:shd w:val="clear" w:color="auto" w:fill="D9EAF7"/>
            <w:tcMar>
              <w:top w:w="90" w:type="dxa"/>
              <w:left w:w="90" w:type="dxa"/>
              <w:bottom w:w="90" w:type="dxa"/>
              <w:right w:w="90" w:type="dxa"/>
            </w:tcMar>
          </w:tcPr>
          <w:p w14:paraId="7BAD45A2" w14:textId="77777777" w:rsidR="00724E78" w:rsidRDefault="008B32D4">
            <w:pPr>
              <w:spacing w:after="0"/>
            </w:pPr>
            <w:r>
              <w:rPr>
                <w:b/>
                <w:color w:val="17365D"/>
              </w:rPr>
              <w:t xml:space="preserve">Schedule assumption  </w:t>
            </w:r>
            <w:r>
              <w:t>The following four-week plan begins Monday, 7 September 2026. Dates should be baselined after team availability and environment readiness are confirmed.</w:t>
            </w:r>
          </w:p>
        </w:tc>
      </w:tr>
    </w:tbl>
    <w:p w14:paraId="3DEEC669" w14:textId="77777777" w:rsidR="00724E78" w:rsidRDefault="00724E78">
      <w:pPr>
        <w:spacing w:after="20"/>
      </w:pPr>
    </w:p>
    <w:tbl>
      <w:tblPr>
        <w:tblStyle w:val="TableGrid"/>
        <w:tblW w:w="0" w:type="auto"/>
        <w:jc w:val="center"/>
        <w:tblLook w:val="04A0" w:firstRow="1" w:lastRow="0" w:firstColumn="1" w:lastColumn="0" w:noHBand="0" w:noVBand="1"/>
      </w:tblPr>
      <w:tblGrid>
        <w:gridCol w:w="3113"/>
        <w:gridCol w:w="1488"/>
        <w:gridCol w:w="1496"/>
        <w:gridCol w:w="4059"/>
      </w:tblGrid>
      <w:tr w:rsidR="00724E78" w14:paraId="543196A1" w14:textId="77777777">
        <w:trPr>
          <w:tblHeader/>
          <w:jc w:val="center"/>
        </w:trPr>
        <w:tc>
          <w:tcPr>
            <w:tcW w:w="3312" w:type="dxa"/>
            <w:shd w:val="clear" w:color="auto" w:fill="2F5597"/>
            <w:tcMar>
              <w:top w:w="90" w:type="dxa"/>
              <w:left w:w="90" w:type="dxa"/>
              <w:bottom w:w="90" w:type="dxa"/>
              <w:right w:w="90" w:type="dxa"/>
            </w:tcMar>
            <w:vAlign w:val="center"/>
          </w:tcPr>
          <w:p w14:paraId="661B0C4B" w14:textId="77777777" w:rsidR="00724E78" w:rsidRDefault="008B32D4">
            <w:pPr>
              <w:spacing w:after="0"/>
              <w:jc w:val="center"/>
            </w:pPr>
            <w:r>
              <w:rPr>
                <w:b/>
                <w:color w:val="FFFFFF"/>
                <w:sz w:val="17"/>
              </w:rPr>
              <w:t>Phase</w:t>
            </w:r>
          </w:p>
        </w:tc>
        <w:tc>
          <w:tcPr>
            <w:tcW w:w="1584" w:type="dxa"/>
            <w:shd w:val="clear" w:color="auto" w:fill="2F5597"/>
            <w:tcMar>
              <w:top w:w="90" w:type="dxa"/>
              <w:left w:w="90" w:type="dxa"/>
              <w:bottom w:w="90" w:type="dxa"/>
              <w:right w:w="90" w:type="dxa"/>
            </w:tcMar>
            <w:vAlign w:val="center"/>
          </w:tcPr>
          <w:p w14:paraId="42E5047E" w14:textId="77777777" w:rsidR="00724E78" w:rsidRDefault="008B32D4">
            <w:pPr>
              <w:spacing w:after="0"/>
              <w:jc w:val="center"/>
            </w:pPr>
            <w:r>
              <w:rPr>
                <w:b/>
                <w:color w:val="FFFFFF"/>
                <w:sz w:val="17"/>
              </w:rPr>
              <w:t>Start</w:t>
            </w:r>
          </w:p>
        </w:tc>
        <w:tc>
          <w:tcPr>
            <w:tcW w:w="1584" w:type="dxa"/>
            <w:shd w:val="clear" w:color="auto" w:fill="2F5597"/>
            <w:tcMar>
              <w:top w:w="90" w:type="dxa"/>
              <w:left w:w="90" w:type="dxa"/>
              <w:bottom w:w="90" w:type="dxa"/>
              <w:right w:w="90" w:type="dxa"/>
            </w:tcMar>
            <w:vAlign w:val="center"/>
          </w:tcPr>
          <w:p w14:paraId="64A19815" w14:textId="77777777" w:rsidR="00724E78" w:rsidRDefault="008B32D4">
            <w:pPr>
              <w:spacing w:after="0"/>
              <w:jc w:val="center"/>
            </w:pPr>
            <w:r>
              <w:rPr>
                <w:b/>
                <w:color w:val="FFFFFF"/>
                <w:sz w:val="17"/>
              </w:rPr>
              <w:t>Finish</w:t>
            </w:r>
          </w:p>
        </w:tc>
        <w:tc>
          <w:tcPr>
            <w:tcW w:w="4320" w:type="dxa"/>
            <w:shd w:val="clear" w:color="auto" w:fill="2F5597"/>
            <w:tcMar>
              <w:top w:w="90" w:type="dxa"/>
              <w:left w:w="90" w:type="dxa"/>
              <w:bottom w:w="90" w:type="dxa"/>
              <w:right w:w="90" w:type="dxa"/>
            </w:tcMar>
            <w:vAlign w:val="center"/>
          </w:tcPr>
          <w:p w14:paraId="6F70B176" w14:textId="77777777" w:rsidR="00724E78" w:rsidRDefault="008B32D4">
            <w:pPr>
              <w:spacing w:after="0"/>
              <w:jc w:val="center"/>
            </w:pPr>
            <w:r>
              <w:rPr>
                <w:b/>
                <w:color w:val="FFFFFF"/>
                <w:sz w:val="17"/>
              </w:rPr>
              <w:t>Milestone / Output</w:t>
            </w:r>
          </w:p>
        </w:tc>
      </w:tr>
      <w:tr w:rsidR="00724E78" w14:paraId="7BD42833" w14:textId="77777777">
        <w:trPr>
          <w:jc w:val="center"/>
        </w:trPr>
        <w:tc>
          <w:tcPr>
            <w:tcW w:w="3312" w:type="dxa"/>
            <w:tcMar>
              <w:top w:w="90" w:type="dxa"/>
              <w:left w:w="90" w:type="dxa"/>
              <w:bottom w:w="90" w:type="dxa"/>
              <w:right w:w="90" w:type="dxa"/>
            </w:tcMar>
            <w:vAlign w:val="center"/>
          </w:tcPr>
          <w:p w14:paraId="2CEE6222" w14:textId="77777777" w:rsidR="00724E78" w:rsidRDefault="008B32D4">
            <w:pPr>
              <w:spacing w:after="0"/>
            </w:pPr>
            <w:r>
              <w:rPr>
                <w:sz w:val="17"/>
              </w:rPr>
              <w:t>Test-plan review and approval</w:t>
            </w:r>
          </w:p>
        </w:tc>
        <w:tc>
          <w:tcPr>
            <w:tcW w:w="1584" w:type="dxa"/>
            <w:tcMar>
              <w:top w:w="90" w:type="dxa"/>
              <w:left w:w="90" w:type="dxa"/>
              <w:bottom w:w="90" w:type="dxa"/>
              <w:right w:w="90" w:type="dxa"/>
            </w:tcMar>
            <w:vAlign w:val="center"/>
          </w:tcPr>
          <w:p w14:paraId="3884E108" w14:textId="77777777" w:rsidR="00724E78" w:rsidRDefault="008B32D4">
            <w:pPr>
              <w:spacing w:after="0"/>
            </w:pPr>
            <w:r>
              <w:rPr>
                <w:sz w:val="17"/>
              </w:rPr>
              <w:t>7 Sep 2026</w:t>
            </w:r>
          </w:p>
        </w:tc>
        <w:tc>
          <w:tcPr>
            <w:tcW w:w="1584" w:type="dxa"/>
            <w:tcMar>
              <w:top w:w="90" w:type="dxa"/>
              <w:left w:w="90" w:type="dxa"/>
              <w:bottom w:w="90" w:type="dxa"/>
              <w:right w:w="90" w:type="dxa"/>
            </w:tcMar>
            <w:vAlign w:val="center"/>
          </w:tcPr>
          <w:p w14:paraId="0719E284" w14:textId="77777777" w:rsidR="00724E78" w:rsidRDefault="008B32D4">
            <w:pPr>
              <w:spacing w:after="0"/>
            </w:pPr>
            <w:r>
              <w:rPr>
                <w:sz w:val="17"/>
              </w:rPr>
              <w:t>8 Sep 2026</w:t>
            </w:r>
          </w:p>
        </w:tc>
        <w:tc>
          <w:tcPr>
            <w:tcW w:w="4320" w:type="dxa"/>
            <w:tcMar>
              <w:top w:w="90" w:type="dxa"/>
              <w:left w:w="90" w:type="dxa"/>
              <w:bottom w:w="90" w:type="dxa"/>
              <w:right w:w="90" w:type="dxa"/>
            </w:tcMar>
            <w:vAlign w:val="center"/>
          </w:tcPr>
          <w:p w14:paraId="600DB0E4" w14:textId="77777777" w:rsidR="00724E78" w:rsidRDefault="008B32D4">
            <w:pPr>
              <w:spacing w:after="0"/>
            </w:pPr>
            <w:r>
              <w:rPr>
                <w:sz w:val="17"/>
              </w:rPr>
              <w:t>Approved scope, strategy, resources, risks, and schedule</w:t>
            </w:r>
          </w:p>
        </w:tc>
      </w:tr>
      <w:tr w:rsidR="00724E78" w14:paraId="27CC4D9A" w14:textId="77777777">
        <w:trPr>
          <w:jc w:val="center"/>
        </w:trPr>
        <w:tc>
          <w:tcPr>
            <w:tcW w:w="3312" w:type="dxa"/>
            <w:shd w:val="clear" w:color="auto" w:fill="F4F7FA"/>
            <w:tcMar>
              <w:top w:w="90" w:type="dxa"/>
              <w:left w:w="90" w:type="dxa"/>
              <w:bottom w:w="90" w:type="dxa"/>
              <w:right w:w="90" w:type="dxa"/>
            </w:tcMar>
            <w:vAlign w:val="center"/>
          </w:tcPr>
          <w:p w14:paraId="09A7C59E" w14:textId="77777777" w:rsidR="00724E78" w:rsidRDefault="008B32D4">
            <w:pPr>
              <w:spacing w:after="0"/>
            </w:pPr>
            <w:r>
              <w:rPr>
                <w:sz w:val="17"/>
              </w:rPr>
              <w:t>Environment and account readiness</w:t>
            </w:r>
          </w:p>
        </w:tc>
        <w:tc>
          <w:tcPr>
            <w:tcW w:w="1584" w:type="dxa"/>
            <w:shd w:val="clear" w:color="auto" w:fill="F4F7FA"/>
            <w:tcMar>
              <w:top w:w="90" w:type="dxa"/>
              <w:left w:w="90" w:type="dxa"/>
              <w:bottom w:w="90" w:type="dxa"/>
              <w:right w:w="90" w:type="dxa"/>
            </w:tcMar>
            <w:vAlign w:val="center"/>
          </w:tcPr>
          <w:p w14:paraId="5B37FE1C" w14:textId="77777777" w:rsidR="00724E78" w:rsidRDefault="008B32D4">
            <w:pPr>
              <w:spacing w:after="0"/>
            </w:pPr>
            <w:r>
              <w:rPr>
                <w:sz w:val="17"/>
              </w:rPr>
              <w:t>7 Sep 2026</w:t>
            </w:r>
          </w:p>
        </w:tc>
        <w:tc>
          <w:tcPr>
            <w:tcW w:w="1584" w:type="dxa"/>
            <w:shd w:val="clear" w:color="auto" w:fill="F4F7FA"/>
            <w:tcMar>
              <w:top w:w="90" w:type="dxa"/>
              <w:left w:w="90" w:type="dxa"/>
              <w:bottom w:w="90" w:type="dxa"/>
              <w:right w:w="90" w:type="dxa"/>
            </w:tcMar>
            <w:vAlign w:val="center"/>
          </w:tcPr>
          <w:p w14:paraId="37A48A60" w14:textId="77777777" w:rsidR="00724E78" w:rsidRDefault="008B32D4">
            <w:pPr>
              <w:spacing w:after="0"/>
            </w:pPr>
            <w:r>
              <w:rPr>
                <w:sz w:val="17"/>
              </w:rPr>
              <w:t>9 Sep 2026</w:t>
            </w:r>
          </w:p>
        </w:tc>
        <w:tc>
          <w:tcPr>
            <w:tcW w:w="4320" w:type="dxa"/>
            <w:shd w:val="clear" w:color="auto" w:fill="F4F7FA"/>
            <w:tcMar>
              <w:top w:w="90" w:type="dxa"/>
              <w:left w:w="90" w:type="dxa"/>
              <w:bottom w:w="90" w:type="dxa"/>
              <w:right w:w="90" w:type="dxa"/>
            </w:tcMar>
            <w:vAlign w:val="center"/>
          </w:tcPr>
          <w:p w14:paraId="5AE48492" w14:textId="77777777" w:rsidR="00724E78" w:rsidRDefault="008B32D4">
            <w:pPr>
              <w:spacing w:after="0"/>
            </w:pPr>
            <w:r>
              <w:rPr>
                <w:sz w:val="17"/>
              </w:rPr>
              <w:t>Environment checklist passed; roles and synthetic data available</w:t>
            </w:r>
          </w:p>
        </w:tc>
      </w:tr>
      <w:tr w:rsidR="00724E78" w14:paraId="4F407843" w14:textId="77777777">
        <w:trPr>
          <w:jc w:val="center"/>
        </w:trPr>
        <w:tc>
          <w:tcPr>
            <w:tcW w:w="3312" w:type="dxa"/>
            <w:tcMar>
              <w:top w:w="90" w:type="dxa"/>
              <w:left w:w="90" w:type="dxa"/>
              <w:bottom w:w="90" w:type="dxa"/>
              <w:right w:w="90" w:type="dxa"/>
            </w:tcMar>
            <w:vAlign w:val="center"/>
          </w:tcPr>
          <w:p w14:paraId="524A275A" w14:textId="77777777" w:rsidR="00724E78" w:rsidRDefault="008B32D4">
            <w:pPr>
              <w:spacing w:after="0"/>
            </w:pPr>
            <w:r>
              <w:rPr>
                <w:sz w:val="17"/>
              </w:rPr>
              <w:t>Test-case and data finalization</w:t>
            </w:r>
          </w:p>
        </w:tc>
        <w:tc>
          <w:tcPr>
            <w:tcW w:w="1584" w:type="dxa"/>
            <w:tcMar>
              <w:top w:w="90" w:type="dxa"/>
              <w:left w:w="90" w:type="dxa"/>
              <w:bottom w:w="90" w:type="dxa"/>
              <w:right w:w="90" w:type="dxa"/>
            </w:tcMar>
            <w:vAlign w:val="center"/>
          </w:tcPr>
          <w:p w14:paraId="5483628E" w14:textId="77777777" w:rsidR="00724E78" w:rsidRDefault="008B32D4">
            <w:pPr>
              <w:spacing w:after="0"/>
            </w:pPr>
            <w:r>
              <w:rPr>
                <w:sz w:val="17"/>
              </w:rPr>
              <w:t>7 Sep 2026</w:t>
            </w:r>
          </w:p>
        </w:tc>
        <w:tc>
          <w:tcPr>
            <w:tcW w:w="1584" w:type="dxa"/>
            <w:tcMar>
              <w:top w:w="90" w:type="dxa"/>
              <w:left w:w="90" w:type="dxa"/>
              <w:bottom w:w="90" w:type="dxa"/>
              <w:right w:w="90" w:type="dxa"/>
            </w:tcMar>
            <w:vAlign w:val="center"/>
          </w:tcPr>
          <w:p w14:paraId="233E42D6" w14:textId="77777777" w:rsidR="00724E78" w:rsidRDefault="008B32D4">
            <w:pPr>
              <w:spacing w:after="0"/>
            </w:pPr>
            <w:r>
              <w:rPr>
                <w:sz w:val="17"/>
              </w:rPr>
              <w:t>10 Sep 2026</w:t>
            </w:r>
          </w:p>
        </w:tc>
        <w:tc>
          <w:tcPr>
            <w:tcW w:w="4320" w:type="dxa"/>
            <w:tcMar>
              <w:top w:w="90" w:type="dxa"/>
              <w:left w:w="90" w:type="dxa"/>
              <w:bottom w:w="90" w:type="dxa"/>
              <w:right w:w="90" w:type="dxa"/>
            </w:tcMar>
            <w:vAlign w:val="center"/>
          </w:tcPr>
          <w:p w14:paraId="25E0F99A" w14:textId="77777777" w:rsidR="00724E78" w:rsidRDefault="008B32D4">
            <w:pPr>
              <w:spacing w:after="0"/>
            </w:pPr>
            <w:r>
              <w:rPr>
                <w:sz w:val="17"/>
              </w:rPr>
              <w:t>Cases, AC mapping, RTM, and data baselined</w:t>
            </w:r>
          </w:p>
        </w:tc>
      </w:tr>
      <w:tr w:rsidR="00724E78" w14:paraId="12F8BD77" w14:textId="77777777">
        <w:trPr>
          <w:jc w:val="center"/>
        </w:trPr>
        <w:tc>
          <w:tcPr>
            <w:tcW w:w="3312" w:type="dxa"/>
            <w:shd w:val="clear" w:color="auto" w:fill="F4F7FA"/>
            <w:tcMar>
              <w:top w:w="90" w:type="dxa"/>
              <w:left w:w="90" w:type="dxa"/>
              <w:bottom w:w="90" w:type="dxa"/>
              <w:right w:w="90" w:type="dxa"/>
            </w:tcMar>
            <w:vAlign w:val="center"/>
          </w:tcPr>
          <w:p w14:paraId="1572ACE1" w14:textId="77777777" w:rsidR="00724E78" w:rsidRDefault="008B32D4">
            <w:pPr>
              <w:spacing w:after="0"/>
            </w:pPr>
            <w:r>
              <w:rPr>
                <w:sz w:val="17"/>
              </w:rPr>
              <w:t>Smoke testing</w:t>
            </w:r>
          </w:p>
        </w:tc>
        <w:tc>
          <w:tcPr>
            <w:tcW w:w="1584" w:type="dxa"/>
            <w:shd w:val="clear" w:color="auto" w:fill="F4F7FA"/>
            <w:tcMar>
              <w:top w:w="90" w:type="dxa"/>
              <w:left w:w="90" w:type="dxa"/>
              <w:bottom w:w="90" w:type="dxa"/>
              <w:right w:w="90" w:type="dxa"/>
            </w:tcMar>
            <w:vAlign w:val="center"/>
          </w:tcPr>
          <w:p w14:paraId="17A40198" w14:textId="77777777" w:rsidR="00724E78" w:rsidRDefault="008B32D4">
            <w:pPr>
              <w:spacing w:after="0"/>
            </w:pPr>
            <w:r>
              <w:rPr>
                <w:sz w:val="17"/>
              </w:rPr>
              <w:t>11 Sep 2026</w:t>
            </w:r>
          </w:p>
        </w:tc>
        <w:tc>
          <w:tcPr>
            <w:tcW w:w="1584" w:type="dxa"/>
            <w:shd w:val="clear" w:color="auto" w:fill="F4F7FA"/>
            <w:tcMar>
              <w:top w:w="90" w:type="dxa"/>
              <w:left w:w="90" w:type="dxa"/>
              <w:bottom w:w="90" w:type="dxa"/>
              <w:right w:w="90" w:type="dxa"/>
            </w:tcMar>
            <w:vAlign w:val="center"/>
          </w:tcPr>
          <w:p w14:paraId="1E51BDE3" w14:textId="77777777" w:rsidR="00724E78" w:rsidRDefault="008B32D4">
            <w:pPr>
              <w:spacing w:after="0"/>
            </w:pPr>
            <w:r>
              <w:rPr>
                <w:sz w:val="17"/>
              </w:rPr>
              <w:t>11 Sep 2026</w:t>
            </w:r>
          </w:p>
        </w:tc>
        <w:tc>
          <w:tcPr>
            <w:tcW w:w="4320" w:type="dxa"/>
            <w:shd w:val="clear" w:color="auto" w:fill="F4F7FA"/>
            <w:tcMar>
              <w:top w:w="90" w:type="dxa"/>
              <w:left w:w="90" w:type="dxa"/>
              <w:bottom w:w="90" w:type="dxa"/>
              <w:right w:w="90" w:type="dxa"/>
            </w:tcMar>
            <w:vAlign w:val="center"/>
          </w:tcPr>
          <w:p w14:paraId="49D446C3" w14:textId="77777777" w:rsidR="00724E78" w:rsidRDefault="008B32D4">
            <w:pPr>
              <w:spacing w:after="0"/>
            </w:pPr>
            <w:r>
              <w:rPr>
                <w:sz w:val="17"/>
              </w:rPr>
              <w:t>Build/environment accepted for detailed testing</w:t>
            </w:r>
          </w:p>
        </w:tc>
      </w:tr>
      <w:tr w:rsidR="00724E78" w14:paraId="6B88DD48" w14:textId="77777777">
        <w:trPr>
          <w:jc w:val="center"/>
        </w:trPr>
        <w:tc>
          <w:tcPr>
            <w:tcW w:w="3312" w:type="dxa"/>
            <w:tcMar>
              <w:top w:w="90" w:type="dxa"/>
              <w:left w:w="90" w:type="dxa"/>
              <w:bottom w:w="90" w:type="dxa"/>
              <w:right w:w="90" w:type="dxa"/>
            </w:tcMar>
            <w:vAlign w:val="center"/>
          </w:tcPr>
          <w:p w14:paraId="41339247" w14:textId="77777777" w:rsidR="00724E78" w:rsidRDefault="008B32D4">
            <w:pPr>
              <w:spacing w:after="0"/>
            </w:pPr>
            <w:r>
              <w:rPr>
                <w:sz w:val="17"/>
              </w:rPr>
              <w:t>Functional execution Cycle 1</w:t>
            </w:r>
          </w:p>
        </w:tc>
        <w:tc>
          <w:tcPr>
            <w:tcW w:w="1584" w:type="dxa"/>
            <w:tcMar>
              <w:top w:w="90" w:type="dxa"/>
              <w:left w:w="90" w:type="dxa"/>
              <w:bottom w:w="90" w:type="dxa"/>
              <w:right w:w="90" w:type="dxa"/>
            </w:tcMar>
            <w:vAlign w:val="center"/>
          </w:tcPr>
          <w:p w14:paraId="532353DE" w14:textId="77777777" w:rsidR="00724E78" w:rsidRDefault="008B32D4">
            <w:pPr>
              <w:spacing w:after="0"/>
            </w:pPr>
            <w:r>
              <w:rPr>
                <w:sz w:val="17"/>
              </w:rPr>
              <w:t>14 Sep 2026</w:t>
            </w:r>
          </w:p>
        </w:tc>
        <w:tc>
          <w:tcPr>
            <w:tcW w:w="1584" w:type="dxa"/>
            <w:tcMar>
              <w:top w:w="90" w:type="dxa"/>
              <w:left w:w="90" w:type="dxa"/>
              <w:bottom w:w="90" w:type="dxa"/>
              <w:right w:w="90" w:type="dxa"/>
            </w:tcMar>
            <w:vAlign w:val="center"/>
          </w:tcPr>
          <w:p w14:paraId="70278FAD" w14:textId="77777777" w:rsidR="00724E78" w:rsidRDefault="008B32D4">
            <w:pPr>
              <w:spacing w:after="0"/>
            </w:pPr>
            <w:r>
              <w:rPr>
                <w:sz w:val="17"/>
              </w:rPr>
              <w:t>18 Sep 2026</w:t>
            </w:r>
          </w:p>
        </w:tc>
        <w:tc>
          <w:tcPr>
            <w:tcW w:w="4320" w:type="dxa"/>
            <w:tcMar>
              <w:top w:w="90" w:type="dxa"/>
              <w:left w:w="90" w:type="dxa"/>
              <w:bottom w:w="90" w:type="dxa"/>
              <w:right w:w="90" w:type="dxa"/>
            </w:tcMar>
            <w:vAlign w:val="center"/>
          </w:tcPr>
          <w:p w14:paraId="0BA4B4B2" w14:textId="77777777" w:rsidR="00724E78" w:rsidRDefault="008B32D4">
            <w:pPr>
              <w:spacing w:after="0"/>
            </w:pPr>
            <w:r>
              <w:rPr>
                <w:sz w:val="17"/>
              </w:rPr>
              <w:t>All critical/high cases executed; defects logged</w:t>
            </w:r>
          </w:p>
        </w:tc>
      </w:tr>
      <w:tr w:rsidR="00724E78" w14:paraId="36A466F3" w14:textId="77777777">
        <w:trPr>
          <w:jc w:val="center"/>
        </w:trPr>
        <w:tc>
          <w:tcPr>
            <w:tcW w:w="3312" w:type="dxa"/>
            <w:shd w:val="clear" w:color="auto" w:fill="F4F7FA"/>
            <w:tcMar>
              <w:top w:w="90" w:type="dxa"/>
              <w:left w:w="90" w:type="dxa"/>
              <w:bottom w:w="90" w:type="dxa"/>
              <w:right w:w="90" w:type="dxa"/>
            </w:tcMar>
            <w:vAlign w:val="center"/>
          </w:tcPr>
          <w:p w14:paraId="5F4C4885" w14:textId="77777777" w:rsidR="00724E78" w:rsidRDefault="008B32D4">
            <w:pPr>
              <w:spacing w:after="0"/>
            </w:pPr>
            <w:r>
              <w:rPr>
                <w:sz w:val="17"/>
              </w:rPr>
              <w:t>Defect fixing and continuous retest</w:t>
            </w:r>
          </w:p>
        </w:tc>
        <w:tc>
          <w:tcPr>
            <w:tcW w:w="1584" w:type="dxa"/>
            <w:shd w:val="clear" w:color="auto" w:fill="F4F7FA"/>
            <w:tcMar>
              <w:top w:w="90" w:type="dxa"/>
              <w:left w:w="90" w:type="dxa"/>
              <w:bottom w:w="90" w:type="dxa"/>
              <w:right w:w="90" w:type="dxa"/>
            </w:tcMar>
            <w:vAlign w:val="center"/>
          </w:tcPr>
          <w:p w14:paraId="08528DD6" w14:textId="77777777" w:rsidR="00724E78" w:rsidRDefault="008B32D4">
            <w:pPr>
              <w:spacing w:after="0"/>
            </w:pPr>
            <w:r>
              <w:rPr>
                <w:sz w:val="17"/>
              </w:rPr>
              <w:t>15 Sep 2026</w:t>
            </w:r>
          </w:p>
        </w:tc>
        <w:tc>
          <w:tcPr>
            <w:tcW w:w="1584" w:type="dxa"/>
            <w:shd w:val="clear" w:color="auto" w:fill="F4F7FA"/>
            <w:tcMar>
              <w:top w:w="90" w:type="dxa"/>
              <w:left w:w="90" w:type="dxa"/>
              <w:bottom w:w="90" w:type="dxa"/>
              <w:right w:w="90" w:type="dxa"/>
            </w:tcMar>
            <w:vAlign w:val="center"/>
          </w:tcPr>
          <w:p w14:paraId="03C22AD7" w14:textId="77777777" w:rsidR="00724E78" w:rsidRDefault="008B32D4">
            <w:pPr>
              <w:spacing w:after="0"/>
            </w:pPr>
            <w:r>
              <w:rPr>
                <w:sz w:val="17"/>
              </w:rPr>
              <w:t>25 Sep 2026</w:t>
            </w:r>
          </w:p>
        </w:tc>
        <w:tc>
          <w:tcPr>
            <w:tcW w:w="4320" w:type="dxa"/>
            <w:shd w:val="clear" w:color="auto" w:fill="F4F7FA"/>
            <w:tcMar>
              <w:top w:w="90" w:type="dxa"/>
              <w:left w:w="90" w:type="dxa"/>
              <w:bottom w:w="90" w:type="dxa"/>
              <w:right w:w="90" w:type="dxa"/>
            </w:tcMar>
            <w:vAlign w:val="center"/>
          </w:tcPr>
          <w:p w14:paraId="50706B14" w14:textId="77777777" w:rsidR="00724E78" w:rsidRDefault="008B32D4">
            <w:pPr>
              <w:spacing w:after="0"/>
            </w:pPr>
            <w:r>
              <w:rPr>
                <w:sz w:val="17"/>
              </w:rPr>
              <w:t>Resolved defects verified; impacted tests rerun</w:t>
            </w:r>
          </w:p>
        </w:tc>
      </w:tr>
      <w:tr w:rsidR="00724E78" w14:paraId="509A3182" w14:textId="77777777">
        <w:trPr>
          <w:jc w:val="center"/>
        </w:trPr>
        <w:tc>
          <w:tcPr>
            <w:tcW w:w="3312" w:type="dxa"/>
            <w:tcMar>
              <w:top w:w="90" w:type="dxa"/>
              <w:left w:w="90" w:type="dxa"/>
              <w:bottom w:w="90" w:type="dxa"/>
              <w:right w:w="90" w:type="dxa"/>
            </w:tcMar>
            <w:vAlign w:val="center"/>
          </w:tcPr>
          <w:p w14:paraId="546915B5" w14:textId="77777777" w:rsidR="00724E78" w:rsidRDefault="008B32D4">
            <w:pPr>
              <w:spacing w:after="0"/>
            </w:pPr>
            <w:r>
              <w:rPr>
                <w:sz w:val="17"/>
              </w:rPr>
              <w:t>Functional execution Cycle 2 and regression</w:t>
            </w:r>
          </w:p>
        </w:tc>
        <w:tc>
          <w:tcPr>
            <w:tcW w:w="1584" w:type="dxa"/>
            <w:tcMar>
              <w:top w:w="90" w:type="dxa"/>
              <w:left w:w="90" w:type="dxa"/>
              <w:bottom w:w="90" w:type="dxa"/>
              <w:right w:w="90" w:type="dxa"/>
            </w:tcMar>
            <w:vAlign w:val="center"/>
          </w:tcPr>
          <w:p w14:paraId="6023A9A9" w14:textId="77777777" w:rsidR="00724E78" w:rsidRDefault="008B32D4">
            <w:pPr>
              <w:spacing w:after="0"/>
            </w:pPr>
            <w:r>
              <w:rPr>
                <w:sz w:val="17"/>
              </w:rPr>
              <w:t>21 Sep 2026</w:t>
            </w:r>
          </w:p>
        </w:tc>
        <w:tc>
          <w:tcPr>
            <w:tcW w:w="1584" w:type="dxa"/>
            <w:tcMar>
              <w:top w:w="90" w:type="dxa"/>
              <w:left w:w="90" w:type="dxa"/>
              <w:bottom w:w="90" w:type="dxa"/>
              <w:right w:w="90" w:type="dxa"/>
            </w:tcMar>
            <w:vAlign w:val="center"/>
          </w:tcPr>
          <w:p w14:paraId="2F2C43EB" w14:textId="77777777" w:rsidR="00724E78" w:rsidRDefault="008B32D4">
            <w:pPr>
              <w:spacing w:after="0"/>
            </w:pPr>
            <w:r>
              <w:rPr>
                <w:sz w:val="17"/>
              </w:rPr>
              <w:t>25 Sep 2026</w:t>
            </w:r>
          </w:p>
        </w:tc>
        <w:tc>
          <w:tcPr>
            <w:tcW w:w="4320" w:type="dxa"/>
            <w:tcMar>
              <w:top w:w="90" w:type="dxa"/>
              <w:left w:w="90" w:type="dxa"/>
              <w:bottom w:w="90" w:type="dxa"/>
              <w:right w:w="90" w:type="dxa"/>
            </w:tcMar>
            <w:vAlign w:val="center"/>
          </w:tcPr>
          <w:p w14:paraId="77C256A3" w14:textId="77777777" w:rsidR="00724E78" w:rsidRDefault="008B32D4">
            <w:pPr>
              <w:spacing w:after="0"/>
            </w:pPr>
            <w:r>
              <w:rPr>
                <w:sz w:val="17"/>
              </w:rPr>
              <w:t>Remaining tests and regression completed</w:t>
            </w:r>
          </w:p>
        </w:tc>
      </w:tr>
      <w:tr w:rsidR="00724E78" w14:paraId="67DFD77A" w14:textId="77777777">
        <w:trPr>
          <w:jc w:val="center"/>
        </w:trPr>
        <w:tc>
          <w:tcPr>
            <w:tcW w:w="3312" w:type="dxa"/>
            <w:shd w:val="clear" w:color="auto" w:fill="F4F7FA"/>
            <w:tcMar>
              <w:top w:w="90" w:type="dxa"/>
              <w:left w:w="90" w:type="dxa"/>
              <w:bottom w:w="90" w:type="dxa"/>
              <w:right w:w="90" w:type="dxa"/>
            </w:tcMar>
            <w:vAlign w:val="center"/>
          </w:tcPr>
          <w:p w14:paraId="1A391AC4" w14:textId="77777777" w:rsidR="00724E78" w:rsidRDefault="008B32D4">
            <w:pPr>
              <w:spacing w:after="0"/>
            </w:pPr>
            <w:r>
              <w:rPr>
                <w:sz w:val="17"/>
              </w:rPr>
              <w:t>Exploratory, compatibility, and accessibility pass</w:t>
            </w:r>
          </w:p>
        </w:tc>
        <w:tc>
          <w:tcPr>
            <w:tcW w:w="1584" w:type="dxa"/>
            <w:shd w:val="clear" w:color="auto" w:fill="F4F7FA"/>
            <w:tcMar>
              <w:top w:w="90" w:type="dxa"/>
              <w:left w:w="90" w:type="dxa"/>
              <w:bottom w:w="90" w:type="dxa"/>
              <w:right w:w="90" w:type="dxa"/>
            </w:tcMar>
            <w:vAlign w:val="center"/>
          </w:tcPr>
          <w:p w14:paraId="3629D212" w14:textId="77777777" w:rsidR="00724E78" w:rsidRDefault="008B32D4">
            <w:pPr>
              <w:spacing w:after="0"/>
            </w:pPr>
            <w:r>
              <w:rPr>
                <w:sz w:val="17"/>
              </w:rPr>
              <w:t>24 Sep 2026</w:t>
            </w:r>
          </w:p>
        </w:tc>
        <w:tc>
          <w:tcPr>
            <w:tcW w:w="1584" w:type="dxa"/>
            <w:shd w:val="clear" w:color="auto" w:fill="F4F7FA"/>
            <w:tcMar>
              <w:top w:w="90" w:type="dxa"/>
              <w:left w:w="90" w:type="dxa"/>
              <w:bottom w:w="90" w:type="dxa"/>
              <w:right w:w="90" w:type="dxa"/>
            </w:tcMar>
            <w:vAlign w:val="center"/>
          </w:tcPr>
          <w:p w14:paraId="71041F74" w14:textId="77777777" w:rsidR="00724E78" w:rsidRDefault="008B32D4">
            <w:pPr>
              <w:spacing w:after="0"/>
            </w:pPr>
            <w:r>
              <w:rPr>
                <w:sz w:val="17"/>
              </w:rPr>
              <w:t>28 Sep 2026</w:t>
            </w:r>
          </w:p>
        </w:tc>
        <w:tc>
          <w:tcPr>
            <w:tcW w:w="4320" w:type="dxa"/>
            <w:shd w:val="clear" w:color="auto" w:fill="F4F7FA"/>
            <w:tcMar>
              <w:top w:w="90" w:type="dxa"/>
              <w:left w:w="90" w:type="dxa"/>
              <w:bottom w:w="90" w:type="dxa"/>
              <w:right w:w="90" w:type="dxa"/>
            </w:tcMar>
            <w:vAlign w:val="center"/>
          </w:tcPr>
          <w:p w14:paraId="67A41175" w14:textId="77777777" w:rsidR="00724E78" w:rsidRDefault="008B32D4">
            <w:pPr>
              <w:spacing w:after="0"/>
            </w:pPr>
            <w:r>
              <w:rPr>
                <w:sz w:val="17"/>
              </w:rPr>
              <w:t>Risk-based supplemental results recorded</w:t>
            </w:r>
          </w:p>
        </w:tc>
      </w:tr>
      <w:tr w:rsidR="00724E78" w14:paraId="7CFC75FD" w14:textId="77777777">
        <w:trPr>
          <w:jc w:val="center"/>
        </w:trPr>
        <w:tc>
          <w:tcPr>
            <w:tcW w:w="3312" w:type="dxa"/>
            <w:tcMar>
              <w:top w:w="90" w:type="dxa"/>
              <w:left w:w="90" w:type="dxa"/>
              <w:bottom w:w="90" w:type="dxa"/>
              <w:right w:w="90" w:type="dxa"/>
            </w:tcMar>
            <w:vAlign w:val="center"/>
          </w:tcPr>
          <w:p w14:paraId="1065F525" w14:textId="77777777" w:rsidR="00724E78" w:rsidRDefault="008B32D4">
            <w:pPr>
              <w:spacing w:after="0"/>
            </w:pPr>
            <w:r>
              <w:rPr>
                <w:sz w:val="17"/>
              </w:rPr>
              <w:t>Closure assessment and report drafting</w:t>
            </w:r>
          </w:p>
        </w:tc>
        <w:tc>
          <w:tcPr>
            <w:tcW w:w="1584" w:type="dxa"/>
            <w:tcMar>
              <w:top w:w="90" w:type="dxa"/>
              <w:left w:w="90" w:type="dxa"/>
              <w:bottom w:w="90" w:type="dxa"/>
              <w:right w:w="90" w:type="dxa"/>
            </w:tcMar>
            <w:vAlign w:val="center"/>
          </w:tcPr>
          <w:p w14:paraId="1A15FC35" w14:textId="77777777" w:rsidR="00724E78" w:rsidRDefault="008B32D4">
            <w:pPr>
              <w:spacing w:after="0"/>
            </w:pPr>
            <w:r>
              <w:rPr>
                <w:sz w:val="17"/>
              </w:rPr>
              <w:t>29 Sep 2026</w:t>
            </w:r>
          </w:p>
        </w:tc>
        <w:tc>
          <w:tcPr>
            <w:tcW w:w="1584" w:type="dxa"/>
            <w:tcMar>
              <w:top w:w="90" w:type="dxa"/>
              <w:left w:w="90" w:type="dxa"/>
              <w:bottom w:w="90" w:type="dxa"/>
              <w:right w:w="90" w:type="dxa"/>
            </w:tcMar>
            <w:vAlign w:val="center"/>
          </w:tcPr>
          <w:p w14:paraId="3A58C6F7" w14:textId="77777777" w:rsidR="00724E78" w:rsidRDefault="008B32D4">
            <w:pPr>
              <w:spacing w:after="0"/>
            </w:pPr>
            <w:r>
              <w:rPr>
                <w:sz w:val="17"/>
              </w:rPr>
              <w:t>30 Sep 2026</w:t>
            </w:r>
          </w:p>
        </w:tc>
        <w:tc>
          <w:tcPr>
            <w:tcW w:w="4320" w:type="dxa"/>
            <w:tcMar>
              <w:top w:w="90" w:type="dxa"/>
              <w:left w:w="90" w:type="dxa"/>
              <w:bottom w:w="90" w:type="dxa"/>
              <w:right w:w="90" w:type="dxa"/>
            </w:tcMar>
            <w:vAlign w:val="center"/>
          </w:tcPr>
          <w:p w14:paraId="3EB3393F" w14:textId="77777777" w:rsidR="00724E78" w:rsidRDefault="008B32D4">
            <w:pPr>
              <w:spacing w:after="0"/>
            </w:pPr>
            <w:r>
              <w:rPr>
                <w:sz w:val="17"/>
              </w:rPr>
              <w:t>Exit criteria evaluated; summary prepared</w:t>
            </w:r>
          </w:p>
        </w:tc>
      </w:tr>
      <w:tr w:rsidR="00724E78" w14:paraId="55691F59" w14:textId="77777777">
        <w:trPr>
          <w:jc w:val="center"/>
        </w:trPr>
        <w:tc>
          <w:tcPr>
            <w:tcW w:w="3312" w:type="dxa"/>
            <w:shd w:val="clear" w:color="auto" w:fill="F4F7FA"/>
            <w:tcMar>
              <w:top w:w="90" w:type="dxa"/>
              <w:left w:w="90" w:type="dxa"/>
              <w:bottom w:w="90" w:type="dxa"/>
              <w:right w:w="90" w:type="dxa"/>
            </w:tcMar>
            <w:vAlign w:val="center"/>
          </w:tcPr>
          <w:p w14:paraId="15CE0BF0" w14:textId="77777777" w:rsidR="00724E78" w:rsidRDefault="008B32D4">
            <w:pPr>
              <w:spacing w:after="0"/>
            </w:pPr>
            <w:r>
              <w:rPr>
                <w:sz w:val="17"/>
              </w:rPr>
              <w:t>Stakeholder review and final sign-off</w:t>
            </w:r>
          </w:p>
        </w:tc>
        <w:tc>
          <w:tcPr>
            <w:tcW w:w="1584" w:type="dxa"/>
            <w:shd w:val="clear" w:color="auto" w:fill="F4F7FA"/>
            <w:tcMar>
              <w:top w:w="90" w:type="dxa"/>
              <w:left w:w="90" w:type="dxa"/>
              <w:bottom w:w="90" w:type="dxa"/>
              <w:right w:w="90" w:type="dxa"/>
            </w:tcMar>
            <w:vAlign w:val="center"/>
          </w:tcPr>
          <w:p w14:paraId="2D658701" w14:textId="77777777" w:rsidR="00724E78" w:rsidRDefault="008B32D4">
            <w:pPr>
              <w:spacing w:after="0"/>
            </w:pPr>
            <w:r>
              <w:rPr>
                <w:sz w:val="17"/>
              </w:rPr>
              <w:t>1 Oct 2026</w:t>
            </w:r>
          </w:p>
        </w:tc>
        <w:tc>
          <w:tcPr>
            <w:tcW w:w="1584" w:type="dxa"/>
            <w:shd w:val="clear" w:color="auto" w:fill="F4F7FA"/>
            <w:tcMar>
              <w:top w:w="90" w:type="dxa"/>
              <w:left w:w="90" w:type="dxa"/>
              <w:bottom w:w="90" w:type="dxa"/>
              <w:right w:w="90" w:type="dxa"/>
            </w:tcMar>
            <w:vAlign w:val="center"/>
          </w:tcPr>
          <w:p w14:paraId="5219F492" w14:textId="77777777" w:rsidR="00724E78" w:rsidRDefault="008B32D4">
            <w:pPr>
              <w:spacing w:after="0"/>
            </w:pPr>
            <w:r>
              <w:rPr>
                <w:sz w:val="17"/>
              </w:rPr>
              <w:t>2 Oct 2026</w:t>
            </w:r>
          </w:p>
        </w:tc>
        <w:tc>
          <w:tcPr>
            <w:tcW w:w="4320" w:type="dxa"/>
            <w:shd w:val="clear" w:color="auto" w:fill="F4F7FA"/>
            <w:tcMar>
              <w:top w:w="90" w:type="dxa"/>
              <w:left w:w="90" w:type="dxa"/>
              <w:bottom w:w="90" w:type="dxa"/>
              <w:right w:w="90" w:type="dxa"/>
            </w:tcMar>
            <w:vAlign w:val="center"/>
          </w:tcPr>
          <w:p w14:paraId="3DB4AD4E" w14:textId="77777777" w:rsidR="00724E78" w:rsidRDefault="008B32D4">
            <w:pPr>
              <w:spacing w:after="0"/>
            </w:pPr>
            <w:r>
              <w:rPr>
                <w:sz w:val="17"/>
              </w:rPr>
              <w:t>Release recommendation and formal approval</w:t>
            </w:r>
          </w:p>
        </w:tc>
      </w:tr>
    </w:tbl>
    <w:p w14:paraId="3656B9AB" w14:textId="77777777" w:rsidR="00724E78" w:rsidRDefault="00724E78">
      <w:pPr>
        <w:spacing w:after="40"/>
      </w:pPr>
    </w:p>
    <w:p w14:paraId="24E140B9" w14:textId="77777777" w:rsidR="00724E78" w:rsidRDefault="008B32D4">
      <w:pPr>
        <w:pStyle w:val="Heading1"/>
      </w:pPr>
      <w:r>
        <w:t>9. Entry, Suspension, Resumption, and Exit Criteria</w:t>
      </w:r>
    </w:p>
    <w:p w14:paraId="495D1E46" w14:textId="77777777" w:rsidR="00724E78" w:rsidRDefault="008B32D4">
      <w:pPr>
        <w:pStyle w:val="Heading2"/>
      </w:pPr>
      <w:r>
        <w:t>9.1 Entry Criteria</w:t>
      </w:r>
    </w:p>
    <w:p w14:paraId="0A0C882F" w14:textId="77777777" w:rsidR="00724E78" w:rsidRDefault="008B32D4">
      <w:pPr>
        <w:pStyle w:val="ListBullet"/>
        <w:spacing w:after="60"/>
      </w:pPr>
      <w:r>
        <w:t>Test plan and scope reviewed</w:t>
      </w:r>
    </w:p>
    <w:p w14:paraId="10D9E18B" w14:textId="77777777" w:rsidR="00724E78" w:rsidRDefault="008B32D4">
      <w:pPr>
        <w:pStyle w:val="ListBullet"/>
        <w:spacing w:after="60"/>
      </w:pPr>
      <w:r>
        <w:t>Requirements and acceptance criteria available</w:t>
      </w:r>
    </w:p>
    <w:p w14:paraId="09DC2669" w14:textId="77777777" w:rsidR="00724E78" w:rsidRDefault="008B32D4">
      <w:pPr>
        <w:pStyle w:val="ListBullet"/>
        <w:spacing w:after="60"/>
      </w:pPr>
      <w:r>
        <w:t>Test cases, test data, and RTM baselined</w:t>
      </w:r>
    </w:p>
    <w:p w14:paraId="01D4DBB3" w14:textId="77777777" w:rsidR="00724E78" w:rsidRDefault="008B32D4">
      <w:pPr>
        <w:pStyle w:val="ListBullet"/>
        <w:spacing w:after="60"/>
      </w:pPr>
      <w:r>
        <w:t>Environment accessible and stable</w:t>
      </w:r>
    </w:p>
    <w:p w14:paraId="0E88F17E" w14:textId="77777777" w:rsidR="00724E78" w:rsidRDefault="008B32D4">
      <w:pPr>
        <w:pStyle w:val="ListBullet"/>
        <w:spacing w:after="60"/>
      </w:pPr>
      <w:r>
        <w:t>Required accounts and permissions available</w:t>
      </w:r>
    </w:p>
    <w:p w14:paraId="7ABB9F28" w14:textId="77777777" w:rsidR="00724E78" w:rsidRDefault="008B32D4">
      <w:pPr>
        <w:pStyle w:val="ListBullet"/>
        <w:spacing w:after="60"/>
      </w:pPr>
      <w:r>
        <w:t>Known limitations documented</w:t>
      </w:r>
    </w:p>
    <w:p w14:paraId="558FFCB6" w14:textId="77777777" w:rsidR="00724E78" w:rsidRDefault="008B32D4">
      <w:pPr>
        <w:pStyle w:val="ListBullet"/>
        <w:spacing w:after="60"/>
      </w:pPr>
      <w:r>
        <w:t>Smoke-test prerequisites ready</w:t>
      </w:r>
    </w:p>
    <w:p w14:paraId="3847ED56" w14:textId="77777777" w:rsidR="00724E78" w:rsidRDefault="008B32D4">
      <w:pPr>
        <w:pStyle w:val="Heading2"/>
      </w:pPr>
      <w:r>
        <w:t>9.2 Suspension and Resumption Criteria</w:t>
      </w:r>
    </w:p>
    <w:p w14:paraId="712F9239" w14:textId="77777777" w:rsidR="00724E78" w:rsidRDefault="008B32D4">
      <w:pPr>
        <w:pStyle w:val="ListBullet"/>
        <w:spacing w:after="60"/>
      </w:pPr>
      <w:r>
        <w:t>Suspend affected testing when the application is unavailable, critical navigation/login is broken, test data cannot be restored, or a blocker prevents meaningful execution.</w:t>
      </w:r>
    </w:p>
    <w:p w14:paraId="58DF59B6" w14:textId="77777777" w:rsidR="00724E78" w:rsidRDefault="008B32D4">
      <w:pPr>
        <w:pStyle w:val="ListBullet"/>
        <w:spacing w:after="60"/>
      </w:pPr>
      <w:r>
        <w:t>Resume after the blocking issue is resolved, a replacement environment or workaround is approved, smoke tests pass, and impact is communicated.</w:t>
      </w:r>
    </w:p>
    <w:p w14:paraId="737E1BC0" w14:textId="77777777" w:rsidR="00724E78" w:rsidRDefault="008B32D4">
      <w:pPr>
        <w:pStyle w:val="Heading2"/>
      </w:pPr>
      <w:r>
        <w:t>9.3 Exit Criteria</w:t>
      </w:r>
    </w:p>
    <w:p w14:paraId="006CEE54" w14:textId="77777777" w:rsidR="00724E78" w:rsidRDefault="008B32D4">
      <w:pPr>
        <w:pStyle w:val="ListBullet"/>
        <w:spacing w:after="60"/>
      </w:pPr>
      <w:r>
        <w:t>100% of planned critical and high-priority tests executed</w:t>
      </w:r>
    </w:p>
    <w:p w14:paraId="48322EF2" w14:textId="77777777" w:rsidR="00724E78" w:rsidRDefault="008B32D4">
      <w:pPr>
        <w:pStyle w:val="ListBullet"/>
        <w:spacing w:after="60"/>
      </w:pPr>
      <w:r>
        <w:t>At least 95% of all planned tests executed, excluding formally approved blocked or not-applicable cases</w:t>
      </w:r>
    </w:p>
    <w:p w14:paraId="08B4B9D5" w14:textId="77777777" w:rsidR="00724E78" w:rsidRDefault="008B32D4">
      <w:pPr>
        <w:pStyle w:val="ListBullet"/>
        <w:spacing w:after="60"/>
      </w:pPr>
      <w:r>
        <w:t>No open Critical defects</w:t>
      </w:r>
    </w:p>
    <w:p w14:paraId="3C61E350" w14:textId="77777777" w:rsidR="00724E78" w:rsidRDefault="008B32D4">
      <w:pPr>
        <w:pStyle w:val="ListBullet"/>
        <w:spacing w:after="60"/>
      </w:pPr>
      <w:r>
        <w:lastRenderedPageBreak/>
        <w:t>No open High defects unless explicitly accepted with documented mitigation and owner</w:t>
      </w:r>
    </w:p>
    <w:p w14:paraId="7E3876B9" w14:textId="77777777" w:rsidR="00724E78" w:rsidRDefault="008B32D4">
      <w:pPr>
        <w:pStyle w:val="ListBullet"/>
        <w:spacing w:after="60"/>
      </w:pPr>
      <w:r>
        <w:t>At least 90% overall pass rate, with failures analyzed and dispositioned</w:t>
      </w:r>
    </w:p>
    <w:p w14:paraId="2EA0D939" w14:textId="77777777" w:rsidR="00724E78" w:rsidRDefault="008B32D4">
      <w:pPr>
        <w:pStyle w:val="ListBullet"/>
        <w:spacing w:after="60"/>
      </w:pPr>
      <w:r>
        <w:t>All resolved Critical and High defects retested successfully</w:t>
      </w:r>
    </w:p>
    <w:p w14:paraId="03D214DD" w14:textId="77777777" w:rsidR="00724E78" w:rsidRDefault="008B32D4">
      <w:pPr>
        <w:pStyle w:val="ListBullet"/>
        <w:spacing w:after="60"/>
      </w:pPr>
      <w:r>
        <w:t>Required regression completed</w:t>
      </w:r>
    </w:p>
    <w:p w14:paraId="2D41C9BB" w14:textId="77777777" w:rsidR="00724E78" w:rsidRDefault="008B32D4">
      <w:pPr>
        <w:pStyle w:val="ListBullet"/>
        <w:spacing w:after="60"/>
      </w:pPr>
      <w:r>
        <w:t>RTM updated and no in-scope requirement left without coverage</w:t>
      </w:r>
    </w:p>
    <w:p w14:paraId="3320D832" w14:textId="77777777" w:rsidR="00724E78" w:rsidRDefault="008B32D4">
      <w:pPr>
        <w:pStyle w:val="ListBullet"/>
        <w:spacing w:after="60"/>
      </w:pPr>
      <w:r>
        <w:t>Test Summary Report and residual-risk log reviewed</w:t>
      </w:r>
    </w:p>
    <w:p w14:paraId="344B212C" w14:textId="77777777" w:rsidR="00724E78" w:rsidRDefault="008B32D4">
      <w:pPr>
        <w:pStyle w:val="ListBullet"/>
        <w:spacing w:after="60"/>
      </w:pPr>
      <w:r>
        <w:t>Formal release recommendation recorded</w:t>
      </w:r>
    </w:p>
    <w:p w14:paraId="5742E5D4" w14:textId="77777777" w:rsidR="00724E78" w:rsidRDefault="008B32D4">
      <w:pPr>
        <w:pStyle w:val="Heading1"/>
      </w:pPr>
      <w:r>
        <w:t>10. Defect Management</w:t>
      </w:r>
    </w:p>
    <w:tbl>
      <w:tblPr>
        <w:tblStyle w:val="TableGrid"/>
        <w:tblW w:w="0" w:type="auto"/>
        <w:jc w:val="center"/>
        <w:tblLook w:val="04A0" w:firstRow="1" w:lastRow="0" w:firstColumn="1" w:lastColumn="0" w:noHBand="0" w:noVBand="1"/>
      </w:tblPr>
      <w:tblGrid>
        <w:gridCol w:w="1368"/>
        <w:gridCol w:w="5868"/>
        <w:gridCol w:w="2920"/>
      </w:tblGrid>
      <w:tr w:rsidR="00724E78" w14:paraId="7A96B3CB" w14:textId="77777777">
        <w:trPr>
          <w:tblHeader/>
          <w:jc w:val="center"/>
        </w:trPr>
        <w:tc>
          <w:tcPr>
            <w:tcW w:w="1440" w:type="dxa"/>
            <w:shd w:val="clear" w:color="auto" w:fill="2F5597"/>
            <w:tcMar>
              <w:top w:w="90" w:type="dxa"/>
              <w:left w:w="90" w:type="dxa"/>
              <w:bottom w:w="90" w:type="dxa"/>
              <w:right w:w="90" w:type="dxa"/>
            </w:tcMar>
            <w:vAlign w:val="center"/>
          </w:tcPr>
          <w:p w14:paraId="1E75B446" w14:textId="77777777" w:rsidR="00724E78" w:rsidRDefault="008B32D4">
            <w:pPr>
              <w:spacing w:after="0"/>
              <w:jc w:val="center"/>
            </w:pPr>
            <w:r>
              <w:rPr>
                <w:b/>
                <w:color w:val="FFFFFF"/>
                <w:sz w:val="17"/>
              </w:rPr>
              <w:t>Severity</w:t>
            </w:r>
          </w:p>
        </w:tc>
        <w:tc>
          <w:tcPr>
            <w:tcW w:w="6480" w:type="dxa"/>
            <w:shd w:val="clear" w:color="auto" w:fill="2F5597"/>
            <w:tcMar>
              <w:top w:w="90" w:type="dxa"/>
              <w:left w:w="90" w:type="dxa"/>
              <w:bottom w:w="90" w:type="dxa"/>
              <w:right w:w="90" w:type="dxa"/>
            </w:tcMar>
            <w:vAlign w:val="center"/>
          </w:tcPr>
          <w:p w14:paraId="3DA1D686" w14:textId="77777777" w:rsidR="00724E78" w:rsidRDefault="008B32D4">
            <w:pPr>
              <w:spacing w:after="0"/>
              <w:jc w:val="center"/>
            </w:pPr>
            <w:r>
              <w:rPr>
                <w:b/>
                <w:color w:val="FFFFFF"/>
                <w:sz w:val="17"/>
              </w:rPr>
              <w:t>Definition</w:t>
            </w:r>
          </w:p>
        </w:tc>
        <w:tc>
          <w:tcPr>
            <w:tcW w:w="3168" w:type="dxa"/>
            <w:shd w:val="clear" w:color="auto" w:fill="2F5597"/>
            <w:tcMar>
              <w:top w:w="90" w:type="dxa"/>
              <w:left w:w="90" w:type="dxa"/>
              <w:bottom w:w="90" w:type="dxa"/>
              <w:right w:w="90" w:type="dxa"/>
            </w:tcMar>
            <w:vAlign w:val="center"/>
          </w:tcPr>
          <w:p w14:paraId="62FB2E57" w14:textId="77777777" w:rsidR="00724E78" w:rsidRDefault="008B32D4">
            <w:pPr>
              <w:spacing w:after="0"/>
              <w:jc w:val="center"/>
            </w:pPr>
            <w:r>
              <w:rPr>
                <w:b/>
                <w:color w:val="FFFFFF"/>
                <w:sz w:val="17"/>
              </w:rPr>
              <w:t>Target Handling</w:t>
            </w:r>
          </w:p>
        </w:tc>
      </w:tr>
      <w:tr w:rsidR="00724E78" w14:paraId="0D588C3C" w14:textId="77777777">
        <w:trPr>
          <w:jc w:val="center"/>
        </w:trPr>
        <w:tc>
          <w:tcPr>
            <w:tcW w:w="1440" w:type="dxa"/>
            <w:tcMar>
              <w:top w:w="90" w:type="dxa"/>
              <w:left w:w="90" w:type="dxa"/>
              <w:bottom w:w="90" w:type="dxa"/>
              <w:right w:w="90" w:type="dxa"/>
            </w:tcMar>
            <w:vAlign w:val="center"/>
          </w:tcPr>
          <w:p w14:paraId="1CE43649" w14:textId="77777777" w:rsidR="00724E78" w:rsidRDefault="008B32D4">
            <w:pPr>
              <w:spacing w:after="0"/>
            </w:pPr>
            <w:r>
              <w:rPr>
                <w:sz w:val="17"/>
              </w:rPr>
              <w:t>Critical</w:t>
            </w:r>
          </w:p>
        </w:tc>
        <w:tc>
          <w:tcPr>
            <w:tcW w:w="6480" w:type="dxa"/>
            <w:tcMar>
              <w:top w:w="90" w:type="dxa"/>
              <w:left w:w="90" w:type="dxa"/>
              <w:bottom w:w="90" w:type="dxa"/>
              <w:right w:w="90" w:type="dxa"/>
            </w:tcMar>
            <w:vAlign w:val="center"/>
          </w:tcPr>
          <w:p w14:paraId="028FA709" w14:textId="77777777" w:rsidR="00724E78" w:rsidRDefault="008B32D4">
            <w:pPr>
              <w:spacing w:after="0"/>
            </w:pPr>
            <w:r>
              <w:rPr>
                <w:sz w:val="17"/>
              </w:rPr>
              <w:t>Application or critical business flow unavailable; security or data-integrity impact with no workaround</w:t>
            </w:r>
          </w:p>
        </w:tc>
        <w:tc>
          <w:tcPr>
            <w:tcW w:w="3168" w:type="dxa"/>
            <w:tcMar>
              <w:top w:w="90" w:type="dxa"/>
              <w:left w:w="90" w:type="dxa"/>
              <w:bottom w:w="90" w:type="dxa"/>
              <w:right w:w="90" w:type="dxa"/>
            </w:tcMar>
            <w:vAlign w:val="center"/>
          </w:tcPr>
          <w:p w14:paraId="09C74278" w14:textId="77777777" w:rsidR="00724E78" w:rsidRDefault="008B32D4">
            <w:pPr>
              <w:spacing w:after="0"/>
            </w:pPr>
            <w:r>
              <w:rPr>
                <w:sz w:val="17"/>
              </w:rPr>
              <w:t>Immediate triage; blocks affected release decision</w:t>
            </w:r>
          </w:p>
        </w:tc>
      </w:tr>
      <w:tr w:rsidR="00724E78" w14:paraId="40E48283" w14:textId="77777777">
        <w:trPr>
          <w:jc w:val="center"/>
        </w:trPr>
        <w:tc>
          <w:tcPr>
            <w:tcW w:w="1440" w:type="dxa"/>
            <w:shd w:val="clear" w:color="auto" w:fill="F4F7FA"/>
            <w:tcMar>
              <w:top w:w="90" w:type="dxa"/>
              <w:left w:w="90" w:type="dxa"/>
              <w:bottom w:w="90" w:type="dxa"/>
              <w:right w:w="90" w:type="dxa"/>
            </w:tcMar>
            <w:vAlign w:val="center"/>
          </w:tcPr>
          <w:p w14:paraId="7E177962" w14:textId="77777777" w:rsidR="00724E78" w:rsidRDefault="008B32D4">
            <w:pPr>
              <w:spacing w:after="0"/>
            </w:pPr>
            <w:r>
              <w:rPr>
                <w:sz w:val="17"/>
              </w:rPr>
              <w:t>High</w:t>
            </w:r>
          </w:p>
        </w:tc>
        <w:tc>
          <w:tcPr>
            <w:tcW w:w="6480" w:type="dxa"/>
            <w:shd w:val="clear" w:color="auto" w:fill="F4F7FA"/>
            <w:tcMar>
              <w:top w:w="90" w:type="dxa"/>
              <w:left w:w="90" w:type="dxa"/>
              <w:bottom w:w="90" w:type="dxa"/>
              <w:right w:w="90" w:type="dxa"/>
            </w:tcMar>
            <w:vAlign w:val="center"/>
          </w:tcPr>
          <w:p w14:paraId="3D8D66F2" w14:textId="77777777" w:rsidR="00724E78" w:rsidRDefault="008B32D4">
            <w:pPr>
              <w:spacing w:after="0"/>
            </w:pPr>
            <w:r>
              <w:rPr>
                <w:sz w:val="17"/>
              </w:rPr>
              <w:t>Major function fails or produces materially incorrect result; limited workaround</w:t>
            </w:r>
          </w:p>
        </w:tc>
        <w:tc>
          <w:tcPr>
            <w:tcW w:w="3168" w:type="dxa"/>
            <w:shd w:val="clear" w:color="auto" w:fill="F4F7FA"/>
            <w:tcMar>
              <w:top w:w="90" w:type="dxa"/>
              <w:left w:w="90" w:type="dxa"/>
              <w:bottom w:w="90" w:type="dxa"/>
              <w:right w:w="90" w:type="dxa"/>
            </w:tcMar>
            <w:vAlign w:val="center"/>
          </w:tcPr>
          <w:p w14:paraId="20234125" w14:textId="77777777" w:rsidR="00724E78" w:rsidRDefault="008B32D4">
            <w:pPr>
              <w:spacing w:after="0"/>
            </w:pPr>
            <w:r>
              <w:rPr>
                <w:sz w:val="17"/>
              </w:rPr>
              <w:t>Prioritize for current test cycle and rerun regression</w:t>
            </w:r>
          </w:p>
        </w:tc>
      </w:tr>
      <w:tr w:rsidR="00724E78" w14:paraId="5D68F469" w14:textId="77777777">
        <w:trPr>
          <w:jc w:val="center"/>
        </w:trPr>
        <w:tc>
          <w:tcPr>
            <w:tcW w:w="1440" w:type="dxa"/>
            <w:tcMar>
              <w:top w:w="90" w:type="dxa"/>
              <w:left w:w="90" w:type="dxa"/>
              <w:bottom w:w="90" w:type="dxa"/>
              <w:right w:w="90" w:type="dxa"/>
            </w:tcMar>
            <w:vAlign w:val="center"/>
          </w:tcPr>
          <w:p w14:paraId="19497B9C" w14:textId="77777777" w:rsidR="00724E78" w:rsidRDefault="008B32D4">
            <w:pPr>
              <w:spacing w:after="0"/>
            </w:pPr>
            <w:r>
              <w:rPr>
                <w:sz w:val="17"/>
              </w:rPr>
              <w:t>Medium</w:t>
            </w:r>
          </w:p>
        </w:tc>
        <w:tc>
          <w:tcPr>
            <w:tcW w:w="6480" w:type="dxa"/>
            <w:tcMar>
              <w:top w:w="90" w:type="dxa"/>
              <w:left w:w="90" w:type="dxa"/>
              <w:bottom w:w="90" w:type="dxa"/>
              <w:right w:w="90" w:type="dxa"/>
            </w:tcMar>
            <w:vAlign w:val="center"/>
          </w:tcPr>
          <w:p w14:paraId="7190A25D" w14:textId="77777777" w:rsidR="00724E78" w:rsidRDefault="008B32D4">
            <w:pPr>
              <w:spacing w:after="0"/>
            </w:pPr>
            <w:r>
              <w:rPr>
                <w:sz w:val="17"/>
              </w:rPr>
              <w:t>Function partially impaired with a reasonable workaround</w:t>
            </w:r>
          </w:p>
        </w:tc>
        <w:tc>
          <w:tcPr>
            <w:tcW w:w="3168" w:type="dxa"/>
            <w:tcMar>
              <w:top w:w="90" w:type="dxa"/>
              <w:left w:w="90" w:type="dxa"/>
              <w:bottom w:w="90" w:type="dxa"/>
              <w:right w:w="90" w:type="dxa"/>
            </w:tcMar>
            <w:vAlign w:val="center"/>
          </w:tcPr>
          <w:p w14:paraId="3A8A7EA7" w14:textId="77777777" w:rsidR="00724E78" w:rsidRDefault="008B32D4">
            <w:pPr>
              <w:spacing w:after="0"/>
            </w:pPr>
            <w:r>
              <w:rPr>
                <w:sz w:val="17"/>
              </w:rPr>
              <w:t>Plan fix based on release risk</w:t>
            </w:r>
          </w:p>
        </w:tc>
      </w:tr>
      <w:tr w:rsidR="00724E78" w14:paraId="5AAE1D11" w14:textId="77777777">
        <w:trPr>
          <w:jc w:val="center"/>
        </w:trPr>
        <w:tc>
          <w:tcPr>
            <w:tcW w:w="1440" w:type="dxa"/>
            <w:shd w:val="clear" w:color="auto" w:fill="F4F7FA"/>
            <w:tcMar>
              <w:top w:w="90" w:type="dxa"/>
              <w:left w:w="90" w:type="dxa"/>
              <w:bottom w:w="90" w:type="dxa"/>
              <w:right w:w="90" w:type="dxa"/>
            </w:tcMar>
            <w:vAlign w:val="center"/>
          </w:tcPr>
          <w:p w14:paraId="1E16C85B" w14:textId="77777777" w:rsidR="00724E78" w:rsidRDefault="008B32D4">
            <w:pPr>
              <w:spacing w:after="0"/>
            </w:pPr>
            <w:r>
              <w:rPr>
                <w:sz w:val="17"/>
              </w:rPr>
              <w:t>Low</w:t>
            </w:r>
          </w:p>
        </w:tc>
        <w:tc>
          <w:tcPr>
            <w:tcW w:w="6480" w:type="dxa"/>
            <w:shd w:val="clear" w:color="auto" w:fill="F4F7FA"/>
            <w:tcMar>
              <w:top w:w="90" w:type="dxa"/>
              <w:left w:w="90" w:type="dxa"/>
              <w:bottom w:w="90" w:type="dxa"/>
              <w:right w:w="90" w:type="dxa"/>
            </w:tcMar>
            <w:vAlign w:val="center"/>
          </w:tcPr>
          <w:p w14:paraId="50E95CAD" w14:textId="77777777" w:rsidR="00724E78" w:rsidRDefault="008B32D4">
            <w:pPr>
              <w:spacing w:after="0"/>
            </w:pPr>
            <w:r>
              <w:rPr>
                <w:sz w:val="17"/>
              </w:rPr>
              <w:t>Minor UI, wording, or low-impact issue</w:t>
            </w:r>
          </w:p>
        </w:tc>
        <w:tc>
          <w:tcPr>
            <w:tcW w:w="3168" w:type="dxa"/>
            <w:shd w:val="clear" w:color="auto" w:fill="F4F7FA"/>
            <w:tcMar>
              <w:top w:w="90" w:type="dxa"/>
              <w:left w:w="90" w:type="dxa"/>
              <w:bottom w:w="90" w:type="dxa"/>
              <w:right w:w="90" w:type="dxa"/>
            </w:tcMar>
            <w:vAlign w:val="center"/>
          </w:tcPr>
          <w:p w14:paraId="76251C66" w14:textId="77777777" w:rsidR="00724E78" w:rsidRDefault="008B32D4">
            <w:pPr>
              <w:spacing w:after="0"/>
            </w:pPr>
            <w:r>
              <w:rPr>
                <w:sz w:val="17"/>
              </w:rPr>
              <w:t>Fix as capacity permits or defer with approval</w:t>
            </w:r>
          </w:p>
        </w:tc>
      </w:tr>
    </w:tbl>
    <w:p w14:paraId="45FB0818" w14:textId="77777777" w:rsidR="00724E78" w:rsidRDefault="00724E78">
      <w:pPr>
        <w:spacing w:after="40"/>
      </w:pPr>
    </w:p>
    <w:p w14:paraId="1F939015" w14:textId="77777777" w:rsidR="00724E78" w:rsidRDefault="008B32D4">
      <w:r>
        <w:t>Bug Priority is assigned separately from severity based on business urgency, release impact, dependency, and stakeholder decision. Every defect should include module, environment, role, reproducible steps, test data, expected result, actual result, evidence, severity, priority, and linked test case.</w:t>
      </w:r>
    </w:p>
    <w:p w14:paraId="63ABBF5D" w14:textId="77777777" w:rsidR="00724E78" w:rsidRDefault="008B32D4">
      <w:pPr>
        <w:pStyle w:val="Heading1"/>
      </w:pPr>
      <w:r>
        <w:t>11. Risks and Mitigation Plan</w:t>
      </w:r>
    </w:p>
    <w:tbl>
      <w:tblPr>
        <w:tblStyle w:val="TableGrid"/>
        <w:tblW w:w="0" w:type="auto"/>
        <w:jc w:val="center"/>
        <w:tblLook w:val="04A0" w:firstRow="1" w:lastRow="0" w:firstColumn="1" w:lastColumn="0" w:noHBand="0" w:noVBand="1"/>
      </w:tblPr>
      <w:tblGrid>
        <w:gridCol w:w="727"/>
        <w:gridCol w:w="2583"/>
        <w:gridCol w:w="1415"/>
        <w:gridCol w:w="3243"/>
        <w:gridCol w:w="2188"/>
      </w:tblGrid>
      <w:tr w:rsidR="00724E78" w14:paraId="468D5CCE" w14:textId="77777777">
        <w:trPr>
          <w:tblHeader/>
          <w:jc w:val="center"/>
        </w:trPr>
        <w:tc>
          <w:tcPr>
            <w:tcW w:w="792" w:type="dxa"/>
            <w:shd w:val="clear" w:color="auto" w:fill="2F5597"/>
            <w:tcMar>
              <w:top w:w="90" w:type="dxa"/>
              <w:left w:w="90" w:type="dxa"/>
              <w:bottom w:w="90" w:type="dxa"/>
              <w:right w:w="90" w:type="dxa"/>
            </w:tcMar>
            <w:vAlign w:val="center"/>
          </w:tcPr>
          <w:p w14:paraId="0A970367" w14:textId="77777777" w:rsidR="00724E78" w:rsidRDefault="008B32D4">
            <w:pPr>
              <w:spacing w:after="0"/>
              <w:jc w:val="center"/>
            </w:pPr>
            <w:r>
              <w:rPr>
                <w:b/>
                <w:color w:val="FFFFFF"/>
                <w:sz w:val="17"/>
              </w:rPr>
              <w:t>ID</w:t>
            </w:r>
          </w:p>
        </w:tc>
        <w:tc>
          <w:tcPr>
            <w:tcW w:w="2880" w:type="dxa"/>
            <w:shd w:val="clear" w:color="auto" w:fill="2F5597"/>
            <w:tcMar>
              <w:top w:w="90" w:type="dxa"/>
              <w:left w:w="90" w:type="dxa"/>
              <w:bottom w:w="90" w:type="dxa"/>
              <w:right w:w="90" w:type="dxa"/>
            </w:tcMar>
            <w:vAlign w:val="center"/>
          </w:tcPr>
          <w:p w14:paraId="0B436CD8" w14:textId="77777777" w:rsidR="00724E78" w:rsidRDefault="008B32D4">
            <w:pPr>
              <w:spacing w:after="0"/>
              <w:jc w:val="center"/>
            </w:pPr>
            <w:r>
              <w:rPr>
                <w:b/>
                <w:color w:val="FFFFFF"/>
                <w:sz w:val="17"/>
              </w:rPr>
              <w:t>Risk</w:t>
            </w:r>
          </w:p>
        </w:tc>
        <w:tc>
          <w:tcPr>
            <w:tcW w:w="1512" w:type="dxa"/>
            <w:shd w:val="clear" w:color="auto" w:fill="2F5597"/>
            <w:tcMar>
              <w:top w:w="90" w:type="dxa"/>
              <w:left w:w="90" w:type="dxa"/>
              <w:bottom w:w="90" w:type="dxa"/>
              <w:right w:w="90" w:type="dxa"/>
            </w:tcMar>
            <w:vAlign w:val="center"/>
          </w:tcPr>
          <w:p w14:paraId="78582CEB" w14:textId="77777777" w:rsidR="00724E78" w:rsidRDefault="008B32D4">
            <w:pPr>
              <w:spacing w:after="0"/>
              <w:jc w:val="center"/>
            </w:pPr>
            <w:r>
              <w:rPr>
                <w:b/>
                <w:color w:val="FFFFFF"/>
                <w:sz w:val="17"/>
              </w:rPr>
              <w:t>Probability / Impact</w:t>
            </w:r>
          </w:p>
        </w:tc>
        <w:tc>
          <w:tcPr>
            <w:tcW w:w="3672" w:type="dxa"/>
            <w:shd w:val="clear" w:color="auto" w:fill="2F5597"/>
            <w:tcMar>
              <w:top w:w="90" w:type="dxa"/>
              <w:left w:w="90" w:type="dxa"/>
              <w:bottom w:w="90" w:type="dxa"/>
              <w:right w:w="90" w:type="dxa"/>
            </w:tcMar>
            <w:vAlign w:val="center"/>
          </w:tcPr>
          <w:p w14:paraId="62786163" w14:textId="77777777" w:rsidR="00724E78" w:rsidRDefault="008B32D4">
            <w:pPr>
              <w:spacing w:after="0"/>
              <w:jc w:val="center"/>
            </w:pPr>
            <w:r>
              <w:rPr>
                <w:b/>
                <w:color w:val="FFFFFF"/>
                <w:sz w:val="17"/>
              </w:rPr>
              <w:t>Mitigation</w:t>
            </w:r>
          </w:p>
        </w:tc>
        <w:tc>
          <w:tcPr>
            <w:tcW w:w="2304" w:type="dxa"/>
            <w:shd w:val="clear" w:color="auto" w:fill="2F5597"/>
            <w:tcMar>
              <w:top w:w="90" w:type="dxa"/>
              <w:left w:w="90" w:type="dxa"/>
              <w:bottom w:w="90" w:type="dxa"/>
              <w:right w:w="90" w:type="dxa"/>
            </w:tcMar>
            <w:vAlign w:val="center"/>
          </w:tcPr>
          <w:p w14:paraId="1B112356" w14:textId="77777777" w:rsidR="00724E78" w:rsidRDefault="008B32D4">
            <w:pPr>
              <w:spacing w:after="0"/>
              <w:jc w:val="center"/>
            </w:pPr>
            <w:r>
              <w:rPr>
                <w:b/>
                <w:color w:val="FFFFFF"/>
                <w:sz w:val="17"/>
              </w:rPr>
              <w:t>Contingency / Owner</w:t>
            </w:r>
          </w:p>
        </w:tc>
      </w:tr>
      <w:tr w:rsidR="00724E78" w14:paraId="3F596ABA" w14:textId="77777777">
        <w:trPr>
          <w:jc w:val="center"/>
        </w:trPr>
        <w:tc>
          <w:tcPr>
            <w:tcW w:w="792" w:type="dxa"/>
            <w:tcMar>
              <w:top w:w="90" w:type="dxa"/>
              <w:left w:w="90" w:type="dxa"/>
              <w:bottom w:w="90" w:type="dxa"/>
              <w:right w:w="90" w:type="dxa"/>
            </w:tcMar>
            <w:vAlign w:val="center"/>
          </w:tcPr>
          <w:p w14:paraId="0AF0D572" w14:textId="77777777" w:rsidR="00724E78" w:rsidRDefault="008B32D4">
            <w:pPr>
              <w:spacing w:after="0"/>
            </w:pPr>
            <w:r>
              <w:rPr>
                <w:sz w:val="17"/>
              </w:rPr>
              <w:t>R1</w:t>
            </w:r>
          </w:p>
        </w:tc>
        <w:tc>
          <w:tcPr>
            <w:tcW w:w="2880" w:type="dxa"/>
            <w:tcMar>
              <w:top w:w="90" w:type="dxa"/>
              <w:left w:w="90" w:type="dxa"/>
              <w:bottom w:w="90" w:type="dxa"/>
              <w:right w:w="90" w:type="dxa"/>
            </w:tcMar>
            <w:vAlign w:val="center"/>
          </w:tcPr>
          <w:p w14:paraId="2B0D949E" w14:textId="77777777" w:rsidR="00724E78" w:rsidRDefault="008B32D4">
            <w:pPr>
              <w:spacing w:after="0"/>
            </w:pPr>
            <w:r>
              <w:rPr>
                <w:sz w:val="17"/>
              </w:rPr>
              <w:t>Shared public demo data may be changed or reset by other users.</w:t>
            </w:r>
          </w:p>
        </w:tc>
        <w:tc>
          <w:tcPr>
            <w:tcW w:w="1512" w:type="dxa"/>
            <w:tcMar>
              <w:top w:w="90" w:type="dxa"/>
              <w:left w:w="90" w:type="dxa"/>
              <w:bottom w:w="90" w:type="dxa"/>
              <w:right w:w="90" w:type="dxa"/>
            </w:tcMar>
            <w:vAlign w:val="center"/>
          </w:tcPr>
          <w:p w14:paraId="06301C9E" w14:textId="77777777" w:rsidR="00724E78" w:rsidRDefault="008B32D4">
            <w:pPr>
              <w:spacing w:after="0"/>
            </w:pPr>
            <w:r>
              <w:rPr>
                <w:sz w:val="17"/>
              </w:rPr>
              <w:t>High / High</w:t>
            </w:r>
          </w:p>
        </w:tc>
        <w:tc>
          <w:tcPr>
            <w:tcW w:w="3672" w:type="dxa"/>
            <w:tcMar>
              <w:top w:w="90" w:type="dxa"/>
              <w:left w:w="90" w:type="dxa"/>
              <w:bottom w:w="90" w:type="dxa"/>
              <w:right w:w="90" w:type="dxa"/>
            </w:tcMar>
            <w:vAlign w:val="center"/>
          </w:tcPr>
          <w:p w14:paraId="150A5B88" w14:textId="77777777" w:rsidR="00724E78" w:rsidRDefault="008B32D4">
            <w:pPr>
              <w:spacing w:after="0"/>
            </w:pPr>
            <w:r>
              <w:rPr>
                <w:sz w:val="17"/>
              </w:rPr>
              <w:t>Use uniquely prefixed synthetic records; capture evidence; execute stateful flows in short sequences.</w:t>
            </w:r>
          </w:p>
        </w:tc>
        <w:tc>
          <w:tcPr>
            <w:tcW w:w="2304" w:type="dxa"/>
            <w:tcMar>
              <w:top w:w="90" w:type="dxa"/>
              <w:left w:w="90" w:type="dxa"/>
              <w:bottom w:w="90" w:type="dxa"/>
              <w:right w:w="90" w:type="dxa"/>
            </w:tcMar>
            <w:vAlign w:val="center"/>
          </w:tcPr>
          <w:p w14:paraId="61903AB6" w14:textId="77777777" w:rsidR="00724E78" w:rsidRDefault="008B32D4">
            <w:pPr>
              <w:spacing w:after="0"/>
            </w:pPr>
            <w:r>
              <w:rPr>
                <w:sz w:val="17"/>
              </w:rPr>
              <w:t>Recreate data or move to a dedicated environment / Environment Owner</w:t>
            </w:r>
          </w:p>
        </w:tc>
      </w:tr>
      <w:tr w:rsidR="00724E78" w14:paraId="0A7137A0" w14:textId="77777777">
        <w:trPr>
          <w:jc w:val="center"/>
        </w:trPr>
        <w:tc>
          <w:tcPr>
            <w:tcW w:w="792" w:type="dxa"/>
            <w:shd w:val="clear" w:color="auto" w:fill="F4F7FA"/>
            <w:tcMar>
              <w:top w:w="90" w:type="dxa"/>
              <w:left w:w="90" w:type="dxa"/>
              <w:bottom w:w="90" w:type="dxa"/>
              <w:right w:w="90" w:type="dxa"/>
            </w:tcMar>
            <w:vAlign w:val="center"/>
          </w:tcPr>
          <w:p w14:paraId="50EE4D93" w14:textId="77777777" w:rsidR="00724E78" w:rsidRDefault="008B32D4">
            <w:pPr>
              <w:spacing w:after="0"/>
            </w:pPr>
            <w:r>
              <w:rPr>
                <w:sz w:val="17"/>
              </w:rPr>
              <w:t>R2</w:t>
            </w:r>
          </w:p>
        </w:tc>
        <w:tc>
          <w:tcPr>
            <w:tcW w:w="2880" w:type="dxa"/>
            <w:shd w:val="clear" w:color="auto" w:fill="F4F7FA"/>
            <w:tcMar>
              <w:top w:w="90" w:type="dxa"/>
              <w:left w:w="90" w:type="dxa"/>
              <w:bottom w:w="90" w:type="dxa"/>
              <w:right w:w="90" w:type="dxa"/>
            </w:tcMar>
            <w:vAlign w:val="center"/>
          </w:tcPr>
          <w:p w14:paraId="145AE981" w14:textId="77777777" w:rsidR="00724E78" w:rsidRDefault="008B32D4">
            <w:pPr>
              <w:spacing w:after="0"/>
            </w:pPr>
            <w:r>
              <w:rPr>
                <w:sz w:val="17"/>
              </w:rPr>
              <w:t>Forgot-password email or reset-token flow may not be configured.</w:t>
            </w:r>
          </w:p>
        </w:tc>
        <w:tc>
          <w:tcPr>
            <w:tcW w:w="1512" w:type="dxa"/>
            <w:shd w:val="clear" w:color="auto" w:fill="F4F7FA"/>
            <w:tcMar>
              <w:top w:w="90" w:type="dxa"/>
              <w:left w:w="90" w:type="dxa"/>
              <w:bottom w:w="90" w:type="dxa"/>
              <w:right w:w="90" w:type="dxa"/>
            </w:tcMar>
            <w:vAlign w:val="center"/>
          </w:tcPr>
          <w:p w14:paraId="6A72A507" w14:textId="77777777" w:rsidR="00724E78" w:rsidRDefault="008B32D4">
            <w:pPr>
              <w:spacing w:after="0"/>
            </w:pPr>
            <w:r>
              <w:rPr>
                <w:sz w:val="17"/>
              </w:rPr>
              <w:t>High / Medium</w:t>
            </w:r>
          </w:p>
        </w:tc>
        <w:tc>
          <w:tcPr>
            <w:tcW w:w="3672" w:type="dxa"/>
            <w:shd w:val="clear" w:color="auto" w:fill="F4F7FA"/>
            <w:tcMar>
              <w:top w:w="90" w:type="dxa"/>
              <w:left w:w="90" w:type="dxa"/>
              <w:bottom w:w="90" w:type="dxa"/>
              <w:right w:w="90" w:type="dxa"/>
            </w:tcMar>
            <w:vAlign w:val="center"/>
          </w:tcPr>
          <w:p w14:paraId="1CF45BE6" w14:textId="77777777" w:rsidR="00724E78" w:rsidRDefault="008B32D4">
            <w:pPr>
              <w:spacing w:after="0"/>
            </w:pPr>
            <w:r>
              <w:rPr>
                <w:sz w:val="17"/>
              </w:rPr>
              <w:t>Confirm SMTP and token access during readiness review.</w:t>
            </w:r>
          </w:p>
        </w:tc>
        <w:tc>
          <w:tcPr>
            <w:tcW w:w="2304" w:type="dxa"/>
            <w:shd w:val="clear" w:color="auto" w:fill="F4F7FA"/>
            <w:tcMar>
              <w:top w:w="90" w:type="dxa"/>
              <w:left w:w="90" w:type="dxa"/>
              <w:bottom w:w="90" w:type="dxa"/>
              <w:right w:w="90" w:type="dxa"/>
            </w:tcMar>
            <w:vAlign w:val="center"/>
          </w:tcPr>
          <w:p w14:paraId="34B07AF0" w14:textId="77777777" w:rsidR="00724E78" w:rsidRDefault="008B32D4">
            <w:pPr>
              <w:spacing w:after="0"/>
            </w:pPr>
            <w:r>
              <w:rPr>
                <w:sz w:val="17"/>
              </w:rPr>
              <w:t>Mark dependent cases Blocked and execute validation/navigation coverage / QA Lead</w:t>
            </w:r>
          </w:p>
        </w:tc>
      </w:tr>
      <w:tr w:rsidR="00724E78" w14:paraId="3624FEA9" w14:textId="77777777">
        <w:trPr>
          <w:jc w:val="center"/>
        </w:trPr>
        <w:tc>
          <w:tcPr>
            <w:tcW w:w="792" w:type="dxa"/>
            <w:tcMar>
              <w:top w:w="90" w:type="dxa"/>
              <w:left w:w="90" w:type="dxa"/>
              <w:bottom w:w="90" w:type="dxa"/>
              <w:right w:w="90" w:type="dxa"/>
            </w:tcMar>
            <w:vAlign w:val="center"/>
          </w:tcPr>
          <w:p w14:paraId="4F49E6D8" w14:textId="77777777" w:rsidR="00724E78" w:rsidRDefault="008B32D4">
            <w:pPr>
              <w:spacing w:after="0"/>
            </w:pPr>
            <w:r>
              <w:rPr>
                <w:sz w:val="17"/>
              </w:rPr>
              <w:t>R3</w:t>
            </w:r>
          </w:p>
        </w:tc>
        <w:tc>
          <w:tcPr>
            <w:tcW w:w="2880" w:type="dxa"/>
            <w:tcMar>
              <w:top w:w="90" w:type="dxa"/>
              <w:left w:w="90" w:type="dxa"/>
              <w:bottom w:w="90" w:type="dxa"/>
              <w:right w:w="90" w:type="dxa"/>
            </w:tcMar>
            <w:vAlign w:val="center"/>
          </w:tcPr>
          <w:p w14:paraId="5C7943A4" w14:textId="77777777" w:rsidR="00724E78" w:rsidRDefault="008B32D4">
            <w:pPr>
              <w:spacing w:after="0"/>
            </w:pPr>
            <w:r>
              <w:rPr>
                <w:sz w:val="17"/>
              </w:rPr>
              <w:t>Modules or fields may differ by role, version, or configuration.</w:t>
            </w:r>
          </w:p>
        </w:tc>
        <w:tc>
          <w:tcPr>
            <w:tcW w:w="1512" w:type="dxa"/>
            <w:tcMar>
              <w:top w:w="90" w:type="dxa"/>
              <w:left w:w="90" w:type="dxa"/>
              <w:bottom w:w="90" w:type="dxa"/>
              <w:right w:w="90" w:type="dxa"/>
            </w:tcMar>
            <w:vAlign w:val="center"/>
          </w:tcPr>
          <w:p w14:paraId="18D561FA" w14:textId="77777777" w:rsidR="00724E78" w:rsidRDefault="008B32D4">
            <w:pPr>
              <w:spacing w:after="0"/>
            </w:pPr>
            <w:r>
              <w:rPr>
                <w:sz w:val="17"/>
              </w:rPr>
              <w:t>Medium / High</w:t>
            </w:r>
          </w:p>
        </w:tc>
        <w:tc>
          <w:tcPr>
            <w:tcW w:w="3672" w:type="dxa"/>
            <w:tcMar>
              <w:top w:w="90" w:type="dxa"/>
              <w:left w:w="90" w:type="dxa"/>
              <w:bottom w:w="90" w:type="dxa"/>
              <w:right w:w="90" w:type="dxa"/>
            </w:tcMar>
            <w:vAlign w:val="center"/>
          </w:tcPr>
          <w:p w14:paraId="3D203355" w14:textId="77777777" w:rsidR="00724E78" w:rsidRDefault="008B32D4">
            <w:pPr>
              <w:spacing w:after="0"/>
            </w:pPr>
            <w:r>
              <w:rPr>
                <w:sz w:val="17"/>
              </w:rPr>
              <w:t>Perform configuration discovery and map available functions before execution.</w:t>
            </w:r>
          </w:p>
        </w:tc>
        <w:tc>
          <w:tcPr>
            <w:tcW w:w="2304" w:type="dxa"/>
            <w:tcMar>
              <w:top w:w="90" w:type="dxa"/>
              <w:left w:w="90" w:type="dxa"/>
              <w:bottom w:w="90" w:type="dxa"/>
              <w:right w:w="90" w:type="dxa"/>
            </w:tcMar>
            <w:vAlign w:val="center"/>
          </w:tcPr>
          <w:p w14:paraId="0BB13FF8" w14:textId="77777777" w:rsidR="00724E78" w:rsidRDefault="008B32D4">
            <w:pPr>
              <w:spacing w:after="0"/>
            </w:pPr>
            <w:r>
              <w:rPr>
                <w:sz w:val="17"/>
              </w:rPr>
              <w:t>Raise scope change and adjust RTM/test cases / QA Lead</w:t>
            </w:r>
          </w:p>
        </w:tc>
      </w:tr>
      <w:tr w:rsidR="00724E78" w14:paraId="377E43EE" w14:textId="77777777">
        <w:trPr>
          <w:jc w:val="center"/>
        </w:trPr>
        <w:tc>
          <w:tcPr>
            <w:tcW w:w="792" w:type="dxa"/>
            <w:shd w:val="clear" w:color="auto" w:fill="F4F7FA"/>
            <w:tcMar>
              <w:top w:w="90" w:type="dxa"/>
              <w:left w:w="90" w:type="dxa"/>
              <w:bottom w:w="90" w:type="dxa"/>
              <w:right w:w="90" w:type="dxa"/>
            </w:tcMar>
            <w:vAlign w:val="center"/>
          </w:tcPr>
          <w:p w14:paraId="785DCB5A" w14:textId="77777777" w:rsidR="00724E78" w:rsidRDefault="008B32D4">
            <w:pPr>
              <w:spacing w:after="0"/>
            </w:pPr>
            <w:r>
              <w:rPr>
                <w:sz w:val="17"/>
              </w:rPr>
              <w:t>R4</w:t>
            </w:r>
          </w:p>
        </w:tc>
        <w:tc>
          <w:tcPr>
            <w:tcW w:w="2880" w:type="dxa"/>
            <w:shd w:val="clear" w:color="auto" w:fill="F4F7FA"/>
            <w:tcMar>
              <w:top w:w="90" w:type="dxa"/>
              <w:left w:w="90" w:type="dxa"/>
              <w:bottom w:w="90" w:type="dxa"/>
              <w:right w:w="90" w:type="dxa"/>
            </w:tcMar>
            <w:vAlign w:val="center"/>
          </w:tcPr>
          <w:p w14:paraId="6EF89469" w14:textId="77777777" w:rsidR="00724E78" w:rsidRDefault="008B32D4">
            <w:pPr>
              <w:spacing w:after="0"/>
            </w:pPr>
            <w:r>
              <w:rPr>
                <w:sz w:val="17"/>
              </w:rPr>
              <w:t>Destructive tests may affect shared records.</w:t>
            </w:r>
          </w:p>
        </w:tc>
        <w:tc>
          <w:tcPr>
            <w:tcW w:w="1512" w:type="dxa"/>
            <w:shd w:val="clear" w:color="auto" w:fill="F4F7FA"/>
            <w:tcMar>
              <w:top w:w="90" w:type="dxa"/>
              <w:left w:w="90" w:type="dxa"/>
              <w:bottom w:w="90" w:type="dxa"/>
              <w:right w:w="90" w:type="dxa"/>
            </w:tcMar>
            <w:vAlign w:val="center"/>
          </w:tcPr>
          <w:p w14:paraId="12A1B481" w14:textId="77777777" w:rsidR="00724E78" w:rsidRDefault="008B32D4">
            <w:pPr>
              <w:spacing w:after="0"/>
            </w:pPr>
            <w:r>
              <w:rPr>
                <w:sz w:val="17"/>
              </w:rPr>
              <w:t>Medium / High</w:t>
            </w:r>
          </w:p>
        </w:tc>
        <w:tc>
          <w:tcPr>
            <w:tcW w:w="3672" w:type="dxa"/>
            <w:shd w:val="clear" w:color="auto" w:fill="F4F7FA"/>
            <w:tcMar>
              <w:top w:w="90" w:type="dxa"/>
              <w:left w:w="90" w:type="dxa"/>
              <w:bottom w:w="90" w:type="dxa"/>
              <w:right w:w="90" w:type="dxa"/>
            </w:tcMar>
            <w:vAlign w:val="center"/>
          </w:tcPr>
          <w:p w14:paraId="6FA291AC" w14:textId="77777777" w:rsidR="00724E78" w:rsidRDefault="008B32D4">
            <w:pPr>
              <w:spacing w:after="0"/>
            </w:pPr>
            <w:r>
              <w:rPr>
                <w:sz w:val="17"/>
              </w:rPr>
              <w:t>Use disposable synthetic records and restrict purge/delete scenarios.</w:t>
            </w:r>
          </w:p>
        </w:tc>
        <w:tc>
          <w:tcPr>
            <w:tcW w:w="2304" w:type="dxa"/>
            <w:shd w:val="clear" w:color="auto" w:fill="F4F7FA"/>
            <w:tcMar>
              <w:top w:w="90" w:type="dxa"/>
              <w:left w:w="90" w:type="dxa"/>
              <w:bottom w:w="90" w:type="dxa"/>
              <w:right w:w="90" w:type="dxa"/>
            </w:tcMar>
            <w:vAlign w:val="center"/>
          </w:tcPr>
          <w:p w14:paraId="1E31DA88" w14:textId="77777777" w:rsidR="00724E78" w:rsidRDefault="008B32D4">
            <w:pPr>
              <w:spacing w:after="0"/>
            </w:pPr>
            <w:r>
              <w:rPr>
                <w:sz w:val="17"/>
              </w:rPr>
              <w:t>Restore or recreate records; defer unsafe scenarios / Application Owner</w:t>
            </w:r>
          </w:p>
        </w:tc>
      </w:tr>
      <w:tr w:rsidR="00724E78" w14:paraId="4AA6B728" w14:textId="77777777">
        <w:trPr>
          <w:jc w:val="center"/>
        </w:trPr>
        <w:tc>
          <w:tcPr>
            <w:tcW w:w="792" w:type="dxa"/>
            <w:tcMar>
              <w:top w:w="90" w:type="dxa"/>
              <w:left w:w="90" w:type="dxa"/>
              <w:bottom w:w="90" w:type="dxa"/>
              <w:right w:w="90" w:type="dxa"/>
            </w:tcMar>
            <w:vAlign w:val="center"/>
          </w:tcPr>
          <w:p w14:paraId="17C90654" w14:textId="77777777" w:rsidR="00724E78" w:rsidRDefault="008B32D4">
            <w:pPr>
              <w:spacing w:after="0"/>
            </w:pPr>
            <w:r>
              <w:rPr>
                <w:sz w:val="17"/>
              </w:rPr>
              <w:t>R5</w:t>
            </w:r>
          </w:p>
        </w:tc>
        <w:tc>
          <w:tcPr>
            <w:tcW w:w="2880" w:type="dxa"/>
            <w:tcMar>
              <w:top w:w="90" w:type="dxa"/>
              <w:left w:w="90" w:type="dxa"/>
              <w:bottom w:w="90" w:type="dxa"/>
              <w:right w:w="90" w:type="dxa"/>
            </w:tcMar>
            <w:vAlign w:val="center"/>
          </w:tcPr>
          <w:p w14:paraId="09AD9AB2" w14:textId="77777777" w:rsidR="00724E78" w:rsidRDefault="008B32D4">
            <w:pPr>
              <w:spacing w:after="0"/>
            </w:pPr>
            <w:r>
              <w:rPr>
                <w:sz w:val="17"/>
              </w:rPr>
              <w:t>External social platforms may be unavailable or require sign-in.</w:t>
            </w:r>
          </w:p>
        </w:tc>
        <w:tc>
          <w:tcPr>
            <w:tcW w:w="1512" w:type="dxa"/>
            <w:tcMar>
              <w:top w:w="90" w:type="dxa"/>
              <w:left w:w="90" w:type="dxa"/>
              <w:bottom w:w="90" w:type="dxa"/>
              <w:right w:w="90" w:type="dxa"/>
            </w:tcMar>
            <w:vAlign w:val="center"/>
          </w:tcPr>
          <w:p w14:paraId="24A71426" w14:textId="77777777" w:rsidR="00724E78" w:rsidRDefault="008B32D4">
            <w:pPr>
              <w:spacing w:after="0"/>
            </w:pPr>
            <w:r>
              <w:rPr>
                <w:sz w:val="17"/>
              </w:rPr>
              <w:t>Medium / Low</w:t>
            </w:r>
          </w:p>
        </w:tc>
        <w:tc>
          <w:tcPr>
            <w:tcW w:w="3672" w:type="dxa"/>
            <w:tcMar>
              <w:top w:w="90" w:type="dxa"/>
              <w:left w:w="90" w:type="dxa"/>
              <w:bottom w:w="90" w:type="dxa"/>
              <w:right w:w="90" w:type="dxa"/>
            </w:tcMar>
            <w:vAlign w:val="center"/>
          </w:tcPr>
          <w:p w14:paraId="3AF588EE" w14:textId="77777777" w:rsidR="00724E78" w:rsidRDefault="008B32D4">
            <w:pPr>
              <w:spacing w:after="0"/>
            </w:pPr>
            <w:r>
              <w:rPr>
                <w:sz w:val="17"/>
              </w:rPr>
              <w:t>Validate link, HTTPS destination, and new-tab behavior rather than third-party content.</w:t>
            </w:r>
          </w:p>
        </w:tc>
        <w:tc>
          <w:tcPr>
            <w:tcW w:w="2304" w:type="dxa"/>
            <w:tcMar>
              <w:top w:w="90" w:type="dxa"/>
              <w:left w:w="90" w:type="dxa"/>
              <w:bottom w:w="90" w:type="dxa"/>
              <w:right w:w="90" w:type="dxa"/>
            </w:tcMar>
            <w:vAlign w:val="center"/>
          </w:tcPr>
          <w:p w14:paraId="3C8A7730" w14:textId="77777777" w:rsidR="00724E78" w:rsidRDefault="008B32D4">
            <w:pPr>
              <w:spacing w:after="0"/>
            </w:pPr>
            <w:r>
              <w:rPr>
                <w:sz w:val="17"/>
              </w:rPr>
              <w:t>Record external dependency and retest later / QA</w:t>
            </w:r>
          </w:p>
        </w:tc>
      </w:tr>
      <w:tr w:rsidR="00724E78" w14:paraId="4AD94EFA" w14:textId="77777777">
        <w:trPr>
          <w:jc w:val="center"/>
        </w:trPr>
        <w:tc>
          <w:tcPr>
            <w:tcW w:w="792" w:type="dxa"/>
            <w:shd w:val="clear" w:color="auto" w:fill="F4F7FA"/>
            <w:tcMar>
              <w:top w:w="90" w:type="dxa"/>
              <w:left w:w="90" w:type="dxa"/>
              <w:bottom w:w="90" w:type="dxa"/>
              <w:right w:w="90" w:type="dxa"/>
            </w:tcMar>
            <w:vAlign w:val="center"/>
          </w:tcPr>
          <w:p w14:paraId="211EB735" w14:textId="77777777" w:rsidR="00724E78" w:rsidRDefault="008B32D4">
            <w:pPr>
              <w:spacing w:after="0"/>
            </w:pPr>
            <w:r>
              <w:rPr>
                <w:sz w:val="17"/>
              </w:rPr>
              <w:t>R6</w:t>
            </w:r>
          </w:p>
        </w:tc>
        <w:tc>
          <w:tcPr>
            <w:tcW w:w="2880" w:type="dxa"/>
            <w:shd w:val="clear" w:color="auto" w:fill="F4F7FA"/>
            <w:tcMar>
              <w:top w:w="90" w:type="dxa"/>
              <w:left w:w="90" w:type="dxa"/>
              <w:bottom w:w="90" w:type="dxa"/>
              <w:right w:w="90" w:type="dxa"/>
            </w:tcMar>
            <w:vAlign w:val="center"/>
          </w:tcPr>
          <w:p w14:paraId="220DE7D9" w14:textId="77777777" w:rsidR="00724E78" w:rsidRDefault="008B32D4">
            <w:pPr>
              <w:spacing w:after="0"/>
            </w:pPr>
            <w:r>
              <w:rPr>
                <w:sz w:val="17"/>
              </w:rPr>
              <w:t>Insufficient roles or permissions may block workflow testing.</w:t>
            </w:r>
          </w:p>
        </w:tc>
        <w:tc>
          <w:tcPr>
            <w:tcW w:w="1512" w:type="dxa"/>
            <w:shd w:val="clear" w:color="auto" w:fill="F4F7FA"/>
            <w:tcMar>
              <w:top w:w="90" w:type="dxa"/>
              <w:left w:w="90" w:type="dxa"/>
              <w:bottom w:w="90" w:type="dxa"/>
              <w:right w:w="90" w:type="dxa"/>
            </w:tcMar>
            <w:vAlign w:val="center"/>
          </w:tcPr>
          <w:p w14:paraId="7C8C0701" w14:textId="77777777" w:rsidR="00724E78" w:rsidRDefault="008B32D4">
            <w:pPr>
              <w:spacing w:after="0"/>
            </w:pPr>
            <w:r>
              <w:rPr>
                <w:sz w:val="17"/>
              </w:rPr>
              <w:t>Medium / High</w:t>
            </w:r>
          </w:p>
        </w:tc>
        <w:tc>
          <w:tcPr>
            <w:tcW w:w="3672" w:type="dxa"/>
            <w:shd w:val="clear" w:color="auto" w:fill="F4F7FA"/>
            <w:tcMar>
              <w:top w:w="90" w:type="dxa"/>
              <w:left w:w="90" w:type="dxa"/>
              <w:bottom w:w="90" w:type="dxa"/>
              <w:right w:w="90" w:type="dxa"/>
            </w:tcMar>
            <w:vAlign w:val="center"/>
          </w:tcPr>
          <w:p w14:paraId="77D43A39" w14:textId="77777777" w:rsidR="00724E78" w:rsidRDefault="008B32D4">
            <w:pPr>
              <w:spacing w:after="0"/>
            </w:pPr>
            <w:r>
              <w:rPr>
                <w:sz w:val="17"/>
              </w:rPr>
              <w:t>Create and verify role-specific accounts before execution.</w:t>
            </w:r>
          </w:p>
        </w:tc>
        <w:tc>
          <w:tcPr>
            <w:tcW w:w="2304" w:type="dxa"/>
            <w:shd w:val="clear" w:color="auto" w:fill="F4F7FA"/>
            <w:tcMar>
              <w:top w:w="90" w:type="dxa"/>
              <w:left w:w="90" w:type="dxa"/>
              <w:bottom w:w="90" w:type="dxa"/>
              <w:right w:w="90" w:type="dxa"/>
            </w:tcMar>
            <w:vAlign w:val="center"/>
          </w:tcPr>
          <w:p w14:paraId="4640E1C2" w14:textId="77777777" w:rsidR="00724E78" w:rsidRDefault="008B32D4">
            <w:pPr>
              <w:spacing w:after="0"/>
            </w:pPr>
            <w:r>
              <w:rPr>
                <w:sz w:val="17"/>
              </w:rPr>
              <w:t>Escalate access request; mark blocked with owner/date / Environment Owner</w:t>
            </w:r>
          </w:p>
        </w:tc>
      </w:tr>
      <w:tr w:rsidR="00724E78" w14:paraId="143AFAB0" w14:textId="77777777">
        <w:trPr>
          <w:jc w:val="center"/>
        </w:trPr>
        <w:tc>
          <w:tcPr>
            <w:tcW w:w="792" w:type="dxa"/>
            <w:tcMar>
              <w:top w:w="90" w:type="dxa"/>
              <w:left w:w="90" w:type="dxa"/>
              <w:bottom w:w="90" w:type="dxa"/>
              <w:right w:w="90" w:type="dxa"/>
            </w:tcMar>
            <w:vAlign w:val="center"/>
          </w:tcPr>
          <w:p w14:paraId="0B724C0D" w14:textId="77777777" w:rsidR="00724E78" w:rsidRDefault="008B32D4">
            <w:pPr>
              <w:spacing w:after="0"/>
            </w:pPr>
            <w:r>
              <w:rPr>
                <w:sz w:val="17"/>
              </w:rPr>
              <w:lastRenderedPageBreak/>
              <w:t>R7</w:t>
            </w:r>
          </w:p>
        </w:tc>
        <w:tc>
          <w:tcPr>
            <w:tcW w:w="2880" w:type="dxa"/>
            <w:tcMar>
              <w:top w:w="90" w:type="dxa"/>
              <w:left w:w="90" w:type="dxa"/>
              <w:bottom w:w="90" w:type="dxa"/>
              <w:right w:w="90" w:type="dxa"/>
            </w:tcMar>
            <w:vAlign w:val="center"/>
          </w:tcPr>
          <w:p w14:paraId="6F58A04F" w14:textId="77777777" w:rsidR="00724E78" w:rsidRDefault="008B32D4">
            <w:pPr>
              <w:spacing w:after="0"/>
            </w:pPr>
            <w:r>
              <w:rPr>
                <w:sz w:val="17"/>
              </w:rPr>
              <w:t>Browser/version differences may cause inconsistent results.</w:t>
            </w:r>
          </w:p>
        </w:tc>
        <w:tc>
          <w:tcPr>
            <w:tcW w:w="1512" w:type="dxa"/>
            <w:tcMar>
              <w:top w:w="90" w:type="dxa"/>
              <w:left w:w="90" w:type="dxa"/>
              <w:bottom w:w="90" w:type="dxa"/>
              <w:right w:w="90" w:type="dxa"/>
            </w:tcMar>
            <w:vAlign w:val="center"/>
          </w:tcPr>
          <w:p w14:paraId="4BF31A8E" w14:textId="77777777" w:rsidR="00724E78" w:rsidRDefault="008B32D4">
            <w:pPr>
              <w:spacing w:after="0"/>
            </w:pPr>
            <w:r>
              <w:rPr>
                <w:sz w:val="17"/>
              </w:rPr>
              <w:t>Medium / Medium</w:t>
            </w:r>
          </w:p>
        </w:tc>
        <w:tc>
          <w:tcPr>
            <w:tcW w:w="3672" w:type="dxa"/>
            <w:tcMar>
              <w:top w:w="90" w:type="dxa"/>
              <w:left w:w="90" w:type="dxa"/>
              <w:bottom w:w="90" w:type="dxa"/>
              <w:right w:w="90" w:type="dxa"/>
            </w:tcMar>
            <w:vAlign w:val="center"/>
          </w:tcPr>
          <w:p w14:paraId="731BAD41" w14:textId="77777777" w:rsidR="00724E78" w:rsidRDefault="008B32D4">
            <w:pPr>
              <w:spacing w:after="0"/>
            </w:pPr>
            <w:r>
              <w:rPr>
                <w:sz w:val="17"/>
              </w:rPr>
              <w:t>Baseline supported versions and run a risk-based compatibility matrix.</w:t>
            </w:r>
          </w:p>
        </w:tc>
        <w:tc>
          <w:tcPr>
            <w:tcW w:w="2304" w:type="dxa"/>
            <w:tcMar>
              <w:top w:w="90" w:type="dxa"/>
              <w:left w:w="90" w:type="dxa"/>
              <w:bottom w:w="90" w:type="dxa"/>
              <w:right w:w="90" w:type="dxa"/>
            </w:tcMar>
            <w:vAlign w:val="center"/>
          </w:tcPr>
          <w:p w14:paraId="5DD1E19C" w14:textId="77777777" w:rsidR="00724E78" w:rsidRDefault="008B32D4">
            <w:pPr>
              <w:spacing w:after="0"/>
            </w:pPr>
            <w:r>
              <w:rPr>
                <w:sz w:val="17"/>
              </w:rPr>
              <w:t>Limit release claim to tested browsers / Product Owner</w:t>
            </w:r>
          </w:p>
        </w:tc>
      </w:tr>
      <w:tr w:rsidR="00724E78" w14:paraId="4193B80D" w14:textId="77777777">
        <w:trPr>
          <w:jc w:val="center"/>
        </w:trPr>
        <w:tc>
          <w:tcPr>
            <w:tcW w:w="792" w:type="dxa"/>
            <w:shd w:val="clear" w:color="auto" w:fill="F4F7FA"/>
            <w:tcMar>
              <w:top w:w="90" w:type="dxa"/>
              <w:left w:w="90" w:type="dxa"/>
              <w:bottom w:w="90" w:type="dxa"/>
              <w:right w:w="90" w:type="dxa"/>
            </w:tcMar>
            <w:vAlign w:val="center"/>
          </w:tcPr>
          <w:p w14:paraId="514E07A8" w14:textId="77777777" w:rsidR="00724E78" w:rsidRDefault="008B32D4">
            <w:pPr>
              <w:spacing w:after="0"/>
            </w:pPr>
            <w:r>
              <w:rPr>
                <w:sz w:val="17"/>
              </w:rPr>
              <w:t>R8</w:t>
            </w:r>
          </w:p>
        </w:tc>
        <w:tc>
          <w:tcPr>
            <w:tcW w:w="2880" w:type="dxa"/>
            <w:shd w:val="clear" w:color="auto" w:fill="F4F7FA"/>
            <w:tcMar>
              <w:top w:w="90" w:type="dxa"/>
              <w:left w:w="90" w:type="dxa"/>
              <w:bottom w:w="90" w:type="dxa"/>
              <w:right w:w="90" w:type="dxa"/>
            </w:tcMar>
            <w:vAlign w:val="center"/>
          </w:tcPr>
          <w:p w14:paraId="174BA0D3" w14:textId="77777777" w:rsidR="00724E78" w:rsidRDefault="008B32D4">
            <w:pPr>
              <w:spacing w:after="0"/>
            </w:pPr>
            <w:r>
              <w:rPr>
                <w:sz w:val="17"/>
              </w:rPr>
              <w:t>Unclear configured field limits may weaken boundary coverage.</w:t>
            </w:r>
          </w:p>
        </w:tc>
        <w:tc>
          <w:tcPr>
            <w:tcW w:w="1512" w:type="dxa"/>
            <w:shd w:val="clear" w:color="auto" w:fill="F4F7FA"/>
            <w:tcMar>
              <w:top w:w="90" w:type="dxa"/>
              <w:left w:w="90" w:type="dxa"/>
              <w:bottom w:w="90" w:type="dxa"/>
              <w:right w:w="90" w:type="dxa"/>
            </w:tcMar>
            <w:vAlign w:val="center"/>
          </w:tcPr>
          <w:p w14:paraId="2C829D02" w14:textId="77777777" w:rsidR="00724E78" w:rsidRDefault="008B32D4">
            <w:pPr>
              <w:spacing w:after="0"/>
            </w:pPr>
            <w:r>
              <w:rPr>
                <w:sz w:val="17"/>
              </w:rPr>
              <w:t>Medium / Medium</w:t>
            </w:r>
          </w:p>
        </w:tc>
        <w:tc>
          <w:tcPr>
            <w:tcW w:w="3672" w:type="dxa"/>
            <w:shd w:val="clear" w:color="auto" w:fill="F4F7FA"/>
            <w:tcMar>
              <w:top w:w="90" w:type="dxa"/>
              <w:left w:w="90" w:type="dxa"/>
              <w:bottom w:w="90" w:type="dxa"/>
              <w:right w:w="90" w:type="dxa"/>
            </w:tcMar>
            <w:vAlign w:val="center"/>
          </w:tcPr>
          <w:p w14:paraId="2107175E" w14:textId="77777777" w:rsidR="00724E78" w:rsidRDefault="008B32D4">
            <w:pPr>
              <w:spacing w:after="0"/>
            </w:pPr>
            <w:r>
              <w:rPr>
                <w:sz w:val="17"/>
              </w:rPr>
              <w:t>Inspect validation rules and replace placeholders before execution.</w:t>
            </w:r>
          </w:p>
        </w:tc>
        <w:tc>
          <w:tcPr>
            <w:tcW w:w="2304" w:type="dxa"/>
            <w:shd w:val="clear" w:color="auto" w:fill="F4F7FA"/>
            <w:tcMar>
              <w:top w:w="90" w:type="dxa"/>
              <w:left w:w="90" w:type="dxa"/>
              <w:bottom w:w="90" w:type="dxa"/>
              <w:right w:w="90" w:type="dxa"/>
            </w:tcMar>
            <w:vAlign w:val="center"/>
          </w:tcPr>
          <w:p w14:paraId="36FA59F1" w14:textId="77777777" w:rsidR="00724E78" w:rsidRDefault="008B32D4">
            <w:pPr>
              <w:spacing w:after="0"/>
            </w:pPr>
            <w:r>
              <w:rPr>
                <w:sz w:val="17"/>
              </w:rPr>
              <w:t>Document assumed limits and residual risk / QA</w:t>
            </w:r>
          </w:p>
        </w:tc>
      </w:tr>
      <w:tr w:rsidR="00724E78" w14:paraId="6640FA52" w14:textId="77777777">
        <w:trPr>
          <w:jc w:val="center"/>
        </w:trPr>
        <w:tc>
          <w:tcPr>
            <w:tcW w:w="792" w:type="dxa"/>
            <w:tcMar>
              <w:top w:w="90" w:type="dxa"/>
              <w:left w:w="90" w:type="dxa"/>
              <w:bottom w:w="90" w:type="dxa"/>
              <w:right w:w="90" w:type="dxa"/>
            </w:tcMar>
            <w:vAlign w:val="center"/>
          </w:tcPr>
          <w:p w14:paraId="51AEDF6B" w14:textId="77777777" w:rsidR="00724E78" w:rsidRDefault="008B32D4">
            <w:pPr>
              <w:spacing w:after="0"/>
            </w:pPr>
            <w:r>
              <w:rPr>
                <w:sz w:val="17"/>
              </w:rPr>
              <w:t>R9</w:t>
            </w:r>
          </w:p>
        </w:tc>
        <w:tc>
          <w:tcPr>
            <w:tcW w:w="2880" w:type="dxa"/>
            <w:tcMar>
              <w:top w:w="90" w:type="dxa"/>
              <w:left w:w="90" w:type="dxa"/>
              <w:bottom w:w="90" w:type="dxa"/>
              <w:right w:w="90" w:type="dxa"/>
            </w:tcMar>
            <w:vAlign w:val="center"/>
          </w:tcPr>
          <w:p w14:paraId="3DE3200F" w14:textId="77777777" w:rsidR="00724E78" w:rsidRDefault="008B32D4">
            <w:pPr>
              <w:spacing w:after="0"/>
            </w:pPr>
            <w:r>
              <w:rPr>
                <w:sz w:val="17"/>
              </w:rPr>
              <w:t>High defect volume may compress regression time.</w:t>
            </w:r>
          </w:p>
        </w:tc>
        <w:tc>
          <w:tcPr>
            <w:tcW w:w="1512" w:type="dxa"/>
            <w:tcMar>
              <w:top w:w="90" w:type="dxa"/>
              <w:left w:w="90" w:type="dxa"/>
              <w:bottom w:w="90" w:type="dxa"/>
              <w:right w:w="90" w:type="dxa"/>
            </w:tcMar>
            <w:vAlign w:val="center"/>
          </w:tcPr>
          <w:p w14:paraId="4195A995" w14:textId="77777777" w:rsidR="00724E78" w:rsidRDefault="008B32D4">
            <w:pPr>
              <w:spacing w:after="0"/>
            </w:pPr>
            <w:r>
              <w:rPr>
                <w:sz w:val="17"/>
              </w:rPr>
              <w:t>Medium / High</w:t>
            </w:r>
          </w:p>
        </w:tc>
        <w:tc>
          <w:tcPr>
            <w:tcW w:w="3672" w:type="dxa"/>
            <w:tcMar>
              <w:top w:w="90" w:type="dxa"/>
              <w:left w:w="90" w:type="dxa"/>
              <w:bottom w:w="90" w:type="dxa"/>
              <w:right w:w="90" w:type="dxa"/>
            </w:tcMar>
            <w:vAlign w:val="center"/>
          </w:tcPr>
          <w:p w14:paraId="53D7C874" w14:textId="77777777" w:rsidR="00724E78" w:rsidRDefault="008B32D4">
            <w:pPr>
              <w:spacing w:after="0"/>
            </w:pPr>
            <w:r>
              <w:rPr>
                <w:sz w:val="17"/>
              </w:rPr>
              <w:t>Prioritize critical flows, daily triage, and continuous retest.</w:t>
            </w:r>
          </w:p>
        </w:tc>
        <w:tc>
          <w:tcPr>
            <w:tcW w:w="2304" w:type="dxa"/>
            <w:tcMar>
              <w:top w:w="90" w:type="dxa"/>
              <w:left w:w="90" w:type="dxa"/>
              <w:bottom w:w="90" w:type="dxa"/>
              <w:right w:w="90" w:type="dxa"/>
            </w:tcMar>
            <w:vAlign w:val="center"/>
          </w:tcPr>
          <w:p w14:paraId="25C91BB2" w14:textId="77777777" w:rsidR="00724E78" w:rsidRDefault="008B32D4">
            <w:pPr>
              <w:spacing w:after="0"/>
            </w:pPr>
            <w:r>
              <w:rPr>
                <w:sz w:val="17"/>
              </w:rPr>
              <w:t>Extend schedule or reduce low-risk scope with formal approval / Test Manager</w:t>
            </w:r>
          </w:p>
        </w:tc>
      </w:tr>
      <w:tr w:rsidR="00724E78" w14:paraId="3862A734" w14:textId="77777777">
        <w:trPr>
          <w:jc w:val="center"/>
        </w:trPr>
        <w:tc>
          <w:tcPr>
            <w:tcW w:w="792" w:type="dxa"/>
            <w:shd w:val="clear" w:color="auto" w:fill="F4F7FA"/>
            <w:tcMar>
              <w:top w:w="90" w:type="dxa"/>
              <w:left w:w="90" w:type="dxa"/>
              <w:bottom w:w="90" w:type="dxa"/>
              <w:right w:w="90" w:type="dxa"/>
            </w:tcMar>
            <w:vAlign w:val="center"/>
          </w:tcPr>
          <w:p w14:paraId="31EB20B7" w14:textId="77777777" w:rsidR="00724E78" w:rsidRDefault="008B32D4">
            <w:pPr>
              <w:spacing w:after="0"/>
            </w:pPr>
            <w:r>
              <w:rPr>
                <w:sz w:val="17"/>
              </w:rPr>
              <w:t>R10</w:t>
            </w:r>
          </w:p>
        </w:tc>
        <w:tc>
          <w:tcPr>
            <w:tcW w:w="2880" w:type="dxa"/>
            <w:shd w:val="clear" w:color="auto" w:fill="F4F7FA"/>
            <w:tcMar>
              <w:top w:w="90" w:type="dxa"/>
              <w:left w:w="90" w:type="dxa"/>
              <w:bottom w:w="90" w:type="dxa"/>
              <w:right w:w="90" w:type="dxa"/>
            </w:tcMar>
            <w:vAlign w:val="center"/>
          </w:tcPr>
          <w:p w14:paraId="65C721EB" w14:textId="77777777" w:rsidR="00724E78" w:rsidRDefault="008B32D4">
            <w:pPr>
              <w:spacing w:after="0"/>
            </w:pPr>
            <w:r>
              <w:rPr>
                <w:sz w:val="17"/>
              </w:rPr>
              <w:t>Security-pattern inputs could be misused outside the authorized environment.</w:t>
            </w:r>
          </w:p>
        </w:tc>
        <w:tc>
          <w:tcPr>
            <w:tcW w:w="1512" w:type="dxa"/>
            <w:shd w:val="clear" w:color="auto" w:fill="F4F7FA"/>
            <w:tcMar>
              <w:top w:w="90" w:type="dxa"/>
              <w:left w:w="90" w:type="dxa"/>
              <w:bottom w:w="90" w:type="dxa"/>
              <w:right w:w="90" w:type="dxa"/>
            </w:tcMar>
            <w:vAlign w:val="center"/>
          </w:tcPr>
          <w:p w14:paraId="5D822928" w14:textId="77777777" w:rsidR="00724E78" w:rsidRDefault="008B32D4">
            <w:pPr>
              <w:spacing w:after="0"/>
            </w:pPr>
            <w:r>
              <w:rPr>
                <w:sz w:val="17"/>
              </w:rPr>
              <w:t>Low / High</w:t>
            </w:r>
          </w:p>
        </w:tc>
        <w:tc>
          <w:tcPr>
            <w:tcW w:w="3672" w:type="dxa"/>
            <w:shd w:val="clear" w:color="auto" w:fill="F4F7FA"/>
            <w:tcMar>
              <w:top w:w="90" w:type="dxa"/>
              <w:left w:w="90" w:type="dxa"/>
              <w:bottom w:w="90" w:type="dxa"/>
              <w:right w:w="90" w:type="dxa"/>
            </w:tcMar>
            <w:vAlign w:val="center"/>
          </w:tcPr>
          <w:p w14:paraId="3628FF71" w14:textId="77777777" w:rsidR="00724E78" w:rsidRDefault="008B32D4">
            <w:pPr>
              <w:spacing w:after="0"/>
            </w:pPr>
            <w:r>
              <w:rPr>
                <w:sz w:val="17"/>
              </w:rPr>
              <w:t>Use only benign inputs in approved environments and prohibit intrusive testing.</w:t>
            </w:r>
          </w:p>
        </w:tc>
        <w:tc>
          <w:tcPr>
            <w:tcW w:w="2304" w:type="dxa"/>
            <w:shd w:val="clear" w:color="auto" w:fill="F4F7FA"/>
            <w:tcMar>
              <w:top w:w="90" w:type="dxa"/>
              <w:left w:w="90" w:type="dxa"/>
              <w:bottom w:w="90" w:type="dxa"/>
              <w:right w:w="90" w:type="dxa"/>
            </w:tcMar>
            <w:vAlign w:val="center"/>
          </w:tcPr>
          <w:p w14:paraId="3778902E" w14:textId="77777777" w:rsidR="00724E78" w:rsidRDefault="008B32D4">
            <w:pPr>
              <w:spacing w:after="0"/>
            </w:pPr>
            <w:r>
              <w:rPr>
                <w:sz w:val="17"/>
              </w:rPr>
              <w:t>Stop testing and escalate any unexpected security exposure / Security Contact</w:t>
            </w:r>
          </w:p>
        </w:tc>
      </w:tr>
      <w:tr w:rsidR="00724E78" w14:paraId="47C1350A" w14:textId="77777777">
        <w:trPr>
          <w:jc w:val="center"/>
        </w:trPr>
        <w:tc>
          <w:tcPr>
            <w:tcW w:w="792" w:type="dxa"/>
            <w:tcMar>
              <w:top w:w="90" w:type="dxa"/>
              <w:left w:w="90" w:type="dxa"/>
              <w:bottom w:w="90" w:type="dxa"/>
              <w:right w:w="90" w:type="dxa"/>
            </w:tcMar>
            <w:vAlign w:val="center"/>
          </w:tcPr>
          <w:p w14:paraId="00FFC3B9" w14:textId="77777777" w:rsidR="00724E78" w:rsidRDefault="008B32D4">
            <w:pPr>
              <w:spacing w:after="0"/>
            </w:pPr>
            <w:r>
              <w:rPr>
                <w:sz w:val="17"/>
              </w:rPr>
              <w:t>R11</w:t>
            </w:r>
          </w:p>
        </w:tc>
        <w:tc>
          <w:tcPr>
            <w:tcW w:w="2880" w:type="dxa"/>
            <w:tcMar>
              <w:top w:w="90" w:type="dxa"/>
              <w:left w:w="90" w:type="dxa"/>
              <w:bottom w:w="90" w:type="dxa"/>
              <w:right w:w="90" w:type="dxa"/>
            </w:tcMar>
            <w:vAlign w:val="center"/>
          </w:tcPr>
          <w:p w14:paraId="3724203B" w14:textId="77777777" w:rsidR="00724E78" w:rsidRDefault="008B32D4">
            <w:pPr>
              <w:spacing w:after="0"/>
            </w:pPr>
            <w:r>
              <w:rPr>
                <w:sz w:val="17"/>
              </w:rPr>
              <w:t>Test-data privacy or accidental real-data use.</w:t>
            </w:r>
          </w:p>
        </w:tc>
        <w:tc>
          <w:tcPr>
            <w:tcW w:w="1512" w:type="dxa"/>
            <w:tcMar>
              <w:top w:w="90" w:type="dxa"/>
              <w:left w:w="90" w:type="dxa"/>
              <w:bottom w:w="90" w:type="dxa"/>
              <w:right w:w="90" w:type="dxa"/>
            </w:tcMar>
            <w:vAlign w:val="center"/>
          </w:tcPr>
          <w:p w14:paraId="0E6C0830" w14:textId="77777777" w:rsidR="00724E78" w:rsidRDefault="008B32D4">
            <w:pPr>
              <w:spacing w:after="0"/>
            </w:pPr>
            <w:r>
              <w:rPr>
                <w:sz w:val="17"/>
              </w:rPr>
              <w:t>Low / High</w:t>
            </w:r>
          </w:p>
        </w:tc>
        <w:tc>
          <w:tcPr>
            <w:tcW w:w="3672" w:type="dxa"/>
            <w:tcMar>
              <w:top w:w="90" w:type="dxa"/>
              <w:left w:w="90" w:type="dxa"/>
              <w:bottom w:w="90" w:type="dxa"/>
              <w:right w:w="90" w:type="dxa"/>
            </w:tcMar>
            <w:vAlign w:val="center"/>
          </w:tcPr>
          <w:p w14:paraId="46AB400B" w14:textId="77777777" w:rsidR="00724E78" w:rsidRDefault="008B32D4">
            <w:pPr>
              <w:spacing w:after="0"/>
            </w:pPr>
            <w:r>
              <w:rPr>
                <w:sz w:val="17"/>
              </w:rPr>
              <w:t>Use synthetic data only; review uploads and evidence before sharing.</w:t>
            </w:r>
          </w:p>
        </w:tc>
        <w:tc>
          <w:tcPr>
            <w:tcW w:w="2304" w:type="dxa"/>
            <w:tcMar>
              <w:top w:w="90" w:type="dxa"/>
              <w:left w:w="90" w:type="dxa"/>
              <w:bottom w:w="90" w:type="dxa"/>
              <w:right w:w="90" w:type="dxa"/>
            </w:tcMar>
            <w:vAlign w:val="center"/>
          </w:tcPr>
          <w:p w14:paraId="47E4913E" w14:textId="77777777" w:rsidR="00724E78" w:rsidRDefault="008B32D4">
            <w:pPr>
              <w:spacing w:after="0"/>
            </w:pPr>
            <w:r>
              <w:rPr>
                <w:sz w:val="17"/>
              </w:rPr>
              <w:t>Delete exposed data and follow incident process / Test Manager</w:t>
            </w:r>
          </w:p>
        </w:tc>
      </w:tr>
      <w:tr w:rsidR="00724E78" w14:paraId="0730CE26" w14:textId="77777777">
        <w:trPr>
          <w:jc w:val="center"/>
        </w:trPr>
        <w:tc>
          <w:tcPr>
            <w:tcW w:w="792" w:type="dxa"/>
            <w:shd w:val="clear" w:color="auto" w:fill="F4F7FA"/>
            <w:tcMar>
              <w:top w:w="90" w:type="dxa"/>
              <w:left w:w="90" w:type="dxa"/>
              <w:bottom w:w="90" w:type="dxa"/>
              <w:right w:w="90" w:type="dxa"/>
            </w:tcMar>
            <w:vAlign w:val="center"/>
          </w:tcPr>
          <w:p w14:paraId="745259D0" w14:textId="77777777" w:rsidR="00724E78" w:rsidRDefault="008B32D4">
            <w:pPr>
              <w:spacing w:after="0"/>
            </w:pPr>
            <w:r>
              <w:rPr>
                <w:sz w:val="17"/>
              </w:rPr>
              <w:t>R12</w:t>
            </w:r>
          </w:p>
        </w:tc>
        <w:tc>
          <w:tcPr>
            <w:tcW w:w="2880" w:type="dxa"/>
            <w:shd w:val="clear" w:color="auto" w:fill="F4F7FA"/>
            <w:tcMar>
              <w:top w:w="90" w:type="dxa"/>
              <w:left w:w="90" w:type="dxa"/>
              <w:bottom w:w="90" w:type="dxa"/>
              <w:right w:w="90" w:type="dxa"/>
            </w:tcMar>
            <w:vAlign w:val="center"/>
          </w:tcPr>
          <w:p w14:paraId="1E7ABAF3" w14:textId="77777777" w:rsidR="00724E78" w:rsidRDefault="008B32D4">
            <w:pPr>
              <w:spacing w:after="0"/>
            </w:pPr>
            <w:r>
              <w:rPr>
                <w:sz w:val="17"/>
              </w:rPr>
              <w:t>Automation may be unstable against a changing shared demo.</w:t>
            </w:r>
          </w:p>
        </w:tc>
        <w:tc>
          <w:tcPr>
            <w:tcW w:w="1512" w:type="dxa"/>
            <w:shd w:val="clear" w:color="auto" w:fill="F4F7FA"/>
            <w:tcMar>
              <w:top w:w="90" w:type="dxa"/>
              <w:left w:w="90" w:type="dxa"/>
              <w:bottom w:w="90" w:type="dxa"/>
              <w:right w:w="90" w:type="dxa"/>
            </w:tcMar>
            <w:vAlign w:val="center"/>
          </w:tcPr>
          <w:p w14:paraId="24A5ED0B" w14:textId="77777777" w:rsidR="00724E78" w:rsidRDefault="008B32D4">
            <w:pPr>
              <w:spacing w:after="0"/>
            </w:pPr>
            <w:r>
              <w:rPr>
                <w:sz w:val="17"/>
              </w:rPr>
              <w:t>Medium / Medium</w:t>
            </w:r>
          </w:p>
        </w:tc>
        <w:tc>
          <w:tcPr>
            <w:tcW w:w="3672" w:type="dxa"/>
            <w:shd w:val="clear" w:color="auto" w:fill="F4F7FA"/>
            <w:tcMar>
              <w:top w:w="90" w:type="dxa"/>
              <w:left w:w="90" w:type="dxa"/>
              <w:bottom w:w="90" w:type="dxa"/>
              <w:right w:w="90" w:type="dxa"/>
            </w:tcMar>
            <w:vAlign w:val="center"/>
          </w:tcPr>
          <w:p w14:paraId="1E2E5F64" w14:textId="77777777" w:rsidR="00724E78" w:rsidRDefault="008B32D4">
            <w:pPr>
              <w:spacing w:after="0"/>
            </w:pPr>
            <w:r>
              <w:rPr>
                <w:sz w:val="17"/>
              </w:rPr>
              <w:t>Automate only stable smoke/regression paths with robust locators and waits.</w:t>
            </w:r>
          </w:p>
        </w:tc>
        <w:tc>
          <w:tcPr>
            <w:tcW w:w="2304" w:type="dxa"/>
            <w:shd w:val="clear" w:color="auto" w:fill="F4F7FA"/>
            <w:tcMar>
              <w:top w:w="90" w:type="dxa"/>
              <w:left w:w="90" w:type="dxa"/>
              <w:bottom w:w="90" w:type="dxa"/>
              <w:right w:w="90" w:type="dxa"/>
            </w:tcMar>
            <w:vAlign w:val="center"/>
          </w:tcPr>
          <w:p w14:paraId="3A3710E4" w14:textId="77777777" w:rsidR="00724E78" w:rsidRDefault="008B32D4">
            <w:pPr>
              <w:spacing w:after="0"/>
            </w:pPr>
            <w:r>
              <w:rPr>
                <w:sz w:val="17"/>
              </w:rPr>
              <w:t>Use manual execution as fallback / Automation QA</w:t>
            </w:r>
          </w:p>
        </w:tc>
      </w:tr>
    </w:tbl>
    <w:p w14:paraId="049F31CB" w14:textId="77777777" w:rsidR="00724E78" w:rsidRDefault="00724E78">
      <w:pPr>
        <w:spacing w:after="40"/>
      </w:pPr>
    </w:p>
    <w:p w14:paraId="186B7BCD" w14:textId="77777777" w:rsidR="00724E78" w:rsidRDefault="008B32D4">
      <w:pPr>
        <w:pStyle w:val="Heading1"/>
      </w:pPr>
      <w:r>
        <w:t>12. Reporting, Metrics, and Governance</w:t>
      </w:r>
    </w:p>
    <w:p w14:paraId="58F8AA1C" w14:textId="77777777" w:rsidR="00724E78" w:rsidRDefault="008B32D4">
      <w:pPr>
        <w:pStyle w:val="ListBullet"/>
        <w:spacing w:after="60"/>
      </w:pPr>
      <w:r>
        <w:t>Daily execution status: planned, executed, passed, failed, blocked, not executed, and not applicable.</w:t>
      </w:r>
    </w:p>
    <w:p w14:paraId="708BCF25" w14:textId="77777777" w:rsidR="00724E78" w:rsidRDefault="008B32D4">
      <w:pPr>
        <w:pStyle w:val="ListBullet"/>
        <w:spacing w:after="60"/>
      </w:pPr>
      <w:r>
        <w:t>Defect status by severity, priority, module, age, and resolution state.</w:t>
      </w:r>
    </w:p>
    <w:p w14:paraId="228A981B" w14:textId="77777777" w:rsidR="00724E78" w:rsidRDefault="008B32D4">
      <w:pPr>
        <w:pStyle w:val="ListBullet"/>
        <w:spacing w:after="60"/>
      </w:pPr>
      <w:r>
        <w:t>Requirement and acceptance-criteria coverage through the RTM.</w:t>
      </w:r>
    </w:p>
    <w:p w14:paraId="4453DB51" w14:textId="77777777" w:rsidR="00724E78" w:rsidRDefault="008B32D4">
      <w:pPr>
        <w:pStyle w:val="ListBullet"/>
        <w:spacing w:after="60"/>
      </w:pPr>
      <w:r>
        <w:t>Retest and regression progress after fixes.</w:t>
      </w:r>
    </w:p>
    <w:p w14:paraId="05835BB1" w14:textId="77777777" w:rsidR="00724E78" w:rsidRDefault="008B32D4">
      <w:pPr>
        <w:pStyle w:val="ListBullet"/>
        <w:spacing w:after="60"/>
      </w:pPr>
      <w:r>
        <w:t>Environment downtime, blockers, and schedule variance.</w:t>
      </w:r>
    </w:p>
    <w:p w14:paraId="1F0ADDD2" w14:textId="77777777" w:rsidR="00724E78" w:rsidRDefault="008B32D4">
      <w:pPr>
        <w:pStyle w:val="ListBullet"/>
        <w:spacing w:after="60"/>
      </w:pPr>
      <w:r>
        <w:t>Final pass rate, defect leakage risk, unresolved defects, and release recommendation.</w:t>
      </w:r>
    </w:p>
    <w:p w14:paraId="6521C014" w14:textId="77777777" w:rsidR="00724E78" w:rsidRDefault="008B32D4">
      <w:pPr>
        <w:pStyle w:val="Heading2"/>
      </w:pPr>
      <w:r>
        <w:t>12.1 Communication Cadence</w:t>
      </w:r>
    </w:p>
    <w:tbl>
      <w:tblPr>
        <w:tblStyle w:val="TableGrid"/>
        <w:tblW w:w="0" w:type="auto"/>
        <w:jc w:val="center"/>
        <w:tblLook w:val="04A0" w:firstRow="1" w:lastRow="0" w:firstColumn="1" w:lastColumn="0" w:noHBand="0" w:noVBand="1"/>
      </w:tblPr>
      <w:tblGrid>
        <w:gridCol w:w="2526"/>
        <w:gridCol w:w="1834"/>
        <w:gridCol w:w="2816"/>
        <w:gridCol w:w="2980"/>
      </w:tblGrid>
      <w:tr w:rsidR="00724E78" w14:paraId="0DF8AFC1" w14:textId="77777777">
        <w:trPr>
          <w:tblHeader/>
          <w:jc w:val="center"/>
        </w:trPr>
        <w:tc>
          <w:tcPr>
            <w:tcW w:w="2880" w:type="dxa"/>
            <w:shd w:val="clear" w:color="auto" w:fill="2F5597"/>
            <w:tcMar>
              <w:top w:w="90" w:type="dxa"/>
              <w:left w:w="90" w:type="dxa"/>
              <w:bottom w:w="90" w:type="dxa"/>
              <w:right w:w="90" w:type="dxa"/>
            </w:tcMar>
            <w:vAlign w:val="center"/>
          </w:tcPr>
          <w:p w14:paraId="17FD9D9E" w14:textId="77777777" w:rsidR="00724E78" w:rsidRDefault="008B32D4">
            <w:pPr>
              <w:spacing w:after="0"/>
              <w:jc w:val="center"/>
            </w:pPr>
            <w:r>
              <w:rPr>
                <w:b/>
                <w:color w:val="FFFFFF"/>
                <w:sz w:val="17"/>
              </w:rPr>
              <w:t>Meeting / Report</w:t>
            </w:r>
          </w:p>
        </w:tc>
        <w:tc>
          <w:tcPr>
            <w:tcW w:w="2016" w:type="dxa"/>
            <w:shd w:val="clear" w:color="auto" w:fill="2F5597"/>
            <w:tcMar>
              <w:top w:w="90" w:type="dxa"/>
              <w:left w:w="90" w:type="dxa"/>
              <w:bottom w:w="90" w:type="dxa"/>
              <w:right w:w="90" w:type="dxa"/>
            </w:tcMar>
            <w:vAlign w:val="center"/>
          </w:tcPr>
          <w:p w14:paraId="6F35DBC6" w14:textId="77777777" w:rsidR="00724E78" w:rsidRDefault="008B32D4">
            <w:pPr>
              <w:spacing w:after="0"/>
              <w:jc w:val="center"/>
            </w:pPr>
            <w:r>
              <w:rPr>
                <w:b/>
                <w:color w:val="FFFFFF"/>
                <w:sz w:val="17"/>
              </w:rPr>
              <w:t>Frequency</w:t>
            </w:r>
          </w:p>
        </w:tc>
        <w:tc>
          <w:tcPr>
            <w:tcW w:w="3168" w:type="dxa"/>
            <w:shd w:val="clear" w:color="auto" w:fill="2F5597"/>
            <w:tcMar>
              <w:top w:w="90" w:type="dxa"/>
              <w:left w:w="90" w:type="dxa"/>
              <w:bottom w:w="90" w:type="dxa"/>
              <w:right w:w="90" w:type="dxa"/>
            </w:tcMar>
            <w:vAlign w:val="center"/>
          </w:tcPr>
          <w:p w14:paraId="58A5D19C" w14:textId="77777777" w:rsidR="00724E78" w:rsidRDefault="008B32D4">
            <w:pPr>
              <w:spacing w:after="0"/>
              <w:jc w:val="center"/>
            </w:pPr>
            <w:r>
              <w:rPr>
                <w:b/>
                <w:color w:val="FFFFFF"/>
                <w:sz w:val="17"/>
              </w:rPr>
              <w:t>Participants</w:t>
            </w:r>
          </w:p>
        </w:tc>
        <w:tc>
          <w:tcPr>
            <w:tcW w:w="3312" w:type="dxa"/>
            <w:shd w:val="clear" w:color="auto" w:fill="2F5597"/>
            <w:tcMar>
              <w:top w:w="90" w:type="dxa"/>
              <w:left w:w="90" w:type="dxa"/>
              <w:bottom w:w="90" w:type="dxa"/>
              <w:right w:w="90" w:type="dxa"/>
            </w:tcMar>
            <w:vAlign w:val="center"/>
          </w:tcPr>
          <w:p w14:paraId="5F9A1F46" w14:textId="77777777" w:rsidR="00724E78" w:rsidRDefault="008B32D4">
            <w:pPr>
              <w:spacing w:after="0"/>
              <w:jc w:val="center"/>
            </w:pPr>
            <w:r>
              <w:rPr>
                <w:b/>
                <w:color w:val="FFFFFF"/>
                <w:sz w:val="17"/>
              </w:rPr>
              <w:t>Purpose</w:t>
            </w:r>
          </w:p>
        </w:tc>
      </w:tr>
      <w:tr w:rsidR="00724E78" w14:paraId="2AF3CEC4" w14:textId="77777777">
        <w:trPr>
          <w:jc w:val="center"/>
        </w:trPr>
        <w:tc>
          <w:tcPr>
            <w:tcW w:w="2880" w:type="dxa"/>
            <w:tcMar>
              <w:top w:w="90" w:type="dxa"/>
              <w:left w:w="90" w:type="dxa"/>
              <w:bottom w:w="90" w:type="dxa"/>
              <w:right w:w="90" w:type="dxa"/>
            </w:tcMar>
            <w:vAlign w:val="center"/>
          </w:tcPr>
          <w:p w14:paraId="26D49509" w14:textId="77777777" w:rsidR="00724E78" w:rsidRDefault="008B32D4">
            <w:pPr>
              <w:spacing w:after="0"/>
            </w:pPr>
            <w:r>
              <w:rPr>
                <w:sz w:val="17"/>
              </w:rPr>
              <w:t>Daily QA status</w:t>
            </w:r>
          </w:p>
        </w:tc>
        <w:tc>
          <w:tcPr>
            <w:tcW w:w="2016" w:type="dxa"/>
            <w:tcMar>
              <w:top w:w="90" w:type="dxa"/>
              <w:left w:w="90" w:type="dxa"/>
              <w:bottom w:w="90" w:type="dxa"/>
              <w:right w:w="90" w:type="dxa"/>
            </w:tcMar>
            <w:vAlign w:val="center"/>
          </w:tcPr>
          <w:p w14:paraId="5ACC74B1" w14:textId="77777777" w:rsidR="00724E78" w:rsidRDefault="008B32D4">
            <w:pPr>
              <w:spacing w:after="0"/>
            </w:pPr>
            <w:r>
              <w:rPr>
                <w:sz w:val="17"/>
              </w:rPr>
              <w:t>Daily during execution</w:t>
            </w:r>
          </w:p>
        </w:tc>
        <w:tc>
          <w:tcPr>
            <w:tcW w:w="3168" w:type="dxa"/>
            <w:tcMar>
              <w:top w:w="90" w:type="dxa"/>
              <w:left w:w="90" w:type="dxa"/>
              <w:bottom w:w="90" w:type="dxa"/>
              <w:right w:w="90" w:type="dxa"/>
            </w:tcMar>
            <w:vAlign w:val="center"/>
          </w:tcPr>
          <w:p w14:paraId="4D3BD5C1" w14:textId="77777777" w:rsidR="00724E78" w:rsidRDefault="008B32D4">
            <w:pPr>
              <w:spacing w:after="0"/>
            </w:pPr>
            <w:r>
              <w:rPr>
                <w:sz w:val="17"/>
              </w:rPr>
              <w:t>QA team, QA Lead</w:t>
            </w:r>
          </w:p>
        </w:tc>
        <w:tc>
          <w:tcPr>
            <w:tcW w:w="3312" w:type="dxa"/>
            <w:tcMar>
              <w:top w:w="90" w:type="dxa"/>
              <w:left w:w="90" w:type="dxa"/>
              <w:bottom w:w="90" w:type="dxa"/>
              <w:right w:w="90" w:type="dxa"/>
            </w:tcMar>
            <w:vAlign w:val="center"/>
          </w:tcPr>
          <w:p w14:paraId="47F053A6" w14:textId="77777777" w:rsidR="00724E78" w:rsidRDefault="008B32D4">
            <w:pPr>
              <w:spacing w:after="0"/>
            </w:pPr>
            <w:r>
              <w:rPr>
                <w:sz w:val="17"/>
              </w:rPr>
              <w:t>Progress, blockers, defects, next-day plan</w:t>
            </w:r>
          </w:p>
        </w:tc>
      </w:tr>
      <w:tr w:rsidR="00724E78" w14:paraId="07DB3E39" w14:textId="77777777">
        <w:trPr>
          <w:jc w:val="center"/>
        </w:trPr>
        <w:tc>
          <w:tcPr>
            <w:tcW w:w="2880" w:type="dxa"/>
            <w:shd w:val="clear" w:color="auto" w:fill="F4F7FA"/>
            <w:tcMar>
              <w:top w:w="90" w:type="dxa"/>
              <w:left w:w="90" w:type="dxa"/>
              <w:bottom w:w="90" w:type="dxa"/>
              <w:right w:w="90" w:type="dxa"/>
            </w:tcMar>
            <w:vAlign w:val="center"/>
          </w:tcPr>
          <w:p w14:paraId="27B5BCB9" w14:textId="77777777" w:rsidR="00724E78" w:rsidRDefault="008B32D4">
            <w:pPr>
              <w:spacing w:after="0"/>
            </w:pPr>
            <w:r>
              <w:rPr>
                <w:sz w:val="17"/>
              </w:rPr>
              <w:t>Defect triage</w:t>
            </w:r>
          </w:p>
        </w:tc>
        <w:tc>
          <w:tcPr>
            <w:tcW w:w="2016" w:type="dxa"/>
            <w:shd w:val="clear" w:color="auto" w:fill="F4F7FA"/>
            <w:tcMar>
              <w:top w:w="90" w:type="dxa"/>
              <w:left w:w="90" w:type="dxa"/>
              <w:bottom w:w="90" w:type="dxa"/>
              <w:right w:w="90" w:type="dxa"/>
            </w:tcMar>
            <w:vAlign w:val="center"/>
          </w:tcPr>
          <w:p w14:paraId="21AFF239" w14:textId="77777777" w:rsidR="00724E78" w:rsidRDefault="008B32D4">
            <w:pPr>
              <w:spacing w:after="0"/>
            </w:pPr>
            <w:r>
              <w:rPr>
                <w:sz w:val="17"/>
              </w:rPr>
              <w:t>Daily or as needed</w:t>
            </w:r>
          </w:p>
        </w:tc>
        <w:tc>
          <w:tcPr>
            <w:tcW w:w="3168" w:type="dxa"/>
            <w:shd w:val="clear" w:color="auto" w:fill="F4F7FA"/>
            <w:tcMar>
              <w:top w:w="90" w:type="dxa"/>
              <w:left w:w="90" w:type="dxa"/>
              <w:bottom w:w="90" w:type="dxa"/>
              <w:right w:w="90" w:type="dxa"/>
            </w:tcMar>
            <w:vAlign w:val="center"/>
          </w:tcPr>
          <w:p w14:paraId="3BF21B7F" w14:textId="77777777" w:rsidR="00724E78" w:rsidRDefault="008B32D4">
            <w:pPr>
              <w:spacing w:after="0"/>
            </w:pPr>
            <w:r>
              <w:rPr>
                <w:sz w:val="17"/>
              </w:rPr>
              <w:t>QA, development, product owner</w:t>
            </w:r>
          </w:p>
        </w:tc>
        <w:tc>
          <w:tcPr>
            <w:tcW w:w="3312" w:type="dxa"/>
            <w:shd w:val="clear" w:color="auto" w:fill="F4F7FA"/>
            <w:tcMar>
              <w:top w:w="90" w:type="dxa"/>
              <w:left w:w="90" w:type="dxa"/>
              <w:bottom w:w="90" w:type="dxa"/>
              <w:right w:w="90" w:type="dxa"/>
            </w:tcMar>
            <w:vAlign w:val="center"/>
          </w:tcPr>
          <w:p w14:paraId="4B15F5E6" w14:textId="77777777" w:rsidR="00724E78" w:rsidRDefault="008B32D4">
            <w:pPr>
              <w:spacing w:after="0"/>
            </w:pPr>
            <w:r>
              <w:rPr>
                <w:sz w:val="17"/>
              </w:rPr>
              <w:t>Severity, priority, ownership, fix target</w:t>
            </w:r>
          </w:p>
        </w:tc>
      </w:tr>
      <w:tr w:rsidR="00724E78" w14:paraId="598EB100" w14:textId="77777777">
        <w:trPr>
          <w:jc w:val="center"/>
        </w:trPr>
        <w:tc>
          <w:tcPr>
            <w:tcW w:w="2880" w:type="dxa"/>
            <w:tcMar>
              <w:top w:w="90" w:type="dxa"/>
              <w:left w:w="90" w:type="dxa"/>
              <w:bottom w:w="90" w:type="dxa"/>
              <w:right w:w="90" w:type="dxa"/>
            </w:tcMar>
            <w:vAlign w:val="center"/>
          </w:tcPr>
          <w:p w14:paraId="7A9C4B8E" w14:textId="77777777" w:rsidR="00724E78" w:rsidRDefault="008B32D4">
            <w:pPr>
              <w:spacing w:after="0"/>
            </w:pPr>
            <w:r>
              <w:rPr>
                <w:sz w:val="17"/>
              </w:rPr>
              <w:t>Milestone review</w:t>
            </w:r>
          </w:p>
        </w:tc>
        <w:tc>
          <w:tcPr>
            <w:tcW w:w="2016" w:type="dxa"/>
            <w:tcMar>
              <w:top w:w="90" w:type="dxa"/>
              <w:left w:w="90" w:type="dxa"/>
              <w:bottom w:w="90" w:type="dxa"/>
              <w:right w:w="90" w:type="dxa"/>
            </w:tcMar>
            <w:vAlign w:val="center"/>
          </w:tcPr>
          <w:p w14:paraId="55D5A9DD" w14:textId="77777777" w:rsidR="00724E78" w:rsidRDefault="008B32D4">
            <w:pPr>
              <w:spacing w:after="0"/>
            </w:pPr>
            <w:r>
              <w:rPr>
                <w:sz w:val="17"/>
              </w:rPr>
              <w:t>End of each cycle</w:t>
            </w:r>
          </w:p>
        </w:tc>
        <w:tc>
          <w:tcPr>
            <w:tcW w:w="3168" w:type="dxa"/>
            <w:tcMar>
              <w:top w:w="90" w:type="dxa"/>
              <w:left w:w="90" w:type="dxa"/>
              <w:bottom w:w="90" w:type="dxa"/>
              <w:right w:w="90" w:type="dxa"/>
            </w:tcMar>
            <w:vAlign w:val="center"/>
          </w:tcPr>
          <w:p w14:paraId="2FA66160" w14:textId="77777777" w:rsidR="00724E78" w:rsidRDefault="008B32D4">
            <w:pPr>
              <w:spacing w:after="0"/>
            </w:pPr>
            <w:r>
              <w:rPr>
                <w:sz w:val="17"/>
              </w:rPr>
              <w:t>QA Lead and stakeholders</w:t>
            </w:r>
          </w:p>
        </w:tc>
        <w:tc>
          <w:tcPr>
            <w:tcW w:w="3312" w:type="dxa"/>
            <w:tcMar>
              <w:top w:w="90" w:type="dxa"/>
              <w:left w:w="90" w:type="dxa"/>
              <w:bottom w:w="90" w:type="dxa"/>
              <w:right w:w="90" w:type="dxa"/>
            </w:tcMar>
            <w:vAlign w:val="center"/>
          </w:tcPr>
          <w:p w14:paraId="51EC1DFB" w14:textId="77777777" w:rsidR="00724E78" w:rsidRDefault="008B32D4">
            <w:pPr>
              <w:spacing w:after="0"/>
            </w:pPr>
            <w:r>
              <w:rPr>
                <w:sz w:val="17"/>
              </w:rPr>
              <w:t>Coverage, quality trend, schedule, risk</w:t>
            </w:r>
          </w:p>
        </w:tc>
      </w:tr>
      <w:tr w:rsidR="00724E78" w14:paraId="79F72396" w14:textId="77777777">
        <w:trPr>
          <w:jc w:val="center"/>
        </w:trPr>
        <w:tc>
          <w:tcPr>
            <w:tcW w:w="2880" w:type="dxa"/>
            <w:shd w:val="clear" w:color="auto" w:fill="F4F7FA"/>
            <w:tcMar>
              <w:top w:w="90" w:type="dxa"/>
              <w:left w:w="90" w:type="dxa"/>
              <w:bottom w:w="90" w:type="dxa"/>
              <w:right w:w="90" w:type="dxa"/>
            </w:tcMar>
            <w:vAlign w:val="center"/>
          </w:tcPr>
          <w:p w14:paraId="1EB6CE73" w14:textId="77777777" w:rsidR="00724E78" w:rsidRDefault="008B32D4">
            <w:pPr>
              <w:spacing w:after="0"/>
            </w:pPr>
            <w:r>
              <w:rPr>
                <w:sz w:val="17"/>
              </w:rPr>
              <w:t>Closure review</w:t>
            </w:r>
          </w:p>
        </w:tc>
        <w:tc>
          <w:tcPr>
            <w:tcW w:w="2016" w:type="dxa"/>
            <w:shd w:val="clear" w:color="auto" w:fill="F4F7FA"/>
            <w:tcMar>
              <w:top w:w="90" w:type="dxa"/>
              <w:left w:w="90" w:type="dxa"/>
              <w:bottom w:w="90" w:type="dxa"/>
              <w:right w:w="90" w:type="dxa"/>
            </w:tcMar>
            <w:vAlign w:val="center"/>
          </w:tcPr>
          <w:p w14:paraId="7A14095E" w14:textId="77777777" w:rsidR="00724E78" w:rsidRDefault="008B32D4">
            <w:pPr>
              <w:spacing w:after="0"/>
            </w:pPr>
            <w:r>
              <w:rPr>
                <w:sz w:val="17"/>
              </w:rPr>
              <w:t>End of testing</w:t>
            </w:r>
          </w:p>
        </w:tc>
        <w:tc>
          <w:tcPr>
            <w:tcW w:w="3168" w:type="dxa"/>
            <w:shd w:val="clear" w:color="auto" w:fill="F4F7FA"/>
            <w:tcMar>
              <w:top w:w="90" w:type="dxa"/>
              <w:left w:w="90" w:type="dxa"/>
              <w:bottom w:w="90" w:type="dxa"/>
              <w:right w:w="90" w:type="dxa"/>
            </w:tcMar>
            <w:vAlign w:val="center"/>
          </w:tcPr>
          <w:p w14:paraId="11714FB1" w14:textId="77777777" w:rsidR="00724E78" w:rsidRDefault="008B32D4">
            <w:pPr>
              <w:spacing w:after="0"/>
            </w:pPr>
            <w:r>
              <w:rPr>
                <w:sz w:val="17"/>
              </w:rPr>
              <w:t>All approvers</w:t>
            </w:r>
          </w:p>
        </w:tc>
        <w:tc>
          <w:tcPr>
            <w:tcW w:w="3312" w:type="dxa"/>
            <w:shd w:val="clear" w:color="auto" w:fill="F4F7FA"/>
            <w:tcMar>
              <w:top w:w="90" w:type="dxa"/>
              <w:left w:w="90" w:type="dxa"/>
              <w:bottom w:w="90" w:type="dxa"/>
              <w:right w:w="90" w:type="dxa"/>
            </w:tcMar>
            <w:vAlign w:val="center"/>
          </w:tcPr>
          <w:p w14:paraId="7D9BB1CB" w14:textId="77777777" w:rsidR="00724E78" w:rsidRDefault="008B32D4">
            <w:pPr>
              <w:spacing w:after="0"/>
            </w:pPr>
            <w:r>
              <w:rPr>
                <w:sz w:val="17"/>
              </w:rPr>
              <w:t>Exit criteria, residual risk, go/no-go recommendation</w:t>
            </w:r>
          </w:p>
        </w:tc>
      </w:tr>
    </w:tbl>
    <w:p w14:paraId="53128261" w14:textId="77777777" w:rsidR="00724E78" w:rsidRDefault="00724E78">
      <w:pPr>
        <w:spacing w:after="40"/>
      </w:pPr>
    </w:p>
    <w:p w14:paraId="762DA311" w14:textId="77777777" w:rsidR="00724E78" w:rsidRDefault="008B32D4">
      <w:pPr>
        <w:pStyle w:val="Heading1"/>
      </w:pPr>
      <w:r>
        <w:t>13. Review and Approval Process</w:t>
      </w:r>
    </w:p>
    <w:p w14:paraId="218FE8A3" w14:textId="77777777" w:rsidR="00724E78" w:rsidRDefault="008B32D4">
      <w:pPr>
        <w:pStyle w:val="ListNumber"/>
        <w:spacing w:after="60"/>
      </w:pPr>
      <w:r>
        <w:t>QA Lead circulates the draft Test Plan and linked artifacts to stakeholders.</w:t>
      </w:r>
    </w:p>
    <w:p w14:paraId="72D9997F" w14:textId="77777777" w:rsidR="00724E78" w:rsidRDefault="008B32D4">
      <w:pPr>
        <w:pStyle w:val="ListNumber"/>
        <w:spacing w:after="60"/>
      </w:pPr>
      <w:r>
        <w:t>Business, technical, environment, and QA reviewers verify scope, objectives, assumptions, estimates, schedule, risks, and exit criteria.</w:t>
      </w:r>
    </w:p>
    <w:p w14:paraId="6623D2BC" w14:textId="77777777" w:rsidR="00724E78" w:rsidRDefault="008B32D4">
      <w:pPr>
        <w:pStyle w:val="ListNumber"/>
        <w:spacing w:after="60"/>
      </w:pPr>
      <w:r>
        <w:t>Review comments are resolved and material changes are recorded in document history.</w:t>
      </w:r>
    </w:p>
    <w:p w14:paraId="3DD8AE81" w14:textId="77777777" w:rsidR="00724E78" w:rsidRDefault="008B32D4">
      <w:pPr>
        <w:pStyle w:val="ListNumber"/>
        <w:spacing w:after="60"/>
      </w:pPr>
      <w:r>
        <w:lastRenderedPageBreak/>
        <w:t>Approvers record name, role, decision, date, and comments in the approval table.</w:t>
      </w:r>
    </w:p>
    <w:p w14:paraId="17B3D364" w14:textId="77777777" w:rsidR="00724E78" w:rsidRDefault="008B32D4">
      <w:pPr>
        <w:pStyle w:val="ListNumber"/>
        <w:spacing w:after="60"/>
      </w:pPr>
      <w:r>
        <w:t>Testing begins only after approval or a documented exception by the authorized stakeholder.</w:t>
      </w:r>
    </w:p>
    <w:p w14:paraId="2A7D0DC9" w14:textId="77777777" w:rsidR="00724E78" w:rsidRDefault="008B32D4">
      <w:pPr>
        <w:pStyle w:val="ListNumber"/>
        <w:spacing w:after="60"/>
      </w:pPr>
      <w:r>
        <w:t>Any major post-approval change follows change control and triggers impact analysis for scope, schedule, resources, test cases, data, and risks.</w:t>
      </w:r>
    </w:p>
    <w:p w14:paraId="205BC88C" w14:textId="77777777" w:rsidR="00724E78" w:rsidRDefault="008B32D4">
      <w:pPr>
        <w:pStyle w:val="Heading2"/>
      </w:pPr>
      <w:r>
        <w:t>13.1 Approval Record</w:t>
      </w:r>
    </w:p>
    <w:tbl>
      <w:tblPr>
        <w:tblStyle w:val="TableGrid"/>
        <w:tblW w:w="0" w:type="auto"/>
        <w:jc w:val="center"/>
        <w:tblLook w:val="04A0" w:firstRow="1" w:lastRow="0" w:firstColumn="1" w:lastColumn="0" w:noHBand="0" w:noVBand="1"/>
      </w:tblPr>
      <w:tblGrid>
        <w:gridCol w:w="2673"/>
        <w:gridCol w:w="1855"/>
        <w:gridCol w:w="1500"/>
        <w:gridCol w:w="1463"/>
        <w:gridCol w:w="2665"/>
      </w:tblGrid>
      <w:tr w:rsidR="00724E78" w14:paraId="6772F4C2" w14:textId="77777777">
        <w:trPr>
          <w:tblHeader/>
          <w:jc w:val="center"/>
        </w:trPr>
        <w:tc>
          <w:tcPr>
            <w:tcW w:w="2880" w:type="dxa"/>
            <w:shd w:val="clear" w:color="auto" w:fill="2F5597"/>
            <w:tcMar>
              <w:top w:w="90" w:type="dxa"/>
              <w:left w:w="90" w:type="dxa"/>
              <w:bottom w:w="90" w:type="dxa"/>
              <w:right w:w="90" w:type="dxa"/>
            </w:tcMar>
            <w:vAlign w:val="center"/>
          </w:tcPr>
          <w:p w14:paraId="7C99ECAD" w14:textId="77777777" w:rsidR="00724E78" w:rsidRDefault="008B32D4">
            <w:pPr>
              <w:spacing w:after="0"/>
              <w:jc w:val="center"/>
            </w:pPr>
            <w:r>
              <w:rPr>
                <w:b/>
                <w:color w:val="FFFFFF"/>
                <w:sz w:val="17"/>
              </w:rPr>
              <w:t>Approver Role</w:t>
            </w:r>
          </w:p>
        </w:tc>
        <w:tc>
          <w:tcPr>
            <w:tcW w:w="2016" w:type="dxa"/>
            <w:shd w:val="clear" w:color="auto" w:fill="2F5597"/>
            <w:tcMar>
              <w:top w:w="90" w:type="dxa"/>
              <w:left w:w="90" w:type="dxa"/>
              <w:bottom w:w="90" w:type="dxa"/>
              <w:right w:w="90" w:type="dxa"/>
            </w:tcMar>
            <w:vAlign w:val="center"/>
          </w:tcPr>
          <w:p w14:paraId="76CAFD79" w14:textId="77777777" w:rsidR="00724E78" w:rsidRDefault="008B32D4">
            <w:pPr>
              <w:spacing w:after="0"/>
              <w:jc w:val="center"/>
            </w:pPr>
            <w:r>
              <w:rPr>
                <w:b/>
                <w:color w:val="FFFFFF"/>
                <w:sz w:val="17"/>
              </w:rPr>
              <w:t>Name</w:t>
            </w:r>
          </w:p>
        </w:tc>
        <w:tc>
          <w:tcPr>
            <w:tcW w:w="1584" w:type="dxa"/>
            <w:shd w:val="clear" w:color="auto" w:fill="2F5597"/>
            <w:tcMar>
              <w:top w:w="90" w:type="dxa"/>
              <w:left w:w="90" w:type="dxa"/>
              <w:bottom w:w="90" w:type="dxa"/>
              <w:right w:w="90" w:type="dxa"/>
            </w:tcMar>
            <w:vAlign w:val="center"/>
          </w:tcPr>
          <w:p w14:paraId="3449B647" w14:textId="77777777" w:rsidR="00724E78" w:rsidRDefault="008B32D4">
            <w:pPr>
              <w:spacing w:after="0"/>
              <w:jc w:val="center"/>
            </w:pPr>
            <w:r>
              <w:rPr>
                <w:b/>
                <w:color w:val="FFFFFF"/>
                <w:sz w:val="17"/>
              </w:rPr>
              <w:t>Decision</w:t>
            </w:r>
          </w:p>
        </w:tc>
        <w:tc>
          <w:tcPr>
            <w:tcW w:w="1584" w:type="dxa"/>
            <w:shd w:val="clear" w:color="auto" w:fill="2F5597"/>
            <w:tcMar>
              <w:top w:w="90" w:type="dxa"/>
              <w:left w:w="90" w:type="dxa"/>
              <w:bottom w:w="90" w:type="dxa"/>
              <w:right w:w="90" w:type="dxa"/>
            </w:tcMar>
            <w:vAlign w:val="center"/>
          </w:tcPr>
          <w:p w14:paraId="491072FA" w14:textId="77777777" w:rsidR="00724E78" w:rsidRDefault="008B32D4">
            <w:pPr>
              <w:spacing w:after="0"/>
              <w:jc w:val="center"/>
            </w:pPr>
            <w:r>
              <w:rPr>
                <w:b/>
                <w:color w:val="FFFFFF"/>
                <w:sz w:val="17"/>
              </w:rPr>
              <w:t>Date</w:t>
            </w:r>
          </w:p>
        </w:tc>
        <w:tc>
          <w:tcPr>
            <w:tcW w:w="2880" w:type="dxa"/>
            <w:shd w:val="clear" w:color="auto" w:fill="2F5597"/>
            <w:tcMar>
              <w:top w:w="90" w:type="dxa"/>
              <w:left w:w="90" w:type="dxa"/>
              <w:bottom w:w="90" w:type="dxa"/>
              <w:right w:w="90" w:type="dxa"/>
            </w:tcMar>
            <w:vAlign w:val="center"/>
          </w:tcPr>
          <w:p w14:paraId="1764D640" w14:textId="77777777" w:rsidR="00724E78" w:rsidRDefault="008B32D4">
            <w:pPr>
              <w:spacing w:after="0"/>
              <w:jc w:val="center"/>
            </w:pPr>
            <w:r>
              <w:rPr>
                <w:b/>
                <w:color w:val="FFFFFF"/>
                <w:sz w:val="17"/>
              </w:rPr>
              <w:t>Comments / Signature</w:t>
            </w:r>
          </w:p>
        </w:tc>
      </w:tr>
      <w:tr w:rsidR="00724E78" w14:paraId="64632AD5" w14:textId="77777777">
        <w:trPr>
          <w:jc w:val="center"/>
        </w:trPr>
        <w:tc>
          <w:tcPr>
            <w:tcW w:w="2880" w:type="dxa"/>
            <w:tcMar>
              <w:top w:w="90" w:type="dxa"/>
              <w:left w:w="90" w:type="dxa"/>
              <w:bottom w:w="90" w:type="dxa"/>
              <w:right w:w="90" w:type="dxa"/>
            </w:tcMar>
            <w:vAlign w:val="center"/>
          </w:tcPr>
          <w:p w14:paraId="0174D3FA" w14:textId="77777777" w:rsidR="00724E78" w:rsidRDefault="008B32D4">
            <w:pPr>
              <w:spacing w:after="0"/>
            </w:pPr>
            <w:r>
              <w:rPr>
                <w:sz w:val="17"/>
              </w:rPr>
              <w:t>QA Lead / Test Manager</w:t>
            </w:r>
          </w:p>
        </w:tc>
        <w:tc>
          <w:tcPr>
            <w:tcW w:w="2016" w:type="dxa"/>
            <w:tcMar>
              <w:top w:w="90" w:type="dxa"/>
              <w:left w:w="90" w:type="dxa"/>
              <w:bottom w:w="90" w:type="dxa"/>
              <w:right w:w="90" w:type="dxa"/>
            </w:tcMar>
            <w:vAlign w:val="center"/>
          </w:tcPr>
          <w:p w14:paraId="62486C05" w14:textId="77777777" w:rsidR="00724E78" w:rsidRDefault="00724E78">
            <w:pPr>
              <w:spacing w:after="0"/>
            </w:pPr>
          </w:p>
        </w:tc>
        <w:tc>
          <w:tcPr>
            <w:tcW w:w="1584" w:type="dxa"/>
            <w:tcMar>
              <w:top w:w="90" w:type="dxa"/>
              <w:left w:w="90" w:type="dxa"/>
              <w:bottom w:w="90" w:type="dxa"/>
              <w:right w:w="90" w:type="dxa"/>
            </w:tcMar>
            <w:vAlign w:val="center"/>
          </w:tcPr>
          <w:p w14:paraId="59D1FD80" w14:textId="77777777" w:rsidR="00724E78" w:rsidRDefault="008B32D4">
            <w:pPr>
              <w:spacing w:after="0"/>
            </w:pPr>
            <w:r>
              <w:rPr>
                <w:sz w:val="17"/>
              </w:rPr>
              <w:t>Pending</w:t>
            </w:r>
          </w:p>
        </w:tc>
        <w:tc>
          <w:tcPr>
            <w:tcW w:w="1584" w:type="dxa"/>
            <w:tcMar>
              <w:top w:w="90" w:type="dxa"/>
              <w:left w:w="90" w:type="dxa"/>
              <w:bottom w:w="90" w:type="dxa"/>
              <w:right w:w="90" w:type="dxa"/>
            </w:tcMar>
            <w:vAlign w:val="center"/>
          </w:tcPr>
          <w:p w14:paraId="4101652C" w14:textId="77777777" w:rsidR="00724E78" w:rsidRDefault="00724E78">
            <w:pPr>
              <w:spacing w:after="0"/>
            </w:pPr>
          </w:p>
        </w:tc>
        <w:tc>
          <w:tcPr>
            <w:tcW w:w="2880" w:type="dxa"/>
            <w:tcMar>
              <w:top w:w="90" w:type="dxa"/>
              <w:left w:w="90" w:type="dxa"/>
              <w:bottom w:w="90" w:type="dxa"/>
              <w:right w:w="90" w:type="dxa"/>
            </w:tcMar>
            <w:vAlign w:val="center"/>
          </w:tcPr>
          <w:p w14:paraId="4B99056E" w14:textId="77777777" w:rsidR="00724E78" w:rsidRDefault="00724E78">
            <w:pPr>
              <w:spacing w:after="0"/>
            </w:pPr>
          </w:p>
        </w:tc>
      </w:tr>
      <w:tr w:rsidR="00724E78" w14:paraId="0F831416" w14:textId="77777777">
        <w:trPr>
          <w:jc w:val="center"/>
        </w:trPr>
        <w:tc>
          <w:tcPr>
            <w:tcW w:w="2880" w:type="dxa"/>
            <w:shd w:val="clear" w:color="auto" w:fill="F4F7FA"/>
            <w:tcMar>
              <w:top w:w="90" w:type="dxa"/>
              <w:left w:w="90" w:type="dxa"/>
              <w:bottom w:w="90" w:type="dxa"/>
              <w:right w:w="90" w:type="dxa"/>
            </w:tcMar>
            <w:vAlign w:val="center"/>
          </w:tcPr>
          <w:p w14:paraId="0790AFB4" w14:textId="77777777" w:rsidR="00724E78" w:rsidRDefault="008B32D4">
            <w:pPr>
              <w:spacing w:after="0"/>
            </w:pPr>
            <w:r>
              <w:rPr>
                <w:sz w:val="17"/>
              </w:rPr>
              <w:t>Business / Product Owner</w:t>
            </w:r>
          </w:p>
        </w:tc>
        <w:tc>
          <w:tcPr>
            <w:tcW w:w="2016" w:type="dxa"/>
            <w:shd w:val="clear" w:color="auto" w:fill="F4F7FA"/>
            <w:tcMar>
              <w:top w:w="90" w:type="dxa"/>
              <w:left w:w="90" w:type="dxa"/>
              <w:bottom w:w="90" w:type="dxa"/>
              <w:right w:w="90" w:type="dxa"/>
            </w:tcMar>
            <w:vAlign w:val="center"/>
          </w:tcPr>
          <w:p w14:paraId="1299C43A" w14:textId="77777777" w:rsidR="00724E78" w:rsidRDefault="00724E78">
            <w:pPr>
              <w:spacing w:after="0"/>
            </w:pPr>
          </w:p>
        </w:tc>
        <w:tc>
          <w:tcPr>
            <w:tcW w:w="1584" w:type="dxa"/>
            <w:shd w:val="clear" w:color="auto" w:fill="F4F7FA"/>
            <w:tcMar>
              <w:top w:w="90" w:type="dxa"/>
              <w:left w:w="90" w:type="dxa"/>
              <w:bottom w:w="90" w:type="dxa"/>
              <w:right w:w="90" w:type="dxa"/>
            </w:tcMar>
            <w:vAlign w:val="center"/>
          </w:tcPr>
          <w:p w14:paraId="5DDF0565" w14:textId="77777777" w:rsidR="00724E78" w:rsidRDefault="008B32D4">
            <w:pPr>
              <w:spacing w:after="0"/>
            </w:pPr>
            <w:r>
              <w:rPr>
                <w:sz w:val="17"/>
              </w:rPr>
              <w:t>Pending</w:t>
            </w:r>
          </w:p>
        </w:tc>
        <w:tc>
          <w:tcPr>
            <w:tcW w:w="1584" w:type="dxa"/>
            <w:shd w:val="clear" w:color="auto" w:fill="F4F7FA"/>
            <w:tcMar>
              <w:top w:w="90" w:type="dxa"/>
              <w:left w:w="90" w:type="dxa"/>
              <w:bottom w:w="90" w:type="dxa"/>
              <w:right w:w="90" w:type="dxa"/>
            </w:tcMar>
            <w:vAlign w:val="center"/>
          </w:tcPr>
          <w:p w14:paraId="4DDBEF00" w14:textId="77777777" w:rsidR="00724E78" w:rsidRDefault="00724E78">
            <w:pPr>
              <w:spacing w:after="0"/>
            </w:pPr>
          </w:p>
        </w:tc>
        <w:tc>
          <w:tcPr>
            <w:tcW w:w="2880" w:type="dxa"/>
            <w:shd w:val="clear" w:color="auto" w:fill="F4F7FA"/>
            <w:tcMar>
              <w:top w:w="90" w:type="dxa"/>
              <w:left w:w="90" w:type="dxa"/>
              <w:bottom w:w="90" w:type="dxa"/>
              <w:right w:w="90" w:type="dxa"/>
            </w:tcMar>
            <w:vAlign w:val="center"/>
          </w:tcPr>
          <w:p w14:paraId="3461D779" w14:textId="77777777" w:rsidR="00724E78" w:rsidRDefault="00724E78">
            <w:pPr>
              <w:spacing w:after="0"/>
            </w:pPr>
          </w:p>
        </w:tc>
      </w:tr>
      <w:tr w:rsidR="00724E78" w14:paraId="63F1933D" w14:textId="77777777">
        <w:trPr>
          <w:jc w:val="center"/>
        </w:trPr>
        <w:tc>
          <w:tcPr>
            <w:tcW w:w="2880" w:type="dxa"/>
            <w:tcMar>
              <w:top w:w="90" w:type="dxa"/>
              <w:left w:w="90" w:type="dxa"/>
              <w:bottom w:w="90" w:type="dxa"/>
              <w:right w:w="90" w:type="dxa"/>
            </w:tcMar>
            <w:vAlign w:val="center"/>
          </w:tcPr>
          <w:p w14:paraId="0E62208A" w14:textId="77777777" w:rsidR="00724E78" w:rsidRDefault="008B32D4">
            <w:pPr>
              <w:spacing w:after="0"/>
            </w:pPr>
            <w:r>
              <w:rPr>
                <w:sz w:val="17"/>
              </w:rPr>
              <w:t>Technical / Application Owner</w:t>
            </w:r>
          </w:p>
        </w:tc>
        <w:tc>
          <w:tcPr>
            <w:tcW w:w="2016" w:type="dxa"/>
            <w:tcMar>
              <w:top w:w="90" w:type="dxa"/>
              <w:left w:w="90" w:type="dxa"/>
              <w:bottom w:w="90" w:type="dxa"/>
              <w:right w:w="90" w:type="dxa"/>
            </w:tcMar>
            <w:vAlign w:val="center"/>
          </w:tcPr>
          <w:p w14:paraId="3CF2D8B6" w14:textId="77777777" w:rsidR="00724E78" w:rsidRDefault="00724E78">
            <w:pPr>
              <w:spacing w:after="0"/>
            </w:pPr>
          </w:p>
        </w:tc>
        <w:tc>
          <w:tcPr>
            <w:tcW w:w="1584" w:type="dxa"/>
            <w:tcMar>
              <w:top w:w="90" w:type="dxa"/>
              <w:left w:w="90" w:type="dxa"/>
              <w:bottom w:w="90" w:type="dxa"/>
              <w:right w:w="90" w:type="dxa"/>
            </w:tcMar>
            <w:vAlign w:val="center"/>
          </w:tcPr>
          <w:p w14:paraId="587B7EE4" w14:textId="77777777" w:rsidR="00724E78" w:rsidRDefault="008B32D4">
            <w:pPr>
              <w:spacing w:after="0"/>
            </w:pPr>
            <w:r>
              <w:rPr>
                <w:sz w:val="17"/>
              </w:rPr>
              <w:t>Pending</w:t>
            </w:r>
          </w:p>
        </w:tc>
        <w:tc>
          <w:tcPr>
            <w:tcW w:w="1584" w:type="dxa"/>
            <w:tcMar>
              <w:top w:w="90" w:type="dxa"/>
              <w:left w:w="90" w:type="dxa"/>
              <w:bottom w:w="90" w:type="dxa"/>
              <w:right w:w="90" w:type="dxa"/>
            </w:tcMar>
            <w:vAlign w:val="center"/>
          </w:tcPr>
          <w:p w14:paraId="0FB78278" w14:textId="77777777" w:rsidR="00724E78" w:rsidRDefault="00724E78">
            <w:pPr>
              <w:spacing w:after="0"/>
            </w:pPr>
          </w:p>
        </w:tc>
        <w:tc>
          <w:tcPr>
            <w:tcW w:w="2880" w:type="dxa"/>
            <w:tcMar>
              <w:top w:w="90" w:type="dxa"/>
              <w:left w:w="90" w:type="dxa"/>
              <w:bottom w:w="90" w:type="dxa"/>
              <w:right w:w="90" w:type="dxa"/>
            </w:tcMar>
            <w:vAlign w:val="center"/>
          </w:tcPr>
          <w:p w14:paraId="1FC39945" w14:textId="77777777" w:rsidR="00724E78" w:rsidRDefault="00724E78">
            <w:pPr>
              <w:spacing w:after="0"/>
            </w:pPr>
          </w:p>
        </w:tc>
      </w:tr>
      <w:tr w:rsidR="00724E78" w14:paraId="0E2BCA55" w14:textId="77777777">
        <w:trPr>
          <w:jc w:val="center"/>
        </w:trPr>
        <w:tc>
          <w:tcPr>
            <w:tcW w:w="2880" w:type="dxa"/>
            <w:shd w:val="clear" w:color="auto" w:fill="F4F7FA"/>
            <w:tcMar>
              <w:top w:w="90" w:type="dxa"/>
              <w:left w:w="90" w:type="dxa"/>
              <w:bottom w:w="90" w:type="dxa"/>
              <w:right w:w="90" w:type="dxa"/>
            </w:tcMar>
            <w:vAlign w:val="center"/>
          </w:tcPr>
          <w:p w14:paraId="1FB26E13" w14:textId="77777777" w:rsidR="00724E78" w:rsidRDefault="008B32D4">
            <w:pPr>
              <w:spacing w:after="0"/>
            </w:pPr>
            <w:r>
              <w:rPr>
                <w:sz w:val="17"/>
              </w:rPr>
              <w:t>Environment Owner</w:t>
            </w:r>
          </w:p>
        </w:tc>
        <w:tc>
          <w:tcPr>
            <w:tcW w:w="2016" w:type="dxa"/>
            <w:shd w:val="clear" w:color="auto" w:fill="F4F7FA"/>
            <w:tcMar>
              <w:top w:w="90" w:type="dxa"/>
              <w:left w:w="90" w:type="dxa"/>
              <w:bottom w:w="90" w:type="dxa"/>
              <w:right w:w="90" w:type="dxa"/>
            </w:tcMar>
            <w:vAlign w:val="center"/>
          </w:tcPr>
          <w:p w14:paraId="0562CB0E" w14:textId="77777777" w:rsidR="00724E78" w:rsidRDefault="00724E78">
            <w:pPr>
              <w:spacing w:after="0"/>
            </w:pPr>
          </w:p>
        </w:tc>
        <w:tc>
          <w:tcPr>
            <w:tcW w:w="1584" w:type="dxa"/>
            <w:shd w:val="clear" w:color="auto" w:fill="F4F7FA"/>
            <w:tcMar>
              <w:top w:w="90" w:type="dxa"/>
              <w:left w:w="90" w:type="dxa"/>
              <w:bottom w:w="90" w:type="dxa"/>
              <w:right w:w="90" w:type="dxa"/>
            </w:tcMar>
            <w:vAlign w:val="center"/>
          </w:tcPr>
          <w:p w14:paraId="226D9E8E" w14:textId="77777777" w:rsidR="00724E78" w:rsidRDefault="008B32D4">
            <w:pPr>
              <w:spacing w:after="0"/>
            </w:pPr>
            <w:r>
              <w:rPr>
                <w:sz w:val="17"/>
              </w:rPr>
              <w:t>Pending</w:t>
            </w:r>
          </w:p>
        </w:tc>
        <w:tc>
          <w:tcPr>
            <w:tcW w:w="1584" w:type="dxa"/>
            <w:shd w:val="clear" w:color="auto" w:fill="F4F7FA"/>
            <w:tcMar>
              <w:top w:w="90" w:type="dxa"/>
              <w:left w:w="90" w:type="dxa"/>
              <w:bottom w:w="90" w:type="dxa"/>
              <w:right w:w="90" w:type="dxa"/>
            </w:tcMar>
            <w:vAlign w:val="center"/>
          </w:tcPr>
          <w:p w14:paraId="34CE0A41" w14:textId="77777777" w:rsidR="00724E78" w:rsidRDefault="00724E78">
            <w:pPr>
              <w:spacing w:after="0"/>
            </w:pPr>
          </w:p>
        </w:tc>
        <w:tc>
          <w:tcPr>
            <w:tcW w:w="2880" w:type="dxa"/>
            <w:shd w:val="clear" w:color="auto" w:fill="F4F7FA"/>
            <w:tcMar>
              <w:top w:w="90" w:type="dxa"/>
              <w:left w:w="90" w:type="dxa"/>
              <w:bottom w:w="90" w:type="dxa"/>
              <w:right w:w="90" w:type="dxa"/>
            </w:tcMar>
            <w:vAlign w:val="center"/>
          </w:tcPr>
          <w:p w14:paraId="62EBF3C5" w14:textId="77777777" w:rsidR="00724E78" w:rsidRDefault="00724E78">
            <w:pPr>
              <w:spacing w:after="0"/>
            </w:pPr>
          </w:p>
        </w:tc>
      </w:tr>
    </w:tbl>
    <w:p w14:paraId="6D98A12B" w14:textId="77777777" w:rsidR="00724E78" w:rsidRDefault="00724E78">
      <w:pPr>
        <w:spacing w:after="40"/>
      </w:pPr>
    </w:p>
    <w:p w14:paraId="42DEC3C6" w14:textId="77777777" w:rsidR="00724E78" w:rsidRDefault="008B32D4">
      <w:pPr>
        <w:pStyle w:val="Heading1"/>
      </w:pPr>
      <w:r>
        <w:t>14. Change History</w:t>
      </w:r>
    </w:p>
    <w:tbl>
      <w:tblPr>
        <w:tblStyle w:val="TableGrid"/>
        <w:tblW w:w="0" w:type="auto"/>
        <w:jc w:val="center"/>
        <w:tblLook w:val="04A0" w:firstRow="1" w:lastRow="0" w:firstColumn="1" w:lastColumn="0" w:noHBand="0" w:noVBand="1"/>
      </w:tblPr>
      <w:tblGrid>
        <w:gridCol w:w="1361"/>
        <w:gridCol w:w="1715"/>
        <w:gridCol w:w="2636"/>
        <w:gridCol w:w="4444"/>
      </w:tblGrid>
      <w:tr w:rsidR="00724E78" w14:paraId="29EAD1EA" w14:textId="77777777">
        <w:trPr>
          <w:tblHeader/>
          <w:jc w:val="center"/>
        </w:trPr>
        <w:tc>
          <w:tcPr>
            <w:tcW w:w="1440" w:type="dxa"/>
            <w:shd w:val="clear" w:color="auto" w:fill="2F5597"/>
            <w:tcMar>
              <w:top w:w="90" w:type="dxa"/>
              <w:left w:w="90" w:type="dxa"/>
              <w:bottom w:w="90" w:type="dxa"/>
              <w:right w:w="90" w:type="dxa"/>
            </w:tcMar>
            <w:vAlign w:val="center"/>
          </w:tcPr>
          <w:p w14:paraId="2AE331A5" w14:textId="77777777" w:rsidR="00724E78" w:rsidRDefault="008B32D4">
            <w:pPr>
              <w:spacing w:after="0"/>
              <w:jc w:val="center"/>
            </w:pPr>
            <w:r>
              <w:rPr>
                <w:b/>
                <w:color w:val="FFFFFF"/>
                <w:sz w:val="17"/>
              </w:rPr>
              <w:t>Version</w:t>
            </w:r>
          </w:p>
        </w:tc>
        <w:tc>
          <w:tcPr>
            <w:tcW w:w="1872" w:type="dxa"/>
            <w:shd w:val="clear" w:color="auto" w:fill="2F5597"/>
            <w:tcMar>
              <w:top w:w="90" w:type="dxa"/>
              <w:left w:w="90" w:type="dxa"/>
              <w:bottom w:w="90" w:type="dxa"/>
              <w:right w:w="90" w:type="dxa"/>
            </w:tcMar>
            <w:vAlign w:val="center"/>
          </w:tcPr>
          <w:p w14:paraId="5F3F821A" w14:textId="77777777" w:rsidR="00724E78" w:rsidRDefault="008B32D4">
            <w:pPr>
              <w:spacing w:after="0"/>
              <w:jc w:val="center"/>
            </w:pPr>
            <w:r>
              <w:rPr>
                <w:b/>
                <w:color w:val="FFFFFF"/>
                <w:sz w:val="17"/>
              </w:rPr>
              <w:t>Date</w:t>
            </w:r>
          </w:p>
        </w:tc>
        <w:tc>
          <w:tcPr>
            <w:tcW w:w="2880" w:type="dxa"/>
            <w:shd w:val="clear" w:color="auto" w:fill="2F5597"/>
            <w:tcMar>
              <w:top w:w="90" w:type="dxa"/>
              <w:left w:w="90" w:type="dxa"/>
              <w:bottom w:w="90" w:type="dxa"/>
              <w:right w:w="90" w:type="dxa"/>
            </w:tcMar>
            <w:vAlign w:val="center"/>
          </w:tcPr>
          <w:p w14:paraId="1C7DF0E4" w14:textId="77777777" w:rsidR="00724E78" w:rsidRDefault="008B32D4">
            <w:pPr>
              <w:spacing w:after="0"/>
              <w:jc w:val="center"/>
            </w:pPr>
            <w:r>
              <w:rPr>
                <w:b/>
                <w:color w:val="FFFFFF"/>
                <w:sz w:val="17"/>
              </w:rPr>
              <w:t>Author</w:t>
            </w:r>
          </w:p>
        </w:tc>
        <w:tc>
          <w:tcPr>
            <w:tcW w:w="4896" w:type="dxa"/>
            <w:shd w:val="clear" w:color="auto" w:fill="2F5597"/>
            <w:tcMar>
              <w:top w:w="90" w:type="dxa"/>
              <w:left w:w="90" w:type="dxa"/>
              <w:bottom w:w="90" w:type="dxa"/>
              <w:right w:w="90" w:type="dxa"/>
            </w:tcMar>
            <w:vAlign w:val="center"/>
          </w:tcPr>
          <w:p w14:paraId="090AC0D6" w14:textId="77777777" w:rsidR="00724E78" w:rsidRDefault="008B32D4">
            <w:pPr>
              <w:spacing w:after="0"/>
              <w:jc w:val="center"/>
            </w:pPr>
            <w:r>
              <w:rPr>
                <w:b/>
                <w:color w:val="FFFFFF"/>
                <w:sz w:val="17"/>
              </w:rPr>
              <w:t>Change Summary</w:t>
            </w:r>
          </w:p>
        </w:tc>
      </w:tr>
      <w:tr w:rsidR="00724E78" w14:paraId="1DBC8FAA" w14:textId="77777777">
        <w:trPr>
          <w:jc w:val="center"/>
        </w:trPr>
        <w:tc>
          <w:tcPr>
            <w:tcW w:w="1440" w:type="dxa"/>
            <w:tcMar>
              <w:top w:w="90" w:type="dxa"/>
              <w:left w:w="90" w:type="dxa"/>
              <w:bottom w:w="90" w:type="dxa"/>
              <w:right w:w="90" w:type="dxa"/>
            </w:tcMar>
            <w:vAlign w:val="center"/>
          </w:tcPr>
          <w:p w14:paraId="2ED06E6E" w14:textId="77777777" w:rsidR="00724E78" w:rsidRDefault="008B32D4">
            <w:pPr>
              <w:spacing w:after="0"/>
            </w:pPr>
            <w:r>
              <w:rPr>
                <w:sz w:val="17"/>
              </w:rPr>
              <w:t>1.0</w:t>
            </w:r>
          </w:p>
        </w:tc>
        <w:tc>
          <w:tcPr>
            <w:tcW w:w="1872" w:type="dxa"/>
            <w:tcMar>
              <w:top w:w="90" w:type="dxa"/>
              <w:left w:w="90" w:type="dxa"/>
              <w:bottom w:w="90" w:type="dxa"/>
              <w:right w:w="90" w:type="dxa"/>
            </w:tcMar>
            <w:vAlign w:val="center"/>
          </w:tcPr>
          <w:p w14:paraId="099DB185" w14:textId="77777777" w:rsidR="00724E78" w:rsidRDefault="008B32D4">
            <w:pPr>
              <w:spacing w:after="0"/>
            </w:pPr>
            <w:r>
              <w:rPr>
                <w:sz w:val="17"/>
              </w:rPr>
              <w:t>2 Sep 2026</w:t>
            </w:r>
          </w:p>
        </w:tc>
        <w:tc>
          <w:tcPr>
            <w:tcW w:w="2880" w:type="dxa"/>
            <w:tcMar>
              <w:top w:w="90" w:type="dxa"/>
              <w:left w:w="90" w:type="dxa"/>
              <w:bottom w:w="90" w:type="dxa"/>
              <w:right w:w="90" w:type="dxa"/>
            </w:tcMar>
            <w:vAlign w:val="center"/>
          </w:tcPr>
          <w:p w14:paraId="6389E488" w14:textId="77777777" w:rsidR="00724E78" w:rsidRDefault="008B32D4">
            <w:pPr>
              <w:spacing w:after="0"/>
            </w:pPr>
            <w:r>
              <w:rPr>
                <w:sz w:val="17"/>
              </w:rPr>
              <w:t>Test Planning Team</w:t>
            </w:r>
          </w:p>
        </w:tc>
        <w:tc>
          <w:tcPr>
            <w:tcW w:w="4896" w:type="dxa"/>
            <w:tcMar>
              <w:top w:w="90" w:type="dxa"/>
              <w:left w:w="90" w:type="dxa"/>
              <w:bottom w:w="90" w:type="dxa"/>
              <w:right w:w="90" w:type="dxa"/>
            </w:tcMar>
            <w:vAlign w:val="center"/>
          </w:tcPr>
          <w:p w14:paraId="78EB1555" w14:textId="77777777" w:rsidR="00724E78" w:rsidRDefault="008B32D4">
            <w:pPr>
              <w:spacing w:after="0"/>
            </w:pPr>
            <w:r>
              <w:rPr>
                <w:sz w:val="17"/>
              </w:rPr>
              <w:t>Initial test plan based on finalized OrangeHRM user stories, RTM, test cases, and test data.</w:t>
            </w:r>
          </w:p>
        </w:tc>
      </w:tr>
    </w:tbl>
    <w:p w14:paraId="2946DB82" w14:textId="77777777" w:rsidR="00724E78" w:rsidRDefault="00724E78">
      <w:pPr>
        <w:spacing w:after="40"/>
      </w:pPr>
    </w:p>
    <w:sectPr w:rsidR="00724E78"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FF1F6" w14:textId="77777777" w:rsidR="008B32D4" w:rsidRDefault="008B32D4">
      <w:pPr>
        <w:spacing w:after="0" w:line="240" w:lineRule="auto"/>
      </w:pPr>
      <w:r>
        <w:separator/>
      </w:r>
    </w:p>
  </w:endnote>
  <w:endnote w:type="continuationSeparator" w:id="0">
    <w:p w14:paraId="76C60410" w14:textId="77777777" w:rsidR="008B32D4" w:rsidRDefault="008B3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C2EF3" w14:textId="77777777" w:rsidR="00724E78" w:rsidRDefault="008B32D4">
    <w:pPr>
      <w:pStyle w:val="Footer"/>
      <w:jc w:val="center"/>
    </w:pPr>
    <w:r>
      <w:rPr>
        <w:color w:val="666666"/>
        <w:sz w:val="16"/>
      </w:rPr>
      <w:t>Confidential - Training/Test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39979" w14:textId="77777777" w:rsidR="008B32D4" w:rsidRDefault="008B32D4">
      <w:pPr>
        <w:spacing w:after="0" w:line="240" w:lineRule="auto"/>
      </w:pPr>
      <w:r>
        <w:separator/>
      </w:r>
    </w:p>
  </w:footnote>
  <w:footnote w:type="continuationSeparator" w:id="0">
    <w:p w14:paraId="144FF0E2" w14:textId="77777777" w:rsidR="008B32D4" w:rsidRDefault="008B3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E33A3" w14:textId="77777777" w:rsidR="00724E78" w:rsidRDefault="008B32D4">
    <w:pPr>
      <w:pStyle w:val="Header"/>
      <w:jc w:val="right"/>
    </w:pPr>
    <w:proofErr w:type="spellStart"/>
    <w:r>
      <w:rPr>
        <w:color w:val="666666"/>
        <w:sz w:val="16"/>
      </w:rPr>
      <w:t>OrangeHRM</w:t>
    </w:r>
    <w:proofErr w:type="spellEnd"/>
    <w:r>
      <w:rPr>
        <w:color w:val="666666"/>
        <w:sz w:val="16"/>
      </w:rPr>
      <w:t xml:space="preserve"> |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4676926">
    <w:abstractNumId w:val="8"/>
  </w:num>
  <w:num w:numId="2" w16cid:durableId="861670686">
    <w:abstractNumId w:val="6"/>
  </w:num>
  <w:num w:numId="3" w16cid:durableId="429938691">
    <w:abstractNumId w:val="5"/>
  </w:num>
  <w:num w:numId="4" w16cid:durableId="917788266">
    <w:abstractNumId w:val="4"/>
  </w:num>
  <w:num w:numId="5" w16cid:durableId="652024165">
    <w:abstractNumId w:val="7"/>
  </w:num>
  <w:num w:numId="6" w16cid:durableId="965813711">
    <w:abstractNumId w:val="3"/>
  </w:num>
  <w:num w:numId="7" w16cid:durableId="219948556">
    <w:abstractNumId w:val="2"/>
  </w:num>
  <w:num w:numId="8" w16cid:durableId="1464691780">
    <w:abstractNumId w:val="1"/>
  </w:num>
  <w:num w:numId="9" w16cid:durableId="1036155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2C81"/>
    <w:rsid w:val="00724E78"/>
    <w:rsid w:val="008B32D4"/>
    <w:rsid w:val="00923FD7"/>
    <w:rsid w:val="00AA1D8D"/>
    <w:rsid w:val="00B47730"/>
    <w:rsid w:val="00C81085"/>
    <w:rsid w:val="00CB0664"/>
    <w:rsid w:val="00E070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81EA74-EE67-4BE1-8272-7439900A7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pPr>
    <w:rPr>
      <w:rFonts w:asciiTheme="majorHAnsi" w:eastAsiaTheme="majorEastAsia" w:hAnsiTheme="majorHAnsi" w:cstheme="majorBidi"/>
      <w:i/>
      <w:iCs/>
      <w:color w:val="66666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3202</Words>
  <Characters>18257</Characters>
  <Application>Microsoft Office Word</Application>
  <DocSecurity>0</DocSecurity>
  <Lines>152</Lines>
  <Paragraphs>42</Paragraphs>
  <ScaleCrop>false</ScaleCrop>
  <Manager/>
  <Company/>
  <LinksUpToDate>false</LinksUpToDate>
  <CharactersWithSpaces>21417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OrangeHRM Master Test Plan</dc:title>
  <dc:subject>Functional test planning for OrangeHRM Open Source demo</dc:subject>
  <dc:creator>Singh Sisodiya, Nagendra</dc:creator>
  <cp:keywords>OrangeHRM, test plan, QA, RTM, test cases, test data</cp:keywords>
  <dc:description>generated by python-docx</dc:description>
  <cp:lastModifiedBy>Singh Sisodiya, Nagendra</cp:lastModifiedBy>
  <cp:revision>2</cp:revision>
  <dcterms:created xsi:type="dcterms:W3CDTF">2026-09-02T06:38:00Z</dcterms:created>
  <dcterms:modified xsi:type="dcterms:W3CDTF">2026-09-02T06:38:00Z</dcterms:modified>
  <cp:category/>
</cp:coreProperties>
</file>