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8894A6" w14:textId="77777777" w:rsidR="00AA7869" w:rsidRDefault="00430F45">
      <w:pPr>
        <w:pStyle w:val="Title"/>
        <w:jc w:val="center"/>
      </w:pPr>
      <w:r>
        <w:t>Test Strategy</w:t>
      </w:r>
    </w:p>
    <w:p w14:paraId="3ABB6EDC" w14:textId="77777777" w:rsidR="00AA7869" w:rsidRDefault="00430F45">
      <w:pPr>
        <w:jc w:val="center"/>
      </w:pPr>
      <w:r>
        <w:rPr>
          <w:color w:val="666666"/>
          <w:sz w:val="26"/>
        </w:rPr>
        <w:t>Swag Labs Online Shopping Website</w:t>
      </w:r>
    </w:p>
    <w:p w14:paraId="4398BD7F" w14:textId="77777777" w:rsidR="00AA7869" w:rsidRDefault="00430F45">
      <w:pPr>
        <w:jc w:val="center"/>
      </w:pPr>
      <w:r>
        <w:rPr>
          <w:color w:val="7F7F7F"/>
          <w:sz w:val="18"/>
        </w:rPr>
        <w:t>Regression Testing | QA Environment | 02-Sep-2026</w:t>
      </w:r>
    </w:p>
    <w:tbl>
      <w:tblPr>
        <w:tblStyle w:val="TableGrid"/>
        <w:tblW w:w="0" w:type="auto"/>
        <w:jc w:val="center"/>
        <w:tblLook w:val="04A0" w:firstRow="1" w:lastRow="0" w:firstColumn="1" w:lastColumn="0" w:noHBand="0" w:noVBand="1"/>
      </w:tblPr>
      <w:tblGrid>
        <w:gridCol w:w="2880"/>
        <w:gridCol w:w="6912"/>
      </w:tblGrid>
      <w:tr w:rsidR="00AA7869" w14:paraId="0A1B8EA2" w14:textId="77777777">
        <w:trPr>
          <w:tblHeader/>
          <w:jc w:val="center"/>
        </w:trPr>
        <w:tc>
          <w:tcPr>
            <w:tcW w:w="2880" w:type="dxa"/>
            <w:shd w:val="clear" w:color="auto" w:fill="1F4E78"/>
            <w:tcMar>
              <w:top w:w="90" w:type="dxa"/>
              <w:left w:w="110" w:type="dxa"/>
              <w:bottom w:w="90" w:type="dxa"/>
              <w:right w:w="110" w:type="dxa"/>
            </w:tcMar>
            <w:vAlign w:val="center"/>
          </w:tcPr>
          <w:p w14:paraId="55AA873A" w14:textId="77777777" w:rsidR="00AA7869" w:rsidRDefault="00430F45">
            <w:pPr>
              <w:spacing w:after="0"/>
              <w:jc w:val="center"/>
            </w:pPr>
            <w:r>
              <w:rPr>
                <w:b/>
                <w:color w:val="FFFFFF"/>
                <w:sz w:val="18"/>
              </w:rPr>
              <w:t>Field</w:t>
            </w:r>
          </w:p>
        </w:tc>
        <w:tc>
          <w:tcPr>
            <w:tcW w:w="6912" w:type="dxa"/>
            <w:shd w:val="clear" w:color="auto" w:fill="1F4E78"/>
            <w:tcMar>
              <w:top w:w="90" w:type="dxa"/>
              <w:left w:w="110" w:type="dxa"/>
              <w:bottom w:w="90" w:type="dxa"/>
              <w:right w:w="110" w:type="dxa"/>
            </w:tcMar>
            <w:vAlign w:val="center"/>
          </w:tcPr>
          <w:p w14:paraId="0A12B0F6" w14:textId="77777777" w:rsidR="00AA7869" w:rsidRDefault="00430F45">
            <w:pPr>
              <w:spacing w:after="0"/>
            </w:pPr>
            <w:r>
              <w:rPr>
                <w:b/>
                <w:color w:val="FFFFFF"/>
                <w:sz w:val="18"/>
              </w:rPr>
              <w:t>Details</w:t>
            </w:r>
          </w:p>
        </w:tc>
      </w:tr>
      <w:tr w:rsidR="00AA7869" w14:paraId="36412521" w14:textId="77777777">
        <w:trPr>
          <w:jc w:val="center"/>
        </w:trPr>
        <w:tc>
          <w:tcPr>
            <w:tcW w:w="2880" w:type="dxa"/>
            <w:tcMar>
              <w:top w:w="90" w:type="dxa"/>
              <w:left w:w="110" w:type="dxa"/>
              <w:bottom w:w="90" w:type="dxa"/>
              <w:right w:w="110" w:type="dxa"/>
            </w:tcMar>
            <w:vAlign w:val="center"/>
          </w:tcPr>
          <w:p w14:paraId="5E3B9858" w14:textId="77777777" w:rsidR="00AA7869" w:rsidRDefault="00430F45">
            <w:pPr>
              <w:spacing w:after="0"/>
              <w:jc w:val="center"/>
            </w:pPr>
            <w:r>
              <w:rPr>
                <w:sz w:val="18"/>
              </w:rPr>
              <w:t>Project</w:t>
            </w:r>
          </w:p>
        </w:tc>
        <w:tc>
          <w:tcPr>
            <w:tcW w:w="6912" w:type="dxa"/>
            <w:tcMar>
              <w:top w:w="90" w:type="dxa"/>
              <w:left w:w="110" w:type="dxa"/>
              <w:bottom w:w="90" w:type="dxa"/>
              <w:right w:w="110" w:type="dxa"/>
            </w:tcMar>
            <w:vAlign w:val="center"/>
          </w:tcPr>
          <w:p w14:paraId="2F504A5A" w14:textId="77777777" w:rsidR="00AA7869" w:rsidRDefault="00430F45">
            <w:pPr>
              <w:spacing w:after="0"/>
            </w:pPr>
            <w:r>
              <w:rPr>
                <w:sz w:val="18"/>
              </w:rPr>
              <w:t>E-Commerce Application</w:t>
            </w:r>
          </w:p>
        </w:tc>
      </w:tr>
      <w:tr w:rsidR="00AA7869" w14:paraId="085439EA" w14:textId="77777777">
        <w:trPr>
          <w:jc w:val="center"/>
        </w:trPr>
        <w:tc>
          <w:tcPr>
            <w:tcW w:w="2880" w:type="dxa"/>
            <w:tcMar>
              <w:top w:w="90" w:type="dxa"/>
              <w:left w:w="110" w:type="dxa"/>
              <w:bottom w:w="90" w:type="dxa"/>
              <w:right w:w="110" w:type="dxa"/>
            </w:tcMar>
            <w:vAlign w:val="center"/>
          </w:tcPr>
          <w:p w14:paraId="7C3A32EF" w14:textId="77777777" w:rsidR="00AA7869" w:rsidRDefault="00430F45">
            <w:pPr>
              <w:spacing w:after="0"/>
              <w:jc w:val="center"/>
            </w:pPr>
            <w:r>
              <w:rPr>
                <w:sz w:val="18"/>
              </w:rPr>
              <w:t>Application</w:t>
            </w:r>
          </w:p>
        </w:tc>
        <w:tc>
          <w:tcPr>
            <w:tcW w:w="6912" w:type="dxa"/>
            <w:tcMar>
              <w:top w:w="90" w:type="dxa"/>
              <w:left w:w="110" w:type="dxa"/>
              <w:bottom w:w="90" w:type="dxa"/>
              <w:right w:w="110" w:type="dxa"/>
            </w:tcMar>
            <w:vAlign w:val="center"/>
          </w:tcPr>
          <w:p w14:paraId="5FC0F3C2" w14:textId="77777777" w:rsidR="00AA7869" w:rsidRDefault="00430F45">
            <w:pPr>
              <w:spacing w:after="0"/>
            </w:pPr>
            <w:r>
              <w:rPr>
                <w:sz w:val="18"/>
              </w:rPr>
              <w:t>Swag Labs Online Shopping Website</w:t>
            </w:r>
          </w:p>
        </w:tc>
      </w:tr>
      <w:tr w:rsidR="00AA7869" w14:paraId="01E81608" w14:textId="77777777">
        <w:trPr>
          <w:jc w:val="center"/>
        </w:trPr>
        <w:tc>
          <w:tcPr>
            <w:tcW w:w="2880" w:type="dxa"/>
            <w:tcMar>
              <w:top w:w="90" w:type="dxa"/>
              <w:left w:w="110" w:type="dxa"/>
              <w:bottom w:w="90" w:type="dxa"/>
              <w:right w:w="110" w:type="dxa"/>
            </w:tcMar>
            <w:vAlign w:val="center"/>
          </w:tcPr>
          <w:p w14:paraId="223E70B8" w14:textId="77777777" w:rsidR="00AA7869" w:rsidRDefault="00430F45">
            <w:pPr>
              <w:spacing w:after="0"/>
              <w:jc w:val="center"/>
            </w:pPr>
            <w:r>
              <w:rPr>
                <w:sz w:val="18"/>
              </w:rPr>
              <w:t>Document Type</w:t>
            </w:r>
          </w:p>
        </w:tc>
        <w:tc>
          <w:tcPr>
            <w:tcW w:w="6912" w:type="dxa"/>
            <w:tcMar>
              <w:top w:w="90" w:type="dxa"/>
              <w:left w:w="110" w:type="dxa"/>
              <w:bottom w:w="90" w:type="dxa"/>
              <w:right w:w="110" w:type="dxa"/>
            </w:tcMar>
            <w:vAlign w:val="center"/>
          </w:tcPr>
          <w:p w14:paraId="50770AD9" w14:textId="77777777" w:rsidR="00AA7869" w:rsidRDefault="00430F45">
            <w:pPr>
              <w:spacing w:after="0"/>
            </w:pPr>
            <w:r>
              <w:rPr>
                <w:sz w:val="18"/>
              </w:rPr>
              <w:t>Test Strategy</w:t>
            </w:r>
          </w:p>
        </w:tc>
      </w:tr>
      <w:tr w:rsidR="00AA7869" w14:paraId="69F4FFC0" w14:textId="77777777">
        <w:trPr>
          <w:jc w:val="center"/>
        </w:trPr>
        <w:tc>
          <w:tcPr>
            <w:tcW w:w="2880" w:type="dxa"/>
            <w:tcMar>
              <w:top w:w="90" w:type="dxa"/>
              <w:left w:w="110" w:type="dxa"/>
              <w:bottom w:w="90" w:type="dxa"/>
              <w:right w:w="110" w:type="dxa"/>
            </w:tcMar>
            <w:vAlign w:val="center"/>
          </w:tcPr>
          <w:p w14:paraId="3FA1D34C" w14:textId="77777777" w:rsidR="00AA7869" w:rsidRDefault="00430F45">
            <w:pPr>
              <w:spacing w:after="0"/>
              <w:jc w:val="center"/>
            </w:pPr>
            <w:r>
              <w:rPr>
                <w:sz w:val="18"/>
              </w:rPr>
              <w:t>Test Cycle</w:t>
            </w:r>
          </w:p>
        </w:tc>
        <w:tc>
          <w:tcPr>
            <w:tcW w:w="6912" w:type="dxa"/>
            <w:tcMar>
              <w:top w:w="90" w:type="dxa"/>
              <w:left w:w="110" w:type="dxa"/>
              <w:bottom w:w="90" w:type="dxa"/>
              <w:right w:w="110" w:type="dxa"/>
            </w:tcMar>
            <w:vAlign w:val="center"/>
          </w:tcPr>
          <w:p w14:paraId="3E33F2C3" w14:textId="77777777" w:rsidR="00AA7869" w:rsidRDefault="00430F45">
            <w:pPr>
              <w:spacing w:after="0"/>
            </w:pPr>
            <w:r>
              <w:rPr>
                <w:sz w:val="18"/>
              </w:rPr>
              <w:t>Regression Testing</w:t>
            </w:r>
          </w:p>
        </w:tc>
      </w:tr>
      <w:tr w:rsidR="00AA7869" w14:paraId="4000F376" w14:textId="77777777">
        <w:trPr>
          <w:jc w:val="center"/>
        </w:trPr>
        <w:tc>
          <w:tcPr>
            <w:tcW w:w="2880" w:type="dxa"/>
            <w:tcMar>
              <w:top w:w="90" w:type="dxa"/>
              <w:left w:w="110" w:type="dxa"/>
              <w:bottom w:w="90" w:type="dxa"/>
              <w:right w:w="110" w:type="dxa"/>
            </w:tcMar>
            <w:vAlign w:val="center"/>
          </w:tcPr>
          <w:p w14:paraId="77044B94" w14:textId="77777777" w:rsidR="00AA7869" w:rsidRDefault="00430F45">
            <w:pPr>
              <w:spacing w:after="0"/>
              <w:jc w:val="center"/>
            </w:pPr>
            <w:r>
              <w:rPr>
                <w:sz w:val="18"/>
              </w:rPr>
              <w:t>Environment</w:t>
            </w:r>
          </w:p>
        </w:tc>
        <w:tc>
          <w:tcPr>
            <w:tcW w:w="6912" w:type="dxa"/>
            <w:tcMar>
              <w:top w:w="90" w:type="dxa"/>
              <w:left w:w="110" w:type="dxa"/>
              <w:bottom w:w="90" w:type="dxa"/>
              <w:right w:w="110" w:type="dxa"/>
            </w:tcMar>
            <w:vAlign w:val="center"/>
          </w:tcPr>
          <w:p w14:paraId="7AD45D01" w14:textId="77777777" w:rsidR="00AA7869" w:rsidRDefault="00430F45">
            <w:pPr>
              <w:spacing w:after="0"/>
            </w:pPr>
            <w:r>
              <w:rPr>
                <w:sz w:val="18"/>
              </w:rPr>
              <w:t>QA / Testing Environment</w:t>
            </w:r>
          </w:p>
        </w:tc>
      </w:tr>
      <w:tr w:rsidR="00AA7869" w14:paraId="2BA4E605" w14:textId="77777777">
        <w:trPr>
          <w:jc w:val="center"/>
        </w:trPr>
        <w:tc>
          <w:tcPr>
            <w:tcW w:w="2880" w:type="dxa"/>
            <w:tcMar>
              <w:top w:w="90" w:type="dxa"/>
              <w:left w:w="110" w:type="dxa"/>
              <w:bottom w:w="90" w:type="dxa"/>
              <w:right w:w="110" w:type="dxa"/>
            </w:tcMar>
            <w:vAlign w:val="center"/>
          </w:tcPr>
          <w:p w14:paraId="7F88D8B2" w14:textId="77777777" w:rsidR="00AA7869" w:rsidRDefault="00430F45">
            <w:pPr>
              <w:spacing w:after="0"/>
              <w:jc w:val="center"/>
            </w:pPr>
            <w:r>
              <w:rPr>
                <w:sz w:val="18"/>
              </w:rPr>
              <w:t>Prepared By</w:t>
            </w:r>
          </w:p>
        </w:tc>
        <w:tc>
          <w:tcPr>
            <w:tcW w:w="6912" w:type="dxa"/>
            <w:tcMar>
              <w:top w:w="90" w:type="dxa"/>
              <w:left w:w="110" w:type="dxa"/>
              <w:bottom w:w="90" w:type="dxa"/>
              <w:right w:w="110" w:type="dxa"/>
            </w:tcMar>
            <w:vAlign w:val="center"/>
          </w:tcPr>
          <w:p w14:paraId="3FEE14E8" w14:textId="77777777" w:rsidR="00AA7869" w:rsidRDefault="00430F45">
            <w:pPr>
              <w:spacing w:after="0"/>
            </w:pPr>
            <w:r>
              <w:rPr>
                <w:sz w:val="18"/>
              </w:rPr>
              <w:t>AI Testing Agent</w:t>
            </w:r>
          </w:p>
        </w:tc>
      </w:tr>
      <w:tr w:rsidR="00AA7869" w14:paraId="001B28D4" w14:textId="77777777">
        <w:trPr>
          <w:jc w:val="center"/>
        </w:trPr>
        <w:tc>
          <w:tcPr>
            <w:tcW w:w="2880" w:type="dxa"/>
            <w:tcMar>
              <w:top w:w="90" w:type="dxa"/>
              <w:left w:w="110" w:type="dxa"/>
              <w:bottom w:w="90" w:type="dxa"/>
              <w:right w:w="110" w:type="dxa"/>
            </w:tcMar>
            <w:vAlign w:val="center"/>
          </w:tcPr>
          <w:p w14:paraId="70190A35" w14:textId="77777777" w:rsidR="00AA7869" w:rsidRDefault="00430F45">
            <w:pPr>
              <w:spacing w:after="0"/>
              <w:jc w:val="center"/>
            </w:pPr>
            <w:r>
              <w:rPr>
                <w:sz w:val="18"/>
              </w:rPr>
              <w:t>Overall Objective</w:t>
            </w:r>
          </w:p>
        </w:tc>
        <w:tc>
          <w:tcPr>
            <w:tcW w:w="6912" w:type="dxa"/>
            <w:tcMar>
              <w:top w:w="90" w:type="dxa"/>
              <w:left w:w="110" w:type="dxa"/>
              <w:bottom w:w="90" w:type="dxa"/>
              <w:right w:w="110" w:type="dxa"/>
            </w:tcMar>
            <w:vAlign w:val="center"/>
          </w:tcPr>
          <w:p w14:paraId="0BA97C88" w14:textId="77777777" w:rsidR="00AA7869" w:rsidRDefault="00430F45">
            <w:pPr>
              <w:spacing w:after="0"/>
            </w:pPr>
            <w:r>
              <w:rPr>
                <w:sz w:val="18"/>
              </w:rPr>
              <w:t>Validate critical shopping workflows, user-specific behavior, usability, and performance before release.</w:t>
            </w:r>
          </w:p>
        </w:tc>
      </w:tr>
    </w:tbl>
    <w:p w14:paraId="2CFA0211" w14:textId="77777777" w:rsidR="00AA7869" w:rsidRDefault="00AA7869">
      <w:pPr>
        <w:spacing w:after="0"/>
      </w:pPr>
    </w:p>
    <w:p w14:paraId="0E2E10BC" w14:textId="77777777" w:rsidR="00AA7869" w:rsidRDefault="00430F45">
      <w:pPr>
        <w:pStyle w:val="Heading1"/>
      </w:pPr>
      <w:r>
        <w:t>1. Purpose</w:t>
      </w:r>
    </w:p>
    <w:p w14:paraId="1844B3E5" w14:textId="77777777" w:rsidR="00AA7869" w:rsidRDefault="00430F45">
      <w:r>
        <w:t>This strategy defines the testing approach for the Swag Labs e-commerce application. It establishes the scope, test levels, responsibilities, environments, entry and exit criteria, defect handling, risks, and reporting practices required to evaluate release quality consistently.</w:t>
      </w:r>
    </w:p>
    <w:p w14:paraId="1EB6297E" w14:textId="77777777" w:rsidR="00AA7869" w:rsidRDefault="00430F45">
      <w:pPr>
        <w:pStyle w:val="Heading1"/>
      </w:pPr>
      <w:r>
        <w:t>2. Test Objectives</w:t>
      </w:r>
    </w:p>
    <w:p w14:paraId="4D627D52" w14:textId="77777777" w:rsidR="00AA7869" w:rsidRDefault="00430F45">
      <w:pPr>
        <w:pStyle w:val="ListBullet"/>
        <w:spacing w:after="60"/>
      </w:pPr>
      <w:r>
        <w:t>Validate that users can log in and access the correct application state.</w:t>
      </w:r>
    </w:p>
    <w:p w14:paraId="566E959E" w14:textId="77777777" w:rsidR="00AA7869" w:rsidRDefault="00430F45">
      <w:pPr>
        <w:pStyle w:val="ListBullet"/>
        <w:spacing w:after="60"/>
      </w:pPr>
      <w:r>
        <w:t>Verify product listing, product information, images, sorting, and navigation.</w:t>
      </w:r>
    </w:p>
    <w:p w14:paraId="6B6EBEA4" w14:textId="77777777" w:rsidR="00AA7869" w:rsidRDefault="00430F45">
      <w:pPr>
        <w:pStyle w:val="ListBullet"/>
        <w:spacing w:after="60"/>
      </w:pPr>
      <w:r>
        <w:t>Validate Add to Cart, Remove from Cart, cart state, checkout, and order completion.</w:t>
      </w:r>
    </w:p>
    <w:p w14:paraId="1294772B" w14:textId="77777777" w:rsidR="00AA7869" w:rsidRDefault="00430F45">
      <w:pPr>
        <w:pStyle w:val="ListBullet"/>
        <w:spacing w:after="60"/>
      </w:pPr>
      <w:r>
        <w:t>Assess behavior for standard_user, locked_out_user, problem_user, performance_glitch_user, error_user, and visual_user.</w:t>
      </w:r>
    </w:p>
    <w:p w14:paraId="64AC5B26" w14:textId="77777777" w:rsidR="00AA7869" w:rsidRDefault="00430F45">
      <w:pPr>
        <w:pStyle w:val="ListBullet"/>
        <w:spacing w:after="60"/>
      </w:pPr>
      <w:r>
        <w:t>Identify functional, visual, performance, data, configuration, environment, network/API, and requirement-related failures.</w:t>
      </w:r>
    </w:p>
    <w:p w14:paraId="4331B94A" w14:textId="77777777" w:rsidR="00AA7869" w:rsidRDefault="00430F45">
      <w:pPr>
        <w:pStyle w:val="ListBullet"/>
        <w:spacing w:after="60"/>
      </w:pPr>
      <w:r>
        <w:t>Ensure a failed test is classified before it is recorded as an application defect.</w:t>
      </w:r>
    </w:p>
    <w:p w14:paraId="659E28B8" w14:textId="77777777" w:rsidR="00AA7869" w:rsidRDefault="00430F45">
      <w:pPr>
        <w:pStyle w:val="ListBullet"/>
        <w:spacing w:after="60"/>
      </w:pPr>
      <w:r>
        <w:t>Provide clear release evidence through execution summaries, defect reports, and risk-based recommendations.</w:t>
      </w:r>
    </w:p>
    <w:p w14:paraId="7F8CF6B4" w14:textId="77777777" w:rsidR="00AA7869" w:rsidRDefault="00430F45">
      <w:pPr>
        <w:pStyle w:val="Heading1"/>
      </w:pPr>
      <w:r>
        <w:t>3. Scope</w:t>
      </w:r>
    </w:p>
    <w:p w14:paraId="5DE14BC1" w14:textId="77777777" w:rsidR="00AA7869" w:rsidRDefault="00430F45">
      <w:pPr>
        <w:pStyle w:val="Heading2"/>
      </w:pPr>
      <w:r>
        <w:t>3.1 In Scope</w:t>
      </w:r>
    </w:p>
    <w:tbl>
      <w:tblPr>
        <w:tblStyle w:val="TableGrid"/>
        <w:tblW w:w="0" w:type="auto"/>
        <w:jc w:val="center"/>
        <w:tblLook w:val="04A0" w:firstRow="1" w:lastRow="0" w:firstColumn="1" w:lastColumn="0" w:noHBand="0" w:noVBand="1"/>
      </w:tblPr>
      <w:tblGrid>
        <w:gridCol w:w="2376"/>
        <w:gridCol w:w="7416"/>
      </w:tblGrid>
      <w:tr w:rsidR="00AA7869" w14:paraId="6F779B6B" w14:textId="77777777">
        <w:trPr>
          <w:tblHeader/>
          <w:jc w:val="center"/>
        </w:trPr>
        <w:tc>
          <w:tcPr>
            <w:tcW w:w="2376" w:type="dxa"/>
            <w:shd w:val="clear" w:color="auto" w:fill="1F4E78"/>
            <w:tcMar>
              <w:top w:w="90" w:type="dxa"/>
              <w:left w:w="110" w:type="dxa"/>
              <w:bottom w:w="90" w:type="dxa"/>
              <w:right w:w="110" w:type="dxa"/>
            </w:tcMar>
            <w:vAlign w:val="center"/>
          </w:tcPr>
          <w:p w14:paraId="27240867" w14:textId="77777777" w:rsidR="00AA7869" w:rsidRDefault="00430F45">
            <w:pPr>
              <w:spacing w:after="0"/>
              <w:jc w:val="center"/>
            </w:pPr>
            <w:r>
              <w:rPr>
                <w:b/>
                <w:color w:val="FFFFFF"/>
                <w:sz w:val="18"/>
              </w:rPr>
              <w:t>Module</w:t>
            </w:r>
          </w:p>
        </w:tc>
        <w:tc>
          <w:tcPr>
            <w:tcW w:w="7416" w:type="dxa"/>
            <w:shd w:val="clear" w:color="auto" w:fill="1F4E78"/>
            <w:tcMar>
              <w:top w:w="90" w:type="dxa"/>
              <w:left w:w="110" w:type="dxa"/>
              <w:bottom w:w="90" w:type="dxa"/>
              <w:right w:w="110" w:type="dxa"/>
            </w:tcMar>
            <w:vAlign w:val="center"/>
          </w:tcPr>
          <w:p w14:paraId="2C63105D" w14:textId="77777777" w:rsidR="00AA7869" w:rsidRDefault="00430F45">
            <w:pPr>
              <w:spacing w:after="0"/>
            </w:pPr>
            <w:r>
              <w:rPr>
                <w:b/>
                <w:color w:val="FFFFFF"/>
                <w:sz w:val="18"/>
              </w:rPr>
              <w:t>Coverage</w:t>
            </w:r>
          </w:p>
        </w:tc>
      </w:tr>
      <w:tr w:rsidR="00AA7869" w14:paraId="61958055" w14:textId="77777777">
        <w:trPr>
          <w:jc w:val="center"/>
        </w:trPr>
        <w:tc>
          <w:tcPr>
            <w:tcW w:w="2376" w:type="dxa"/>
            <w:tcMar>
              <w:top w:w="90" w:type="dxa"/>
              <w:left w:w="110" w:type="dxa"/>
              <w:bottom w:w="90" w:type="dxa"/>
              <w:right w:w="110" w:type="dxa"/>
            </w:tcMar>
            <w:vAlign w:val="center"/>
          </w:tcPr>
          <w:p w14:paraId="5A925DB1" w14:textId="77777777" w:rsidR="00AA7869" w:rsidRDefault="00430F45">
            <w:pPr>
              <w:spacing w:after="0"/>
              <w:jc w:val="center"/>
            </w:pPr>
            <w:r>
              <w:rPr>
                <w:sz w:val="18"/>
              </w:rPr>
              <w:t>Authentication</w:t>
            </w:r>
          </w:p>
        </w:tc>
        <w:tc>
          <w:tcPr>
            <w:tcW w:w="7416" w:type="dxa"/>
            <w:tcMar>
              <w:top w:w="90" w:type="dxa"/>
              <w:left w:w="110" w:type="dxa"/>
              <w:bottom w:w="90" w:type="dxa"/>
              <w:right w:w="110" w:type="dxa"/>
            </w:tcMar>
            <w:vAlign w:val="center"/>
          </w:tcPr>
          <w:p w14:paraId="3C213906" w14:textId="77777777" w:rsidR="00AA7869" w:rsidRDefault="00430F45">
            <w:pPr>
              <w:spacing w:after="0"/>
            </w:pPr>
            <w:r>
              <w:rPr>
                <w:sz w:val="18"/>
              </w:rPr>
              <w:t>Valid login, invalid login, empty fields, locked-out user, error messages, logout, and session behavior.</w:t>
            </w:r>
          </w:p>
        </w:tc>
      </w:tr>
      <w:tr w:rsidR="00AA7869" w14:paraId="22A6BB51" w14:textId="77777777">
        <w:trPr>
          <w:jc w:val="center"/>
        </w:trPr>
        <w:tc>
          <w:tcPr>
            <w:tcW w:w="2376" w:type="dxa"/>
            <w:tcMar>
              <w:top w:w="90" w:type="dxa"/>
              <w:left w:w="110" w:type="dxa"/>
              <w:bottom w:w="90" w:type="dxa"/>
              <w:right w:w="110" w:type="dxa"/>
            </w:tcMar>
            <w:vAlign w:val="center"/>
          </w:tcPr>
          <w:p w14:paraId="3F691EF6" w14:textId="77777777" w:rsidR="00AA7869" w:rsidRDefault="00430F45">
            <w:pPr>
              <w:spacing w:after="0"/>
              <w:jc w:val="center"/>
            </w:pPr>
            <w:r>
              <w:rPr>
                <w:sz w:val="18"/>
              </w:rPr>
              <w:t>Inventory / Products</w:t>
            </w:r>
          </w:p>
        </w:tc>
        <w:tc>
          <w:tcPr>
            <w:tcW w:w="7416" w:type="dxa"/>
            <w:tcMar>
              <w:top w:w="90" w:type="dxa"/>
              <w:left w:w="110" w:type="dxa"/>
              <w:bottom w:w="90" w:type="dxa"/>
              <w:right w:w="110" w:type="dxa"/>
            </w:tcMar>
            <w:vAlign w:val="center"/>
          </w:tcPr>
          <w:p w14:paraId="3ED5944A" w14:textId="77777777" w:rsidR="00AA7869" w:rsidRDefault="00430F45">
            <w:pPr>
              <w:spacing w:after="0"/>
            </w:pPr>
            <w:r>
              <w:rPr>
                <w:sz w:val="18"/>
              </w:rPr>
              <w:t>Product names, descriptions, prices, images, product details, sorting, and layout.</w:t>
            </w:r>
          </w:p>
        </w:tc>
      </w:tr>
      <w:tr w:rsidR="00AA7869" w14:paraId="0355DD23" w14:textId="77777777">
        <w:trPr>
          <w:jc w:val="center"/>
        </w:trPr>
        <w:tc>
          <w:tcPr>
            <w:tcW w:w="2376" w:type="dxa"/>
            <w:tcMar>
              <w:top w:w="90" w:type="dxa"/>
              <w:left w:w="110" w:type="dxa"/>
              <w:bottom w:w="90" w:type="dxa"/>
              <w:right w:w="110" w:type="dxa"/>
            </w:tcMar>
            <w:vAlign w:val="center"/>
          </w:tcPr>
          <w:p w14:paraId="716CE37F" w14:textId="77777777" w:rsidR="00AA7869" w:rsidRDefault="00430F45">
            <w:pPr>
              <w:spacing w:after="0"/>
              <w:jc w:val="center"/>
            </w:pPr>
            <w:r>
              <w:rPr>
                <w:sz w:val="18"/>
              </w:rPr>
              <w:lastRenderedPageBreak/>
              <w:t>Cart</w:t>
            </w:r>
          </w:p>
        </w:tc>
        <w:tc>
          <w:tcPr>
            <w:tcW w:w="7416" w:type="dxa"/>
            <w:tcMar>
              <w:top w:w="90" w:type="dxa"/>
              <w:left w:w="110" w:type="dxa"/>
              <w:bottom w:w="90" w:type="dxa"/>
              <w:right w:w="110" w:type="dxa"/>
            </w:tcMar>
            <w:vAlign w:val="center"/>
          </w:tcPr>
          <w:p w14:paraId="79606D81" w14:textId="77777777" w:rsidR="00AA7869" w:rsidRDefault="00430F45">
            <w:pPr>
              <w:spacing w:after="0"/>
            </w:pPr>
            <w:r>
              <w:rPr>
                <w:sz w:val="18"/>
              </w:rPr>
              <w:t>Add item, remove item, badge count, persistence, navigation, and item accuracy.</w:t>
            </w:r>
          </w:p>
        </w:tc>
      </w:tr>
      <w:tr w:rsidR="00AA7869" w14:paraId="11C2C600" w14:textId="77777777">
        <w:trPr>
          <w:jc w:val="center"/>
        </w:trPr>
        <w:tc>
          <w:tcPr>
            <w:tcW w:w="2376" w:type="dxa"/>
            <w:tcMar>
              <w:top w:w="90" w:type="dxa"/>
              <w:left w:w="110" w:type="dxa"/>
              <w:bottom w:w="90" w:type="dxa"/>
              <w:right w:w="110" w:type="dxa"/>
            </w:tcMar>
            <w:vAlign w:val="center"/>
          </w:tcPr>
          <w:p w14:paraId="10113127" w14:textId="77777777" w:rsidR="00AA7869" w:rsidRDefault="00430F45">
            <w:pPr>
              <w:spacing w:after="0"/>
              <w:jc w:val="center"/>
            </w:pPr>
            <w:r>
              <w:rPr>
                <w:sz w:val="18"/>
              </w:rPr>
              <w:t>Checkout</w:t>
            </w:r>
          </w:p>
        </w:tc>
        <w:tc>
          <w:tcPr>
            <w:tcW w:w="7416" w:type="dxa"/>
            <w:tcMar>
              <w:top w:w="90" w:type="dxa"/>
              <w:left w:w="110" w:type="dxa"/>
              <w:bottom w:w="90" w:type="dxa"/>
              <w:right w:w="110" w:type="dxa"/>
            </w:tcMar>
            <w:vAlign w:val="center"/>
          </w:tcPr>
          <w:p w14:paraId="7E9769CC" w14:textId="77777777" w:rsidR="00AA7869" w:rsidRDefault="00430F45">
            <w:pPr>
              <w:spacing w:after="0"/>
            </w:pPr>
            <w:r>
              <w:rPr>
                <w:sz w:val="18"/>
              </w:rPr>
              <w:t>Customer information validation, overview, cancel/back behavior, finish, and order confirmation.</w:t>
            </w:r>
          </w:p>
        </w:tc>
      </w:tr>
      <w:tr w:rsidR="00AA7869" w14:paraId="19D521F3" w14:textId="77777777">
        <w:trPr>
          <w:jc w:val="center"/>
        </w:trPr>
        <w:tc>
          <w:tcPr>
            <w:tcW w:w="2376" w:type="dxa"/>
            <w:tcMar>
              <w:top w:w="90" w:type="dxa"/>
              <w:left w:w="110" w:type="dxa"/>
              <w:bottom w:w="90" w:type="dxa"/>
              <w:right w:w="110" w:type="dxa"/>
            </w:tcMar>
            <w:vAlign w:val="center"/>
          </w:tcPr>
          <w:p w14:paraId="7832B075" w14:textId="77777777" w:rsidR="00AA7869" w:rsidRDefault="00430F45">
            <w:pPr>
              <w:spacing w:after="0"/>
              <w:jc w:val="center"/>
            </w:pPr>
            <w:r>
              <w:rPr>
                <w:sz w:val="18"/>
              </w:rPr>
              <w:t>User Personas</w:t>
            </w:r>
          </w:p>
        </w:tc>
        <w:tc>
          <w:tcPr>
            <w:tcW w:w="7416" w:type="dxa"/>
            <w:tcMar>
              <w:top w:w="90" w:type="dxa"/>
              <w:left w:w="110" w:type="dxa"/>
              <w:bottom w:w="90" w:type="dxa"/>
              <w:right w:w="110" w:type="dxa"/>
            </w:tcMar>
            <w:vAlign w:val="center"/>
          </w:tcPr>
          <w:p w14:paraId="4BA87D20" w14:textId="77777777" w:rsidR="00AA7869" w:rsidRDefault="00430F45">
            <w:pPr>
              <w:spacing w:after="0"/>
            </w:pPr>
            <w:r>
              <w:rPr>
                <w:sz w:val="18"/>
              </w:rPr>
              <w:t>Behavioral validation for all user accounts presented by Swag Labs.</w:t>
            </w:r>
          </w:p>
        </w:tc>
      </w:tr>
      <w:tr w:rsidR="00AA7869" w14:paraId="2439F0A5" w14:textId="77777777">
        <w:trPr>
          <w:jc w:val="center"/>
        </w:trPr>
        <w:tc>
          <w:tcPr>
            <w:tcW w:w="2376" w:type="dxa"/>
            <w:tcMar>
              <w:top w:w="90" w:type="dxa"/>
              <w:left w:w="110" w:type="dxa"/>
              <w:bottom w:w="90" w:type="dxa"/>
              <w:right w:w="110" w:type="dxa"/>
            </w:tcMar>
            <w:vAlign w:val="center"/>
          </w:tcPr>
          <w:p w14:paraId="20841B48" w14:textId="77777777" w:rsidR="00AA7869" w:rsidRDefault="00430F45">
            <w:pPr>
              <w:spacing w:after="0"/>
              <w:jc w:val="center"/>
            </w:pPr>
            <w:r>
              <w:rPr>
                <w:sz w:val="18"/>
              </w:rPr>
              <w:t>Visual Quality</w:t>
            </w:r>
          </w:p>
        </w:tc>
        <w:tc>
          <w:tcPr>
            <w:tcW w:w="7416" w:type="dxa"/>
            <w:tcMar>
              <w:top w:w="90" w:type="dxa"/>
              <w:left w:w="110" w:type="dxa"/>
              <w:bottom w:w="90" w:type="dxa"/>
              <w:right w:w="110" w:type="dxa"/>
            </w:tcMar>
            <w:vAlign w:val="center"/>
          </w:tcPr>
          <w:p w14:paraId="07174EE2" w14:textId="77777777" w:rsidR="00AA7869" w:rsidRDefault="00430F45">
            <w:pPr>
              <w:spacing w:after="0"/>
            </w:pPr>
            <w:r>
              <w:rPr>
                <w:sz w:val="18"/>
              </w:rPr>
              <w:t>Alignment, placement, image correctness, text spacing, and responsive presentation at defined browser sizes.</w:t>
            </w:r>
          </w:p>
        </w:tc>
      </w:tr>
      <w:tr w:rsidR="00AA7869" w14:paraId="26484A07" w14:textId="77777777">
        <w:trPr>
          <w:jc w:val="center"/>
        </w:trPr>
        <w:tc>
          <w:tcPr>
            <w:tcW w:w="2376" w:type="dxa"/>
            <w:tcMar>
              <w:top w:w="90" w:type="dxa"/>
              <w:left w:w="110" w:type="dxa"/>
              <w:bottom w:w="90" w:type="dxa"/>
              <w:right w:w="110" w:type="dxa"/>
            </w:tcMar>
            <w:vAlign w:val="center"/>
          </w:tcPr>
          <w:p w14:paraId="5DD1BACA" w14:textId="77777777" w:rsidR="00AA7869" w:rsidRDefault="00430F45">
            <w:pPr>
              <w:spacing w:after="0"/>
              <w:jc w:val="center"/>
            </w:pPr>
            <w:r>
              <w:rPr>
                <w:sz w:val="18"/>
              </w:rPr>
              <w:t>Performance</w:t>
            </w:r>
          </w:p>
        </w:tc>
        <w:tc>
          <w:tcPr>
            <w:tcW w:w="7416" w:type="dxa"/>
            <w:tcMar>
              <w:top w:w="90" w:type="dxa"/>
              <w:left w:w="110" w:type="dxa"/>
              <w:bottom w:w="90" w:type="dxa"/>
              <w:right w:w="110" w:type="dxa"/>
            </w:tcMar>
            <w:vAlign w:val="center"/>
          </w:tcPr>
          <w:p w14:paraId="51F7B0D9" w14:textId="77777777" w:rsidR="00AA7869" w:rsidRDefault="00430F45">
            <w:pPr>
              <w:spacing w:after="0"/>
            </w:pPr>
            <w:r>
              <w:rPr>
                <w:sz w:val="18"/>
              </w:rPr>
              <w:t>Login, inventory loading, Add to Cart response, checkout response, and general responsiveness.</w:t>
            </w:r>
          </w:p>
        </w:tc>
      </w:tr>
      <w:tr w:rsidR="00AA7869" w14:paraId="2E55B864" w14:textId="77777777">
        <w:trPr>
          <w:jc w:val="center"/>
        </w:trPr>
        <w:tc>
          <w:tcPr>
            <w:tcW w:w="2376" w:type="dxa"/>
            <w:tcMar>
              <w:top w:w="90" w:type="dxa"/>
              <w:left w:w="110" w:type="dxa"/>
              <w:bottom w:w="90" w:type="dxa"/>
              <w:right w:w="110" w:type="dxa"/>
            </w:tcMar>
            <w:vAlign w:val="center"/>
          </w:tcPr>
          <w:p w14:paraId="3E4CB62D" w14:textId="77777777" w:rsidR="00AA7869" w:rsidRDefault="00430F45">
            <w:pPr>
              <w:spacing w:after="0"/>
              <w:jc w:val="center"/>
            </w:pPr>
            <w:r>
              <w:rPr>
                <w:sz w:val="18"/>
              </w:rPr>
              <w:t>Compatibility</w:t>
            </w:r>
          </w:p>
        </w:tc>
        <w:tc>
          <w:tcPr>
            <w:tcW w:w="7416" w:type="dxa"/>
            <w:tcMar>
              <w:top w:w="90" w:type="dxa"/>
              <w:left w:w="110" w:type="dxa"/>
              <w:bottom w:w="90" w:type="dxa"/>
              <w:right w:w="110" w:type="dxa"/>
            </w:tcMar>
            <w:vAlign w:val="center"/>
          </w:tcPr>
          <w:p w14:paraId="1FF5A8B4" w14:textId="77777777" w:rsidR="00AA7869" w:rsidRDefault="00430F45">
            <w:pPr>
              <w:spacing w:after="0"/>
            </w:pPr>
            <w:r>
              <w:rPr>
                <w:sz w:val="18"/>
              </w:rPr>
              <w:t>Primary supported desktop browsers and agreed viewport sizes.</w:t>
            </w:r>
          </w:p>
        </w:tc>
      </w:tr>
      <w:tr w:rsidR="00AA7869" w14:paraId="4923ED77" w14:textId="77777777">
        <w:trPr>
          <w:jc w:val="center"/>
        </w:trPr>
        <w:tc>
          <w:tcPr>
            <w:tcW w:w="2376" w:type="dxa"/>
            <w:tcMar>
              <w:top w:w="90" w:type="dxa"/>
              <w:left w:w="110" w:type="dxa"/>
              <w:bottom w:w="90" w:type="dxa"/>
              <w:right w:w="110" w:type="dxa"/>
            </w:tcMar>
            <w:vAlign w:val="center"/>
          </w:tcPr>
          <w:p w14:paraId="298F943E" w14:textId="77777777" w:rsidR="00AA7869" w:rsidRDefault="00430F45">
            <w:pPr>
              <w:spacing w:after="0"/>
              <w:jc w:val="center"/>
            </w:pPr>
            <w:r>
              <w:rPr>
                <w:sz w:val="18"/>
              </w:rPr>
              <w:t>Regression</w:t>
            </w:r>
          </w:p>
        </w:tc>
        <w:tc>
          <w:tcPr>
            <w:tcW w:w="7416" w:type="dxa"/>
            <w:tcMar>
              <w:top w:w="90" w:type="dxa"/>
              <w:left w:w="110" w:type="dxa"/>
              <w:bottom w:w="90" w:type="dxa"/>
              <w:right w:w="110" w:type="dxa"/>
            </w:tcMar>
            <w:vAlign w:val="center"/>
          </w:tcPr>
          <w:p w14:paraId="0436E60B" w14:textId="77777777" w:rsidR="00AA7869" w:rsidRDefault="00430F45">
            <w:pPr>
              <w:spacing w:after="0"/>
            </w:pPr>
            <w:r>
              <w:rPr>
                <w:sz w:val="18"/>
              </w:rPr>
              <w:t>Retesting affected areas and critical end-to-end shopping flows after fixes.</w:t>
            </w:r>
          </w:p>
        </w:tc>
      </w:tr>
    </w:tbl>
    <w:p w14:paraId="0259D449" w14:textId="77777777" w:rsidR="00AA7869" w:rsidRDefault="00AA7869">
      <w:pPr>
        <w:spacing w:after="0"/>
      </w:pPr>
    </w:p>
    <w:p w14:paraId="4B31B721" w14:textId="77777777" w:rsidR="00AA7869" w:rsidRDefault="00430F45">
      <w:pPr>
        <w:pStyle w:val="Heading2"/>
      </w:pPr>
      <w:r>
        <w:t>3.2 Out of Scope</w:t>
      </w:r>
    </w:p>
    <w:p w14:paraId="4D4B5930" w14:textId="77777777" w:rsidR="00AA7869" w:rsidRDefault="00430F45">
      <w:pPr>
        <w:pStyle w:val="ListBullet"/>
        <w:spacing w:after="60"/>
      </w:pPr>
      <w:r>
        <w:t>Real payment processing, financial transactions, and third-party payment gateways.</w:t>
      </w:r>
    </w:p>
    <w:p w14:paraId="5EA95C01" w14:textId="77777777" w:rsidR="00AA7869" w:rsidRDefault="00430F45">
      <w:pPr>
        <w:pStyle w:val="ListBullet"/>
        <w:spacing w:after="60"/>
      </w:pPr>
      <w:r>
        <w:t>Production deployment validation unless separately approved.</w:t>
      </w:r>
    </w:p>
    <w:p w14:paraId="223B7CD7" w14:textId="77777777" w:rsidR="00AA7869" w:rsidRDefault="00430F45">
      <w:pPr>
        <w:pStyle w:val="ListBullet"/>
        <w:spacing w:after="60"/>
      </w:pPr>
      <w:r>
        <w:t>Penetration testing and formal security certification.</w:t>
      </w:r>
    </w:p>
    <w:p w14:paraId="5F30FBDA" w14:textId="77777777" w:rsidR="00AA7869" w:rsidRDefault="00430F45">
      <w:pPr>
        <w:pStyle w:val="ListBullet"/>
        <w:spacing w:after="60"/>
      </w:pPr>
      <w:r>
        <w:t>Mobile native application testing because the target is a web application.</w:t>
      </w:r>
    </w:p>
    <w:p w14:paraId="753AB96D" w14:textId="77777777" w:rsidR="00AA7869" w:rsidRDefault="00430F45">
      <w:pPr>
        <w:pStyle w:val="ListBullet"/>
        <w:spacing w:after="60"/>
      </w:pPr>
      <w:r>
        <w:t>Backend database validation when database access is not available.</w:t>
      </w:r>
    </w:p>
    <w:p w14:paraId="68E885A1" w14:textId="77777777" w:rsidR="00AA7869" w:rsidRDefault="00430F45">
      <w:pPr>
        <w:pStyle w:val="ListBullet"/>
        <w:spacing w:after="60"/>
      </w:pPr>
      <w:r>
        <w:t>Load or stress testing beyond the agreed performance baseline and available tooling.</w:t>
      </w:r>
    </w:p>
    <w:p w14:paraId="3B5B5538" w14:textId="77777777" w:rsidR="00AA7869" w:rsidRDefault="00430F45">
      <w:pPr>
        <w:pStyle w:val="Heading1"/>
      </w:pPr>
      <w:r>
        <w:t>4. Test Approach</w:t>
      </w:r>
    </w:p>
    <w:tbl>
      <w:tblPr>
        <w:tblStyle w:val="TableGrid"/>
        <w:tblW w:w="0" w:type="auto"/>
        <w:jc w:val="center"/>
        <w:tblLook w:val="04A0" w:firstRow="1" w:lastRow="0" w:firstColumn="1" w:lastColumn="0" w:noHBand="0" w:noVBand="1"/>
      </w:tblPr>
      <w:tblGrid>
        <w:gridCol w:w="2232"/>
        <w:gridCol w:w="6552"/>
        <w:gridCol w:w="1008"/>
      </w:tblGrid>
      <w:tr w:rsidR="00AA7869" w14:paraId="309AA6FC" w14:textId="77777777">
        <w:trPr>
          <w:tblHeader/>
          <w:jc w:val="center"/>
        </w:trPr>
        <w:tc>
          <w:tcPr>
            <w:tcW w:w="2232" w:type="dxa"/>
            <w:shd w:val="clear" w:color="auto" w:fill="1F4E78"/>
            <w:tcMar>
              <w:top w:w="90" w:type="dxa"/>
              <w:left w:w="110" w:type="dxa"/>
              <w:bottom w:w="90" w:type="dxa"/>
              <w:right w:w="110" w:type="dxa"/>
            </w:tcMar>
            <w:vAlign w:val="center"/>
          </w:tcPr>
          <w:p w14:paraId="39E1161E" w14:textId="77777777" w:rsidR="00AA7869" w:rsidRDefault="00430F45">
            <w:pPr>
              <w:spacing w:after="0"/>
              <w:jc w:val="center"/>
            </w:pPr>
            <w:r>
              <w:rPr>
                <w:b/>
                <w:color w:val="FFFFFF"/>
                <w:sz w:val="18"/>
              </w:rPr>
              <w:t>Test Type</w:t>
            </w:r>
          </w:p>
        </w:tc>
        <w:tc>
          <w:tcPr>
            <w:tcW w:w="6552" w:type="dxa"/>
            <w:shd w:val="clear" w:color="auto" w:fill="1F4E78"/>
            <w:tcMar>
              <w:top w:w="90" w:type="dxa"/>
              <w:left w:w="110" w:type="dxa"/>
              <w:bottom w:w="90" w:type="dxa"/>
              <w:right w:w="110" w:type="dxa"/>
            </w:tcMar>
            <w:vAlign w:val="center"/>
          </w:tcPr>
          <w:p w14:paraId="0B1A4F66" w14:textId="77777777" w:rsidR="00AA7869" w:rsidRDefault="00430F45">
            <w:pPr>
              <w:spacing w:after="0"/>
            </w:pPr>
            <w:r>
              <w:rPr>
                <w:b/>
                <w:color w:val="FFFFFF"/>
                <w:sz w:val="18"/>
              </w:rPr>
              <w:t>Approach</w:t>
            </w:r>
          </w:p>
        </w:tc>
        <w:tc>
          <w:tcPr>
            <w:tcW w:w="1008" w:type="dxa"/>
            <w:shd w:val="clear" w:color="auto" w:fill="1F4E78"/>
            <w:tcMar>
              <w:top w:w="90" w:type="dxa"/>
              <w:left w:w="110" w:type="dxa"/>
              <w:bottom w:w="90" w:type="dxa"/>
              <w:right w:w="110" w:type="dxa"/>
            </w:tcMar>
            <w:vAlign w:val="center"/>
          </w:tcPr>
          <w:p w14:paraId="0B64AF02" w14:textId="77777777" w:rsidR="00AA7869" w:rsidRDefault="00430F45">
            <w:pPr>
              <w:spacing w:after="0"/>
            </w:pPr>
            <w:r>
              <w:rPr>
                <w:b/>
                <w:color w:val="FFFFFF"/>
                <w:sz w:val="18"/>
              </w:rPr>
              <w:t>Priority</w:t>
            </w:r>
          </w:p>
        </w:tc>
      </w:tr>
      <w:tr w:rsidR="00AA7869" w14:paraId="361E8191" w14:textId="77777777">
        <w:trPr>
          <w:jc w:val="center"/>
        </w:trPr>
        <w:tc>
          <w:tcPr>
            <w:tcW w:w="2232" w:type="dxa"/>
            <w:tcMar>
              <w:top w:w="90" w:type="dxa"/>
              <w:left w:w="110" w:type="dxa"/>
              <w:bottom w:w="90" w:type="dxa"/>
              <w:right w:w="110" w:type="dxa"/>
            </w:tcMar>
            <w:vAlign w:val="center"/>
          </w:tcPr>
          <w:p w14:paraId="3804E16C" w14:textId="77777777" w:rsidR="00AA7869" w:rsidRDefault="00430F45">
            <w:pPr>
              <w:spacing w:after="0"/>
              <w:jc w:val="center"/>
            </w:pPr>
            <w:r>
              <w:rPr>
                <w:sz w:val="18"/>
              </w:rPr>
              <w:t>Smoke Testing</w:t>
            </w:r>
          </w:p>
        </w:tc>
        <w:tc>
          <w:tcPr>
            <w:tcW w:w="6552" w:type="dxa"/>
            <w:tcMar>
              <w:top w:w="90" w:type="dxa"/>
              <w:left w:w="110" w:type="dxa"/>
              <w:bottom w:w="90" w:type="dxa"/>
              <w:right w:w="110" w:type="dxa"/>
            </w:tcMar>
            <w:vAlign w:val="center"/>
          </w:tcPr>
          <w:p w14:paraId="2E48B7D7" w14:textId="77777777" w:rsidR="00AA7869" w:rsidRDefault="00430F45">
            <w:pPr>
              <w:spacing w:after="0"/>
            </w:pPr>
            <w:r>
              <w:rPr>
                <w:sz w:val="18"/>
              </w:rPr>
              <w:t>Confirm application availability, valid login, Products page access, cart access, and checkout navigation.</w:t>
            </w:r>
          </w:p>
        </w:tc>
        <w:tc>
          <w:tcPr>
            <w:tcW w:w="1008" w:type="dxa"/>
            <w:tcMar>
              <w:top w:w="90" w:type="dxa"/>
              <w:left w:w="110" w:type="dxa"/>
              <w:bottom w:w="90" w:type="dxa"/>
              <w:right w:w="110" w:type="dxa"/>
            </w:tcMar>
            <w:vAlign w:val="center"/>
          </w:tcPr>
          <w:p w14:paraId="36C17126" w14:textId="77777777" w:rsidR="00AA7869" w:rsidRDefault="00430F45">
            <w:pPr>
              <w:spacing w:after="0"/>
            </w:pPr>
            <w:r>
              <w:rPr>
                <w:sz w:val="18"/>
              </w:rPr>
              <w:t>Critical</w:t>
            </w:r>
          </w:p>
        </w:tc>
      </w:tr>
      <w:tr w:rsidR="00AA7869" w14:paraId="045632C2" w14:textId="77777777">
        <w:trPr>
          <w:jc w:val="center"/>
        </w:trPr>
        <w:tc>
          <w:tcPr>
            <w:tcW w:w="2232" w:type="dxa"/>
            <w:tcMar>
              <w:top w:w="90" w:type="dxa"/>
              <w:left w:w="110" w:type="dxa"/>
              <w:bottom w:w="90" w:type="dxa"/>
              <w:right w:w="110" w:type="dxa"/>
            </w:tcMar>
            <w:vAlign w:val="center"/>
          </w:tcPr>
          <w:p w14:paraId="4B5D6B72" w14:textId="77777777" w:rsidR="00AA7869" w:rsidRDefault="00430F45">
            <w:pPr>
              <w:spacing w:after="0"/>
              <w:jc w:val="center"/>
            </w:pPr>
            <w:r>
              <w:rPr>
                <w:sz w:val="18"/>
              </w:rPr>
              <w:t>Functional Testing</w:t>
            </w:r>
          </w:p>
        </w:tc>
        <w:tc>
          <w:tcPr>
            <w:tcW w:w="6552" w:type="dxa"/>
            <w:tcMar>
              <w:top w:w="90" w:type="dxa"/>
              <w:left w:w="110" w:type="dxa"/>
              <w:bottom w:w="90" w:type="dxa"/>
              <w:right w:w="110" w:type="dxa"/>
            </w:tcMar>
            <w:vAlign w:val="center"/>
          </w:tcPr>
          <w:p w14:paraId="59EFD119" w14:textId="77777777" w:rsidR="00AA7869" w:rsidRDefault="00430F45">
            <w:pPr>
              <w:spacing w:after="0"/>
            </w:pPr>
            <w:r>
              <w:rPr>
                <w:sz w:val="18"/>
              </w:rPr>
              <w:t>Validate each feature against expected behavior using positive, negative, boundary, and state-transition scenarios.</w:t>
            </w:r>
          </w:p>
        </w:tc>
        <w:tc>
          <w:tcPr>
            <w:tcW w:w="1008" w:type="dxa"/>
            <w:tcMar>
              <w:top w:w="90" w:type="dxa"/>
              <w:left w:w="110" w:type="dxa"/>
              <w:bottom w:w="90" w:type="dxa"/>
              <w:right w:w="110" w:type="dxa"/>
            </w:tcMar>
            <w:vAlign w:val="center"/>
          </w:tcPr>
          <w:p w14:paraId="6035A05E" w14:textId="77777777" w:rsidR="00AA7869" w:rsidRDefault="00430F45">
            <w:pPr>
              <w:spacing w:after="0"/>
            </w:pPr>
            <w:r>
              <w:rPr>
                <w:sz w:val="18"/>
              </w:rPr>
              <w:t>High</w:t>
            </w:r>
          </w:p>
        </w:tc>
      </w:tr>
      <w:tr w:rsidR="00AA7869" w14:paraId="04AF6256" w14:textId="77777777">
        <w:trPr>
          <w:jc w:val="center"/>
        </w:trPr>
        <w:tc>
          <w:tcPr>
            <w:tcW w:w="2232" w:type="dxa"/>
            <w:tcMar>
              <w:top w:w="90" w:type="dxa"/>
              <w:left w:w="110" w:type="dxa"/>
              <w:bottom w:w="90" w:type="dxa"/>
              <w:right w:w="110" w:type="dxa"/>
            </w:tcMar>
            <w:vAlign w:val="center"/>
          </w:tcPr>
          <w:p w14:paraId="79E5F292" w14:textId="77777777" w:rsidR="00AA7869" w:rsidRDefault="00430F45">
            <w:pPr>
              <w:spacing w:after="0"/>
              <w:jc w:val="center"/>
            </w:pPr>
            <w:r>
              <w:rPr>
                <w:sz w:val="18"/>
              </w:rPr>
              <w:t>Regression Testing</w:t>
            </w:r>
          </w:p>
        </w:tc>
        <w:tc>
          <w:tcPr>
            <w:tcW w:w="6552" w:type="dxa"/>
            <w:tcMar>
              <w:top w:w="90" w:type="dxa"/>
              <w:left w:w="110" w:type="dxa"/>
              <w:bottom w:w="90" w:type="dxa"/>
              <w:right w:w="110" w:type="dxa"/>
            </w:tcMar>
            <w:vAlign w:val="center"/>
          </w:tcPr>
          <w:p w14:paraId="0597D0CA" w14:textId="77777777" w:rsidR="00AA7869" w:rsidRDefault="00430F45">
            <w:pPr>
              <w:spacing w:after="0"/>
            </w:pPr>
            <w:r>
              <w:rPr>
                <w:sz w:val="18"/>
              </w:rPr>
              <w:t>Execute critical workflows and affected modules after changes or defect fixes.</w:t>
            </w:r>
          </w:p>
        </w:tc>
        <w:tc>
          <w:tcPr>
            <w:tcW w:w="1008" w:type="dxa"/>
            <w:tcMar>
              <w:top w:w="90" w:type="dxa"/>
              <w:left w:w="110" w:type="dxa"/>
              <w:bottom w:w="90" w:type="dxa"/>
              <w:right w:w="110" w:type="dxa"/>
            </w:tcMar>
            <w:vAlign w:val="center"/>
          </w:tcPr>
          <w:p w14:paraId="2C3191B4" w14:textId="77777777" w:rsidR="00AA7869" w:rsidRDefault="00430F45">
            <w:pPr>
              <w:spacing w:after="0"/>
            </w:pPr>
            <w:r>
              <w:rPr>
                <w:sz w:val="18"/>
              </w:rPr>
              <w:t>High</w:t>
            </w:r>
          </w:p>
        </w:tc>
      </w:tr>
      <w:tr w:rsidR="00AA7869" w14:paraId="68640FA2" w14:textId="77777777">
        <w:trPr>
          <w:jc w:val="center"/>
        </w:trPr>
        <w:tc>
          <w:tcPr>
            <w:tcW w:w="2232" w:type="dxa"/>
            <w:tcMar>
              <w:top w:w="90" w:type="dxa"/>
              <w:left w:w="110" w:type="dxa"/>
              <w:bottom w:w="90" w:type="dxa"/>
              <w:right w:w="110" w:type="dxa"/>
            </w:tcMar>
            <w:vAlign w:val="center"/>
          </w:tcPr>
          <w:p w14:paraId="575C3CB5" w14:textId="77777777" w:rsidR="00AA7869" w:rsidRDefault="00430F45">
            <w:pPr>
              <w:spacing w:after="0"/>
              <w:jc w:val="center"/>
            </w:pPr>
            <w:r>
              <w:rPr>
                <w:sz w:val="18"/>
              </w:rPr>
              <w:t>Exploratory Testing</w:t>
            </w:r>
          </w:p>
        </w:tc>
        <w:tc>
          <w:tcPr>
            <w:tcW w:w="6552" w:type="dxa"/>
            <w:tcMar>
              <w:top w:w="90" w:type="dxa"/>
              <w:left w:w="110" w:type="dxa"/>
              <w:bottom w:w="90" w:type="dxa"/>
              <w:right w:w="110" w:type="dxa"/>
            </w:tcMar>
            <w:vAlign w:val="center"/>
          </w:tcPr>
          <w:p w14:paraId="0891BFD4" w14:textId="77777777" w:rsidR="00AA7869" w:rsidRDefault="00430F45">
            <w:pPr>
              <w:spacing w:after="0"/>
            </w:pPr>
            <w:r>
              <w:rPr>
                <w:sz w:val="18"/>
              </w:rPr>
              <w:t>Explore user-persona-specific behavior, error handling, unusual navigation, and inconsistent states.</w:t>
            </w:r>
          </w:p>
        </w:tc>
        <w:tc>
          <w:tcPr>
            <w:tcW w:w="1008" w:type="dxa"/>
            <w:tcMar>
              <w:top w:w="90" w:type="dxa"/>
              <w:left w:w="110" w:type="dxa"/>
              <w:bottom w:w="90" w:type="dxa"/>
              <w:right w:w="110" w:type="dxa"/>
            </w:tcMar>
            <w:vAlign w:val="center"/>
          </w:tcPr>
          <w:p w14:paraId="5A78D3D9" w14:textId="77777777" w:rsidR="00AA7869" w:rsidRDefault="00430F45">
            <w:pPr>
              <w:spacing w:after="0"/>
            </w:pPr>
            <w:r>
              <w:rPr>
                <w:sz w:val="18"/>
              </w:rPr>
              <w:t>High</w:t>
            </w:r>
          </w:p>
        </w:tc>
      </w:tr>
      <w:tr w:rsidR="00AA7869" w14:paraId="35550832" w14:textId="77777777">
        <w:trPr>
          <w:jc w:val="center"/>
        </w:trPr>
        <w:tc>
          <w:tcPr>
            <w:tcW w:w="2232" w:type="dxa"/>
            <w:tcMar>
              <w:top w:w="90" w:type="dxa"/>
              <w:left w:w="110" w:type="dxa"/>
              <w:bottom w:w="90" w:type="dxa"/>
              <w:right w:w="110" w:type="dxa"/>
            </w:tcMar>
            <w:vAlign w:val="center"/>
          </w:tcPr>
          <w:p w14:paraId="61B8B7F4" w14:textId="77777777" w:rsidR="00AA7869" w:rsidRDefault="00430F45">
            <w:pPr>
              <w:spacing w:after="0"/>
              <w:jc w:val="center"/>
            </w:pPr>
            <w:r>
              <w:rPr>
                <w:sz w:val="18"/>
              </w:rPr>
              <w:t>Visual Testing</w:t>
            </w:r>
          </w:p>
        </w:tc>
        <w:tc>
          <w:tcPr>
            <w:tcW w:w="6552" w:type="dxa"/>
            <w:tcMar>
              <w:top w:w="90" w:type="dxa"/>
              <w:left w:w="110" w:type="dxa"/>
              <w:bottom w:w="90" w:type="dxa"/>
              <w:right w:w="110" w:type="dxa"/>
            </w:tcMar>
            <w:vAlign w:val="center"/>
          </w:tcPr>
          <w:p w14:paraId="06760062" w14:textId="77777777" w:rsidR="00AA7869" w:rsidRDefault="00430F45">
            <w:pPr>
              <w:spacing w:after="0"/>
            </w:pPr>
            <w:r>
              <w:rPr>
                <w:sz w:val="18"/>
              </w:rPr>
              <w:t>Compare alignment, images, controls, spacing, and page consistency across supported views.</w:t>
            </w:r>
          </w:p>
        </w:tc>
        <w:tc>
          <w:tcPr>
            <w:tcW w:w="1008" w:type="dxa"/>
            <w:tcMar>
              <w:top w:w="90" w:type="dxa"/>
              <w:left w:w="110" w:type="dxa"/>
              <w:bottom w:w="90" w:type="dxa"/>
              <w:right w:w="110" w:type="dxa"/>
            </w:tcMar>
            <w:vAlign w:val="center"/>
          </w:tcPr>
          <w:p w14:paraId="77F962ED" w14:textId="77777777" w:rsidR="00AA7869" w:rsidRDefault="00430F45">
            <w:pPr>
              <w:spacing w:after="0"/>
            </w:pPr>
            <w:r>
              <w:rPr>
                <w:sz w:val="18"/>
              </w:rPr>
              <w:t>Medium</w:t>
            </w:r>
          </w:p>
        </w:tc>
      </w:tr>
      <w:tr w:rsidR="00AA7869" w14:paraId="6ECAD8B4" w14:textId="77777777">
        <w:trPr>
          <w:jc w:val="center"/>
        </w:trPr>
        <w:tc>
          <w:tcPr>
            <w:tcW w:w="2232" w:type="dxa"/>
            <w:tcMar>
              <w:top w:w="90" w:type="dxa"/>
              <w:left w:w="110" w:type="dxa"/>
              <w:bottom w:w="90" w:type="dxa"/>
              <w:right w:w="110" w:type="dxa"/>
            </w:tcMar>
            <w:vAlign w:val="center"/>
          </w:tcPr>
          <w:p w14:paraId="1A2847CC" w14:textId="77777777" w:rsidR="00AA7869" w:rsidRDefault="00430F45">
            <w:pPr>
              <w:spacing w:after="0"/>
              <w:jc w:val="center"/>
            </w:pPr>
            <w:r>
              <w:rPr>
                <w:sz w:val="18"/>
              </w:rPr>
              <w:t>Performance Testing</w:t>
            </w:r>
          </w:p>
        </w:tc>
        <w:tc>
          <w:tcPr>
            <w:tcW w:w="6552" w:type="dxa"/>
            <w:tcMar>
              <w:top w:w="90" w:type="dxa"/>
              <w:left w:w="110" w:type="dxa"/>
              <w:bottom w:w="90" w:type="dxa"/>
              <w:right w:w="110" w:type="dxa"/>
            </w:tcMar>
            <w:vAlign w:val="center"/>
          </w:tcPr>
          <w:p w14:paraId="16572A97" w14:textId="77777777" w:rsidR="00AA7869" w:rsidRDefault="00430F45">
            <w:pPr>
              <w:spacing w:after="0"/>
            </w:pPr>
            <w:r>
              <w:rPr>
                <w:sz w:val="18"/>
              </w:rPr>
              <w:t>Measure response time for login, product loading, cart actions, and checkout using an agreed threshold.</w:t>
            </w:r>
          </w:p>
        </w:tc>
        <w:tc>
          <w:tcPr>
            <w:tcW w:w="1008" w:type="dxa"/>
            <w:tcMar>
              <w:top w:w="90" w:type="dxa"/>
              <w:left w:w="110" w:type="dxa"/>
              <w:bottom w:w="90" w:type="dxa"/>
              <w:right w:w="110" w:type="dxa"/>
            </w:tcMar>
            <w:vAlign w:val="center"/>
          </w:tcPr>
          <w:p w14:paraId="29098F4A" w14:textId="77777777" w:rsidR="00AA7869" w:rsidRDefault="00430F45">
            <w:pPr>
              <w:spacing w:after="0"/>
            </w:pPr>
            <w:r>
              <w:rPr>
                <w:sz w:val="18"/>
              </w:rPr>
              <w:t>High</w:t>
            </w:r>
          </w:p>
        </w:tc>
      </w:tr>
      <w:tr w:rsidR="00AA7869" w14:paraId="01254642" w14:textId="77777777">
        <w:trPr>
          <w:jc w:val="center"/>
        </w:trPr>
        <w:tc>
          <w:tcPr>
            <w:tcW w:w="2232" w:type="dxa"/>
            <w:tcMar>
              <w:top w:w="90" w:type="dxa"/>
              <w:left w:w="110" w:type="dxa"/>
              <w:bottom w:w="90" w:type="dxa"/>
              <w:right w:w="110" w:type="dxa"/>
            </w:tcMar>
            <w:vAlign w:val="center"/>
          </w:tcPr>
          <w:p w14:paraId="76E874E3" w14:textId="77777777" w:rsidR="00AA7869" w:rsidRDefault="00430F45">
            <w:pPr>
              <w:spacing w:after="0"/>
              <w:jc w:val="center"/>
            </w:pPr>
            <w:r>
              <w:rPr>
                <w:sz w:val="18"/>
              </w:rPr>
              <w:t>Compatibility Testing</w:t>
            </w:r>
          </w:p>
        </w:tc>
        <w:tc>
          <w:tcPr>
            <w:tcW w:w="6552" w:type="dxa"/>
            <w:tcMar>
              <w:top w:w="90" w:type="dxa"/>
              <w:left w:w="110" w:type="dxa"/>
              <w:bottom w:w="90" w:type="dxa"/>
              <w:right w:w="110" w:type="dxa"/>
            </w:tcMar>
            <w:vAlign w:val="center"/>
          </w:tcPr>
          <w:p w14:paraId="4ED92046" w14:textId="77777777" w:rsidR="00AA7869" w:rsidRDefault="00430F45">
            <w:pPr>
              <w:spacing w:after="0"/>
            </w:pPr>
            <w:r>
              <w:rPr>
                <w:sz w:val="18"/>
              </w:rPr>
              <w:t>Run core workflows on agreed browsers and viewport sizes.</w:t>
            </w:r>
          </w:p>
        </w:tc>
        <w:tc>
          <w:tcPr>
            <w:tcW w:w="1008" w:type="dxa"/>
            <w:tcMar>
              <w:top w:w="90" w:type="dxa"/>
              <w:left w:w="110" w:type="dxa"/>
              <w:bottom w:w="90" w:type="dxa"/>
              <w:right w:w="110" w:type="dxa"/>
            </w:tcMar>
            <w:vAlign w:val="center"/>
          </w:tcPr>
          <w:p w14:paraId="7AB80859" w14:textId="77777777" w:rsidR="00AA7869" w:rsidRDefault="00430F45">
            <w:pPr>
              <w:spacing w:after="0"/>
            </w:pPr>
            <w:r>
              <w:rPr>
                <w:sz w:val="18"/>
              </w:rPr>
              <w:t>Medium</w:t>
            </w:r>
          </w:p>
        </w:tc>
      </w:tr>
      <w:tr w:rsidR="00AA7869" w14:paraId="2C8DFF38" w14:textId="77777777">
        <w:trPr>
          <w:jc w:val="center"/>
        </w:trPr>
        <w:tc>
          <w:tcPr>
            <w:tcW w:w="2232" w:type="dxa"/>
            <w:tcMar>
              <w:top w:w="90" w:type="dxa"/>
              <w:left w:w="110" w:type="dxa"/>
              <w:bottom w:w="90" w:type="dxa"/>
              <w:right w:w="110" w:type="dxa"/>
            </w:tcMar>
            <w:vAlign w:val="center"/>
          </w:tcPr>
          <w:p w14:paraId="0E04F246" w14:textId="77777777" w:rsidR="00AA7869" w:rsidRDefault="00430F45">
            <w:pPr>
              <w:spacing w:after="0"/>
              <w:jc w:val="center"/>
            </w:pPr>
            <w:r>
              <w:rPr>
                <w:sz w:val="18"/>
              </w:rPr>
              <w:t>Retesting</w:t>
            </w:r>
          </w:p>
        </w:tc>
        <w:tc>
          <w:tcPr>
            <w:tcW w:w="6552" w:type="dxa"/>
            <w:tcMar>
              <w:top w:w="90" w:type="dxa"/>
              <w:left w:w="110" w:type="dxa"/>
              <w:bottom w:w="90" w:type="dxa"/>
              <w:right w:w="110" w:type="dxa"/>
            </w:tcMar>
            <w:vAlign w:val="center"/>
          </w:tcPr>
          <w:p w14:paraId="6ECF25EB" w14:textId="77777777" w:rsidR="00AA7869" w:rsidRDefault="00430F45">
            <w:pPr>
              <w:spacing w:after="0"/>
            </w:pPr>
            <w:r>
              <w:rPr>
                <w:sz w:val="18"/>
              </w:rPr>
              <w:t>Reproduce each fixed defect using the original data and steps, then run related regression tests.</w:t>
            </w:r>
          </w:p>
        </w:tc>
        <w:tc>
          <w:tcPr>
            <w:tcW w:w="1008" w:type="dxa"/>
            <w:tcMar>
              <w:top w:w="90" w:type="dxa"/>
              <w:left w:w="110" w:type="dxa"/>
              <w:bottom w:w="90" w:type="dxa"/>
              <w:right w:w="110" w:type="dxa"/>
            </w:tcMar>
            <w:vAlign w:val="center"/>
          </w:tcPr>
          <w:p w14:paraId="1BEEA072" w14:textId="77777777" w:rsidR="00AA7869" w:rsidRDefault="00430F45">
            <w:pPr>
              <w:spacing w:after="0"/>
            </w:pPr>
            <w:r>
              <w:rPr>
                <w:sz w:val="18"/>
              </w:rPr>
              <w:t>High</w:t>
            </w:r>
          </w:p>
        </w:tc>
      </w:tr>
    </w:tbl>
    <w:p w14:paraId="5E84DDF6" w14:textId="77777777" w:rsidR="00AA7869" w:rsidRDefault="00AA7869">
      <w:pPr>
        <w:spacing w:after="0"/>
      </w:pPr>
    </w:p>
    <w:p w14:paraId="2A43FF4F" w14:textId="77777777" w:rsidR="00AA7869" w:rsidRDefault="00430F45">
      <w:pPr>
        <w:pStyle w:val="Heading1"/>
      </w:pPr>
      <w:r>
        <w:t>5. Test Design Techniques</w:t>
      </w:r>
    </w:p>
    <w:p w14:paraId="0DA6447B" w14:textId="77777777" w:rsidR="00AA7869" w:rsidRDefault="00430F45">
      <w:pPr>
        <w:pStyle w:val="ListBullet"/>
        <w:spacing w:after="60"/>
      </w:pPr>
      <w:r>
        <w:t>Equivalence partitioning for valid and invalid credentials and checkout data.</w:t>
      </w:r>
    </w:p>
    <w:p w14:paraId="3E9DE0CD" w14:textId="77777777" w:rsidR="00AA7869" w:rsidRDefault="00430F45">
      <w:pPr>
        <w:pStyle w:val="ListBullet"/>
        <w:spacing w:after="60"/>
      </w:pPr>
      <w:r>
        <w:lastRenderedPageBreak/>
        <w:t>Boundary value analysis for empty, minimum, maximum, and oversized input values.</w:t>
      </w:r>
    </w:p>
    <w:p w14:paraId="49C5E234" w14:textId="77777777" w:rsidR="00AA7869" w:rsidRDefault="00430F45">
      <w:pPr>
        <w:pStyle w:val="ListBullet"/>
        <w:spacing w:after="60"/>
      </w:pPr>
      <w:r>
        <w:t>Decision tables for login outcomes and checkout validation combinations.</w:t>
      </w:r>
    </w:p>
    <w:p w14:paraId="4783B48A" w14:textId="77777777" w:rsidR="00AA7869" w:rsidRDefault="00430F45">
      <w:pPr>
        <w:pStyle w:val="ListBullet"/>
        <w:spacing w:after="60"/>
      </w:pPr>
      <w:r>
        <w:t>State-transition testing for Add to Cart, Remove, cart badge, checkout, and navigation state.</w:t>
      </w:r>
    </w:p>
    <w:p w14:paraId="22B1EF32" w14:textId="77777777" w:rsidR="00AA7869" w:rsidRDefault="00430F45">
      <w:pPr>
        <w:pStyle w:val="ListBullet"/>
        <w:spacing w:after="60"/>
      </w:pPr>
      <w:r>
        <w:t>Error guessing for broken sorting, incorrect images, delayed responses, and user-specific failures.</w:t>
      </w:r>
    </w:p>
    <w:p w14:paraId="1F321B92" w14:textId="77777777" w:rsidR="00AA7869" w:rsidRDefault="00430F45">
      <w:pPr>
        <w:pStyle w:val="ListBullet"/>
        <w:spacing w:after="60"/>
      </w:pPr>
      <w:r>
        <w:t>Risk-based testing to prioritize login, cart, checkout, and order completion.</w:t>
      </w:r>
    </w:p>
    <w:p w14:paraId="605871AD" w14:textId="77777777" w:rsidR="00AA7869" w:rsidRDefault="00430F45">
      <w:pPr>
        <w:pStyle w:val="ListBullet"/>
        <w:spacing w:after="60"/>
      </w:pPr>
      <w:r>
        <w:t>Exploratory charters for problem_user, performance_glitch_user, error_user, and visual_user.</w:t>
      </w:r>
    </w:p>
    <w:p w14:paraId="3C0DD82F" w14:textId="77777777" w:rsidR="00AA7869" w:rsidRDefault="00430F45">
      <w:pPr>
        <w:pStyle w:val="Heading1"/>
      </w:pPr>
      <w:r>
        <w:t>6. Test Environment and Test Data</w:t>
      </w:r>
    </w:p>
    <w:tbl>
      <w:tblPr>
        <w:tblStyle w:val="TableGrid"/>
        <w:tblW w:w="0" w:type="auto"/>
        <w:jc w:val="center"/>
        <w:tblLook w:val="04A0" w:firstRow="1" w:lastRow="0" w:firstColumn="1" w:lastColumn="0" w:noHBand="0" w:noVBand="1"/>
      </w:tblPr>
      <w:tblGrid>
        <w:gridCol w:w="2160"/>
        <w:gridCol w:w="7632"/>
      </w:tblGrid>
      <w:tr w:rsidR="00AA7869" w14:paraId="4FC6AA47" w14:textId="77777777">
        <w:trPr>
          <w:tblHeader/>
          <w:jc w:val="center"/>
        </w:trPr>
        <w:tc>
          <w:tcPr>
            <w:tcW w:w="2160" w:type="dxa"/>
            <w:shd w:val="clear" w:color="auto" w:fill="1F4E78"/>
            <w:tcMar>
              <w:top w:w="90" w:type="dxa"/>
              <w:left w:w="110" w:type="dxa"/>
              <w:bottom w:w="90" w:type="dxa"/>
              <w:right w:w="110" w:type="dxa"/>
            </w:tcMar>
            <w:vAlign w:val="center"/>
          </w:tcPr>
          <w:p w14:paraId="7A2B50D9" w14:textId="77777777" w:rsidR="00AA7869" w:rsidRDefault="00430F45">
            <w:pPr>
              <w:spacing w:after="0"/>
              <w:jc w:val="center"/>
            </w:pPr>
            <w:r>
              <w:rPr>
                <w:b/>
                <w:color w:val="FFFFFF"/>
                <w:sz w:val="18"/>
              </w:rPr>
              <w:t>Area</w:t>
            </w:r>
          </w:p>
        </w:tc>
        <w:tc>
          <w:tcPr>
            <w:tcW w:w="7632" w:type="dxa"/>
            <w:shd w:val="clear" w:color="auto" w:fill="1F4E78"/>
            <w:tcMar>
              <w:top w:w="90" w:type="dxa"/>
              <w:left w:w="110" w:type="dxa"/>
              <w:bottom w:w="90" w:type="dxa"/>
              <w:right w:w="110" w:type="dxa"/>
            </w:tcMar>
            <w:vAlign w:val="center"/>
          </w:tcPr>
          <w:p w14:paraId="6AC98380" w14:textId="77777777" w:rsidR="00AA7869" w:rsidRDefault="00430F45">
            <w:pPr>
              <w:spacing w:after="0"/>
            </w:pPr>
            <w:r>
              <w:rPr>
                <w:b/>
                <w:color w:val="FFFFFF"/>
                <w:sz w:val="18"/>
              </w:rPr>
              <w:t>Strategy</w:t>
            </w:r>
          </w:p>
        </w:tc>
      </w:tr>
      <w:tr w:rsidR="00AA7869" w14:paraId="4A0B77CB" w14:textId="77777777">
        <w:trPr>
          <w:jc w:val="center"/>
        </w:trPr>
        <w:tc>
          <w:tcPr>
            <w:tcW w:w="2160" w:type="dxa"/>
            <w:tcMar>
              <w:top w:w="90" w:type="dxa"/>
              <w:left w:w="110" w:type="dxa"/>
              <w:bottom w:w="90" w:type="dxa"/>
              <w:right w:w="110" w:type="dxa"/>
            </w:tcMar>
            <w:vAlign w:val="center"/>
          </w:tcPr>
          <w:p w14:paraId="137F4B79" w14:textId="77777777" w:rsidR="00AA7869" w:rsidRDefault="00430F45">
            <w:pPr>
              <w:spacing w:after="0"/>
              <w:jc w:val="center"/>
            </w:pPr>
            <w:r>
              <w:rPr>
                <w:sz w:val="18"/>
              </w:rPr>
              <w:t>Environment</w:t>
            </w:r>
          </w:p>
        </w:tc>
        <w:tc>
          <w:tcPr>
            <w:tcW w:w="7632" w:type="dxa"/>
            <w:tcMar>
              <w:top w:w="90" w:type="dxa"/>
              <w:left w:w="110" w:type="dxa"/>
              <w:bottom w:w="90" w:type="dxa"/>
              <w:right w:w="110" w:type="dxa"/>
            </w:tcMar>
            <w:vAlign w:val="center"/>
          </w:tcPr>
          <w:p w14:paraId="157F2718" w14:textId="77777777" w:rsidR="00AA7869" w:rsidRDefault="00430F45">
            <w:pPr>
              <w:spacing w:after="0"/>
            </w:pPr>
            <w:r>
              <w:rPr>
                <w:sz w:val="18"/>
              </w:rPr>
              <w:t>Use the QA / Testing Environment. Record the exact URL, build/version, deployment date, and service status for every cycle.</w:t>
            </w:r>
          </w:p>
        </w:tc>
      </w:tr>
      <w:tr w:rsidR="00AA7869" w14:paraId="6E1E2132" w14:textId="77777777">
        <w:trPr>
          <w:jc w:val="center"/>
        </w:trPr>
        <w:tc>
          <w:tcPr>
            <w:tcW w:w="2160" w:type="dxa"/>
            <w:tcMar>
              <w:top w:w="90" w:type="dxa"/>
              <w:left w:w="110" w:type="dxa"/>
              <w:bottom w:w="90" w:type="dxa"/>
              <w:right w:w="110" w:type="dxa"/>
            </w:tcMar>
            <w:vAlign w:val="center"/>
          </w:tcPr>
          <w:p w14:paraId="34FF89CD" w14:textId="77777777" w:rsidR="00AA7869" w:rsidRDefault="00430F45">
            <w:pPr>
              <w:spacing w:after="0"/>
              <w:jc w:val="center"/>
            </w:pPr>
            <w:r>
              <w:rPr>
                <w:sz w:val="18"/>
              </w:rPr>
              <w:t>Browsers</w:t>
            </w:r>
          </w:p>
        </w:tc>
        <w:tc>
          <w:tcPr>
            <w:tcW w:w="7632" w:type="dxa"/>
            <w:tcMar>
              <w:top w:w="90" w:type="dxa"/>
              <w:left w:w="110" w:type="dxa"/>
              <w:bottom w:w="90" w:type="dxa"/>
              <w:right w:w="110" w:type="dxa"/>
            </w:tcMar>
            <w:vAlign w:val="center"/>
          </w:tcPr>
          <w:p w14:paraId="4A565C42" w14:textId="77777777" w:rsidR="00AA7869" w:rsidRDefault="00430F45">
            <w:pPr>
              <w:spacing w:after="0"/>
            </w:pPr>
            <w:r>
              <w:rPr>
                <w:sz w:val="18"/>
              </w:rPr>
              <w:t>Record the actual browser name and version used. Do not assume browser information.</w:t>
            </w:r>
          </w:p>
        </w:tc>
      </w:tr>
      <w:tr w:rsidR="00AA7869" w14:paraId="556D2D3C" w14:textId="77777777">
        <w:trPr>
          <w:jc w:val="center"/>
        </w:trPr>
        <w:tc>
          <w:tcPr>
            <w:tcW w:w="2160" w:type="dxa"/>
            <w:tcMar>
              <w:top w:w="90" w:type="dxa"/>
              <w:left w:w="110" w:type="dxa"/>
              <w:bottom w:w="90" w:type="dxa"/>
              <w:right w:w="110" w:type="dxa"/>
            </w:tcMar>
            <w:vAlign w:val="center"/>
          </w:tcPr>
          <w:p w14:paraId="14EC7779" w14:textId="77777777" w:rsidR="00AA7869" w:rsidRDefault="00430F45">
            <w:pPr>
              <w:spacing w:after="0"/>
              <w:jc w:val="center"/>
            </w:pPr>
            <w:r>
              <w:rPr>
                <w:sz w:val="18"/>
              </w:rPr>
              <w:t>Accounts</w:t>
            </w:r>
          </w:p>
        </w:tc>
        <w:tc>
          <w:tcPr>
            <w:tcW w:w="7632" w:type="dxa"/>
            <w:tcMar>
              <w:top w:w="90" w:type="dxa"/>
              <w:left w:w="110" w:type="dxa"/>
              <w:bottom w:w="90" w:type="dxa"/>
              <w:right w:w="110" w:type="dxa"/>
            </w:tcMar>
            <w:vAlign w:val="center"/>
          </w:tcPr>
          <w:p w14:paraId="4EB01D9F" w14:textId="77777777" w:rsidR="00AA7869" w:rsidRDefault="00430F45">
            <w:pPr>
              <w:spacing w:after="0"/>
            </w:pPr>
            <w:r>
              <w:rPr>
                <w:sz w:val="18"/>
              </w:rPr>
              <w:t>Use only fictitious Swag Labs test accounts. Do not include real or sensitive user information.</w:t>
            </w:r>
          </w:p>
        </w:tc>
      </w:tr>
      <w:tr w:rsidR="00AA7869" w14:paraId="70A27342" w14:textId="77777777">
        <w:trPr>
          <w:jc w:val="center"/>
        </w:trPr>
        <w:tc>
          <w:tcPr>
            <w:tcW w:w="2160" w:type="dxa"/>
            <w:tcMar>
              <w:top w:w="90" w:type="dxa"/>
              <w:left w:w="110" w:type="dxa"/>
              <w:bottom w:w="90" w:type="dxa"/>
              <w:right w:w="110" w:type="dxa"/>
            </w:tcMar>
            <w:vAlign w:val="center"/>
          </w:tcPr>
          <w:p w14:paraId="586D33C8" w14:textId="77777777" w:rsidR="00AA7869" w:rsidRDefault="00430F45">
            <w:pPr>
              <w:spacing w:after="0"/>
              <w:jc w:val="center"/>
            </w:pPr>
            <w:r>
              <w:rPr>
                <w:sz w:val="18"/>
              </w:rPr>
              <w:t>Test Data</w:t>
            </w:r>
          </w:p>
        </w:tc>
        <w:tc>
          <w:tcPr>
            <w:tcW w:w="7632" w:type="dxa"/>
            <w:tcMar>
              <w:top w:w="90" w:type="dxa"/>
              <w:left w:w="110" w:type="dxa"/>
              <w:bottom w:w="90" w:type="dxa"/>
              <w:right w:w="110" w:type="dxa"/>
            </w:tcMar>
            <w:vAlign w:val="center"/>
          </w:tcPr>
          <w:p w14:paraId="70686974" w14:textId="77777777" w:rsidR="00AA7869" w:rsidRDefault="00430F45">
            <w:pPr>
              <w:spacing w:after="0"/>
            </w:pPr>
            <w:r>
              <w:rPr>
                <w:sz w:val="18"/>
              </w:rPr>
              <w:t>Use realistic fictitious names and postal codes. Maintain reusable positive, negative, boundary, and invalid datasets.</w:t>
            </w:r>
          </w:p>
        </w:tc>
      </w:tr>
      <w:tr w:rsidR="00AA7869" w14:paraId="2B03F3BE" w14:textId="77777777">
        <w:trPr>
          <w:jc w:val="center"/>
        </w:trPr>
        <w:tc>
          <w:tcPr>
            <w:tcW w:w="2160" w:type="dxa"/>
            <w:tcMar>
              <w:top w:w="90" w:type="dxa"/>
              <w:left w:w="110" w:type="dxa"/>
              <w:bottom w:w="90" w:type="dxa"/>
              <w:right w:w="110" w:type="dxa"/>
            </w:tcMar>
            <w:vAlign w:val="center"/>
          </w:tcPr>
          <w:p w14:paraId="232CAF60" w14:textId="77777777" w:rsidR="00AA7869" w:rsidRDefault="00430F45">
            <w:pPr>
              <w:spacing w:after="0"/>
              <w:jc w:val="center"/>
            </w:pPr>
            <w:r>
              <w:rPr>
                <w:sz w:val="18"/>
              </w:rPr>
              <w:t>Data Reset</w:t>
            </w:r>
          </w:p>
        </w:tc>
        <w:tc>
          <w:tcPr>
            <w:tcW w:w="7632" w:type="dxa"/>
            <w:tcMar>
              <w:top w:w="90" w:type="dxa"/>
              <w:left w:w="110" w:type="dxa"/>
              <w:bottom w:w="90" w:type="dxa"/>
              <w:right w:w="110" w:type="dxa"/>
            </w:tcMar>
            <w:vAlign w:val="center"/>
          </w:tcPr>
          <w:p w14:paraId="0450CE38" w14:textId="77777777" w:rsidR="00AA7869" w:rsidRDefault="00430F45">
            <w:pPr>
              <w:spacing w:after="0"/>
            </w:pPr>
            <w:r>
              <w:rPr>
                <w:sz w:val="18"/>
              </w:rPr>
              <w:t>Reset cart and session state before independent tests. Re-login when persona isolation is required.</w:t>
            </w:r>
          </w:p>
        </w:tc>
      </w:tr>
      <w:tr w:rsidR="00AA7869" w14:paraId="1FAFB0B9" w14:textId="77777777">
        <w:trPr>
          <w:jc w:val="center"/>
        </w:trPr>
        <w:tc>
          <w:tcPr>
            <w:tcW w:w="2160" w:type="dxa"/>
            <w:tcMar>
              <w:top w:w="90" w:type="dxa"/>
              <w:left w:w="110" w:type="dxa"/>
              <w:bottom w:w="90" w:type="dxa"/>
              <w:right w:w="110" w:type="dxa"/>
            </w:tcMar>
            <w:vAlign w:val="center"/>
          </w:tcPr>
          <w:p w14:paraId="51AA78BE" w14:textId="77777777" w:rsidR="00AA7869" w:rsidRDefault="00430F45">
            <w:pPr>
              <w:spacing w:after="0"/>
              <w:jc w:val="center"/>
            </w:pPr>
            <w:r>
              <w:rPr>
                <w:sz w:val="18"/>
              </w:rPr>
              <w:t>Evidence</w:t>
            </w:r>
          </w:p>
        </w:tc>
        <w:tc>
          <w:tcPr>
            <w:tcW w:w="7632" w:type="dxa"/>
            <w:tcMar>
              <w:top w:w="90" w:type="dxa"/>
              <w:left w:w="110" w:type="dxa"/>
              <w:bottom w:w="90" w:type="dxa"/>
              <w:right w:w="110" w:type="dxa"/>
            </w:tcMar>
            <w:vAlign w:val="center"/>
          </w:tcPr>
          <w:p w14:paraId="13E6FE1F" w14:textId="77777777" w:rsidR="00AA7869" w:rsidRDefault="00430F45">
            <w:pPr>
              <w:spacing w:after="0"/>
            </w:pPr>
            <w:r>
              <w:rPr>
                <w:sz w:val="18"/>
              </w:rPr>
              <w:t>Capture screenshots or video, timestamps, console logs, and request traces where relevant.</w:t>
            </w:r>
          </w:p>
        </w:tc>
      </w:tr>
    </w:tbl>
    <w:p w14:paraId="321B6B4C" w14:textId="77777777" w:rsidR="00AA7869" w:rsidRDefault="00AA7869">
      <w:pPr>
        <w:spacing w:after="0"/>
      </w:pPr>
    </w:p>
    <w:p w14:paraId="60EFFE07" w14:textId="77777777" w:rsidR="00AA7869" w:rsidRDefault="00430F45">
      <w:pPr>
        <w:pStyle w:val="Heading1"/>
      </w:pPr>
      <w:r>
        <w:t>7. User Persona Coverage</w:t>
      </w:r>
    </w:p>
    <w:tbl>
      <w:tblPr>
        <w:tblStyle w:val="TableGrid"/>
        <w:tblW w:w="0" w:type="auto"/>
        <w:jc w:val="center"/>
        <w:tblLook w:val="04A0" w:firstRow="1" w:lastRow="0" w:firstColumn="1" w:lastColumn="0" w:noHBand="0" w:noVBand="1"/>
      </w:tblPr>
      <w:tblGrid>
        <w:gridCol w:w="2880"/>
        <w:gridCol w:w="6912"/>
      </w:tblGrid>
      <w:tr w:rsidR="00AA7869" w14:paraId="6CD96F98" w14:textId="77777777">
        <w:trPr>
          <w:tblHeader/>
          <w:jc w:val="center"/>
        </w:trPr>
        <w:tc>
          <w:tcPr>
            <w:tcW w:w="2880" w:type="dxa"/>
            <w:shd w:val="clear" w:color="auto" w:fill="1F4E78"/>
            <w:tcMar>
              <w:top w:w="90" w:type="dxa"/>
              <w:left w:w="110" w:type="dxa"/>
              <w:bottom w:w="90" w:type="dxa"/>
              <w:right w:w="110" w:type="dxa"/>
            </w:tcMar>
            <w:vAlign w:val="center"/>
          </w:tcPr>
          <w:p w14:paraId="71F12DF4" w14:textId="77777777" w:rsidR="00AA7869" w:rsidRDefault="00430F45">
            <w:pPr>
              <w:spacing w:after="0"/>
              <w:jc w:val="center"/>
            </w:pPr>
            <w:r>
              <w:rPr>
                <w:b/>
                <w:color w:val="FFFFFF"/>
                <w:sz w:val="18"/>
              </w:rPr>
              <w:t>User Type</w:t>
            </w:r>
          </w:p>
        </w:tc>
        <w:tc>
          <w:tcPr>
            <w:tcW w:w="6912" w:type="dxa"/>
            <w:shd w:val="clear" w:color="auto" w:fill="1F4E78"/>
            <w:tcMar>
              <w:top w:w="90" w:type="dxa"/>
              <w:left w:w="110" w:type="dxa"/>
              <w:bottom w:w="90" w:type="dxa"/>
              <w:right w:w="110" w:type="dxa"/>
            </w:tcMar>
            <w:vAlign w:val="center"/>
          </w:tcPr>
          <w:p w14:paraId="4C7CDA8F" w14:textId="77777777" w:rsidR="00AA7869" w:rsidRDefault="00430F45">
            <w:pPr>
              <w:spacing w:after="0"/>
            </w:pPr>
            <w:r>
              <w:rPr>
                <w:b/>
                <w:color w:val="FFFFFF"/>
                <w:sz w:val="18"/>
              </w:rPr>
              <w:t>Primary Validation Focus</w:t>
            </w:r>
          </w:p>
        </w:tc>
      </w:tr>
      <w:tr w:rsidR="00AA7869" w14:paraId="768B90C8" w14:textId="77777777">
        <w:trPr>
          <w:jc w:val="center"/>
        </w:trPr>
        <w:tc>
          <w:tcPr>
            <w:tcW w:w="2880" w:type="dxa"/>
            <w:tcMar>
              <w:top w:w="90" w:type="dxa"/>
              <w:left w:w="110" w:type="dxa"/>
              <w:bottom w:w="90" w:type="dxa"/>
              <w:right w:w="110" w:type="dxa"/>
            </w:tcMar>
            <w:vAlign w:val="center"/>
          </w:tcPr>
          <w:p w14:paraId="6C9B1DA4" w14:textId="77777777" w:rsidR="00AA7869" w:rsidRDefault="00430F45">
            <w:pPr>
              <w:spacing w:after="0"/>
              <w:jc w:val="center"/>
            </w:pPr>
            <w:r>
              <w:rPr>
                <w:sz w:val="18"/>
              </w:rPr>
              <w:t>standard_user</w:t>
            </w:r>
          </w:p>
        </w:tc>
        <w:tc>
          <w:tcPr>
            <w:tcW w:w="6912" w:type="dxa"/>
            <w:tcMar>
              <w:top w:w="90" w:type="dxa"/>
              <w:left w:w="110" w:type="dxa"/>
              <w:bottom w:w="90" w:type="dxa"/>
              <w:right w:w="110" w:type="dxa"/>
            </w:tcMar>
            <w:vAlign w:val="center"/>
          </w:tcPr>
          <w:p w14:paraId="15CD0D7F" w14:textId="77777777" w:rsidR="00AA7869" w:rsidRDefault="00430F45">
            <w:pPr>
              <w:spacing w:after="0"/>
            </w:pPr>
            <w:r>
              <w:rPr>
                <w:sz w:val="18"/>
              </w:rPr>
              <w:t>Baseline functional and end-to-end regression behavior.</w:t>
            </w:r>
          </w:p>
        </w:tc>
      </w:tr>
      <w:tr w:rsidR="00AA7869" w14:paraId="6B83B6A5" w14:textId="77777777">
        <w:trPr>
          <w:jc w:val="center"/>
        </w:trPr>
        <w:tc>
          <w:tcPr>
            <w:tcW w:w="2880" w:type="dxa"/>
            <w:tcMar>
              <w:top w:w="90" w:type="dxa"/>
              <w:left w:w="110" w:type="dxa"/>
              <w:bottom w:w="90" w:type="dxa"/>
              <w:right w:w="110" w:type="dxa"/>
            </w:tcMar>
            <w:vAlign w:val="center"/>
          </w:tcPr>
          <w:p w14:paraId="633E4C14" w14:textId="77777777" w:rsidR="00AA7869" w:rsidRDefault="00430F45">
            <w:pPr>
              <w:spacing w:after="0"/>
              <w:jc w:val="center"/>
            </w:pPr>
            <w:r>
              <w:rPr>
                <w:sz w:val="18"/>
              </w:rPr>
              <w:t>locked_out_user</w:t>
            </w:r>
          </w:p>
        </w:tc>
        <w:tc>
          <w:tcPr>
            <w:tcW w:w="6912" w:type="dxa"/>
            <w:tcMar>
              <w:top w:w="90" w:type="dxa"/>
              <w:left w:w="110" w:type="dxa"/>
              <w:bottom w:w="90" w:type="dxa"/>
              <w:right w:w="110" w:type="dxa"/>
            </w:tcMar>
            <w:vAlign w:val="center"/>
          </w:tcPr>
          <w:p w14:paraId="67F98C2E" w14:textId="77777777" w:rsidR="00AA7869" w:rsidRDefault="00430F45">
            <w:pPr>
              <w:spacing w:after="0"/>
            </w:pPr>
            <w:r>
              <w:rPr>
                <w:sz w:val="18"/>
              </w:rPr>
              <w:t>Login restriction and correct locked-out error handling.</w:t>
            </w:r>
          </w:p>
        </w:tc>
      </w:tr>
      <w:tr w:rsidR="00AA7869" w14:paraId="1380C444" w14:textId="77777777">
        <w:trPr>
          <w:jc w:val="center"/>
        </w:trPr>
        <w:tc>
          <w:tcPr>
            <w:tcW w:w="2880" w:type="dxa"/>
            <w:tcMar>
              <w:top w:w="90" w:type="dxa"/>
              <w:left w:w="110" w:type="dxa"/>
              <w:bottom w:w="90" w:type="dxa"/>
              <w:right w:w="110" w:type="dxa"/>
            </w:tcMar>
            <w:vAlign w:val="center"/>
          </w:tcPr>
          <w:p w14:paraId="3702D466" w14:textId="77777777" w:rsidR="00AA7869" w:rsidRDefault="00430F45">
            <w:pPr>
              <w:spacing w:after="0"/>
              <w:jc w:val="center"/>
            </w:pPr>
            <w:r>
              <w:rPr>
                <w:sz w:val="18"/>
              </w:rPr>
              <w:t>problem_user</w:t>
            </w:r>
          </w:p>
        </w:tc>
        <w:tc>
          <w:tcPr>
            <w:tcW w:w="6912" w:type="dxa"/>
            <w:tcMar>
              <w:top w:w="90" w:type="dxa"/>
              <w:left w:w="110" w:type="dxa"/>
              <w:bottom w:w="90" w:type="dxa"/>
              <w:right w:w="110" w:type="dxa"/>
            </w:tcMar>
            <w:vAlign w:val="center"/>
          </w:tcPr>
          <w:p w14:paraId="029B1BA9" w14:textId="77777777" w:rsidR="00AA7869" w:rsidRDefault="00430F45">
            <w:pPr>
              <w:spacing w:after="0"/>
            </w:pPr>
            <w:r>
              <w:rPr>
                <w:sz w:val="18"/>
              </w:rPr>
              <w:t>Product images, product data, cart actions, and sorting inconsistencies.</w:t>
            </w:r>
          </w:p>
        </w:tc>
      </w:tr>
      <w:tr w:rsidR="00AA7869" w14:paraId="15F9799B" w14:textId="77777777">
        <w:trPr>
          <w:jc w:val="center"/>
        </w:trPr>
        <w:tc>
          <w:tcPr>
            <w:tcW w:w="2880" w:type="dxa"/>
            <w:tcMar>
              <w:top w:w="90" w:type="dxa"/>
              <w:left w:w="110" w:type="dxa"/>
              <w:bottom w:w="90" w:type="dxa"/>
              <w:right w:w="110" w:type="dxa"/>
            </w:tcMar>
            <w:vAlign w:val="center"/>
          </w:tcPr>
          <w:p w14:paraId="4DF61C14" w14:textId="77777777" w:rsidR="00AA7869" w:rsidRDefault="00430F45">
            <w:pPr>
              <w:spacing w:after="0"/>
              <w:jc w:val="center"/>
            </w:pPr>
            <w:r>
              <w:rPr>
                <w:sz w:val="18"/>
              </w:rPr>
              <w:t>performance_glitch_user</w:t>
            </w:r>
          </w:p>
        </w:tc>
        <w:tc>
          <w:tcPr>
            <w:tcW w:w="6912" w:type="dxa"/>
            <w:tcMar>
              <w:top w:w="90" w:type="dxa"/>
              <w:left w:w="110" w:type="dxa"/>
              <w:bottom w:w="90" w:type="dxa"/>
              <w:right w:w="110" w:type="dxa"/>
            </w:tcMar>
            <w:vAlign w:val="center"/>
          </w:tcPr>
          <w:p w14:paraId="759FFEA8" w14:textId="77777777" w:rsidR="00AA7869" w:rsidRDefault="00430F45">
            <w:pPr>
              <w:spacing w:after="0"/>
            </w:pPr>
            <w:r>
              <w:rPr>
                <w:sz w:val="18"/>
              </w:rPr>
              <w:t>Login, inventory loading, cart-action latency, and overall response time.</w:t>
            </w:r>
          </w:p>
        </w:tc>
      </w:tr>
      <w:tr w:rsidR="00AA7869" w14:paraId="08DDFD03" w14:textId="77777777">
        <w:trPr>
          <w:jc w:val="center"/>
        </w:trPr>
        <w:tc>
          <w:tcPr>
            <w:tcW w:w="2880" w:type="dxa"/>
            <w:tcMar>
              <w:top w:w="90" w:type="dxa"/>
              <w:left w:w="110" w:type="dxa"/>
              <w:bottom w:w="90" w:type="dxa"/>
              <w:right w:w="110" w:type="dxa"/>
            </w:tcMar>
            <w:vAlign w:val="center"/>
          </w:tcPr>
          <w:p w14:paraId="1EBAEB7A" w14:textId="77777777" w:rsidR="00AA7869" w:rsidRDefault="00430F45">
            <w:pPr>
              <w:spacing w:after="0"/>
              <w:jc w:val="center"/>
            </w:pPr>
            <w:r>
              <w:rPr>
                <w:sz w:val="18"/>
              </w:rPr>
              <w:t>error_user</w:t>
            </w:r>
          </w:p>
        </w:tc>
        <w:tc>
          <w:tcPr>
            <w:tcW w:w="6912" w:type="dxa"/>
            <w:tcMar>
              <w:top w:w="90" w:type="dxa"/>
              <w:left w:w="110" w:type="dxa"/>
              <w:bottom w:w="90" w:type="dxa"/>
              <w:right w:w="110" w:type="dxa"/>
            </w:tcMar>
            <w:vAlign w:val="center"/>
          </w:tcPr>
          <w:p w14:paraId="03E87BB2" w14:textId="77777777" w:rsidR="00AA7869" w:rsidRDefault="00430F45">
            <w:pPr>
              <w:spacing w:after="0"/>
            </w:pPr>
            <w:r>
              <w:rPr>
                <w:sz w:val="18"/>
              </w:rPr>
              <w:t>Add/remove actions, sorting errors, checkout completion, and runtime failures.</w:t>
            </w:r>
          </w:p>
        </w:tc>
      </w:tr>
      <w:tr w:rsidR="00AA7869" w14:paraId="0ADFD63D" w14:textId="77777777">
        <w:trPr>
          <w:jc w:val="center"/>
        </w:trPr>
        <w:tc>
          <w:tcPr>
            <w:tcW w:w="2880" w:type="dxa"/>
            <w:tcMar>
              <w:top w:w="90" w:type="dxa"/>
              <w:left w:w="110" w:type="dxa"/>
              <w:bottom w:w="90" w:type="dxa"/>
              <w:right w:w="110" w:type="dxa"/>
            </w:tcMar>
            <w:vAlign w:val="center"/>
          </w:tcPr>
          <w:p w14:paraId="4740090C" w14:textId="77777777" w:rsidR="00AA7869" w:rsidRDefault="00430F45">
            <w:pPr>
              <w:spacing w:after="0"/>
              <w:jc w:val="center"/>
            </w:pPr>
            <w:r>
              <w:rPr>
                <w:sz w:val="18"/>
              </w:rPr>
              <w:t>visual_user</w:t>
            </w:r>
          </w:p>
        </w:tc>
        <w:tc>
          <w:tcPr>
            <w:tcW w:w="6912" w:type="dxa"/>
            <w:tcMar>
              <w:top w:w="90" w:type="dxa"/>
              <w:left w:w="110" w:type="dxa"/>
              <w:bottom w:w="90" w:type="dxa"/>
              <w:right w:w="110" w:type="dxa"/>
            </w:tcMar>
            <w:vAlign w:val="center"/>
          </w:tcPr>
          <w:p w14:paraId="7EA7EA98" w14:textId="77777777" w:rsidR="00AA7869" w:rsidRDefault="00430F45">
            <w:pPr>
              <w:spacing w:after="0"/>
            </w:pPr>
            <w:r>
              <w:rPr>
                <w:sz w:val="18"/>
              </w:rPr>
              <w:t>Image correctness, control placement, alignment, spacing, and visual consistency.</w:t>
            </w:r>
          </w:p>
        </w:tc>
      </w:tr>
    </w:tbl>
    <w:p w14:paraId="482A8FF1" w14:textId="77777777" w:rsidR="00AA7869" w:rsidRDefault="00AA7869">
      <w:pPr>
        <w:spacing w:after="0"/>
      </w:pPr>
    </w:p>
    <w:p w14:paraId="23E0E9B8" w14:textId="77777777" w:rsidR="00AA7869" w:rsidRDefault="00430F45">
      <w:pPr>
        <w:pStyle w:val="Heading1"/>
      </w:pPr>
      <w:r>
        <w:t>8. Execution Workflow</w:t>
      </w:r>
    </w:p>
    <w:p w14:paraId="0672F12B" w14:textId="77777777" w:rsidR="00AA7869" w:rsidRDefault="00430F45">
      <w:pPr>
        <w:pStyle w:val="ListNumber"/>
        <w:spacing w:after="60"/>
      </w:pPr>
      <w:r>
        <w:t>Confirm the approved build is deployed and the QA environment is available.</w:t>
      </w:r>
    </w:p>
    <w:p w14:paraId="029AB061" w14:textId="77777777" w:rsidR="00AA7869" w:rsidRDefault="00430F45">
      <w:pPr>
        <w:pStyle w:val="ListNumber"/>
        <w:spacing w:after="60"/>
      </w:pPr>
      <w:r>
        <w:t>Execute smoke tests. Stop the cycle if critical functions are unavailable.</w:t>
      </w:r>
    </w:p>
    <w:p w14:paraId="036D1DBB" w14:textId="77777777" w:rsidR="00AA7869" w:rsidRDefault="00430F45">
      <w:pPr>
        <w:pStyle w:val="ListNumber"/>
        <w:spacing w:after="60"/>
      </w:pPr>
      <w:r>
        <w:t>Prepare or reset the required persona, session, cart state, and test data.</w:t>
      </w:r>
    </w:p>
    <w:p w14:paraId="0C1A5406" w14:textId="77777777" w:rsidR="00AA7869" w:rsidRDefault="00430F45">
      <w:pPr>
        <w:pStyle w:val="ListNumber"/>
        <w:spacing w:after="60"/>
      </w:pPr>
      <w:r>
        <w:t>Execute planned functional, regression, visual, compatibility, and performance tests.</w:t>
      </w:r>
    </w:p>
    <w:p w14:paraId="6916206B" w14:textId="77777777" w:rsidR="00AA7869" w:rsidRDefault="00430F45">
      <w:pPr>
        <w:pStyle w:val="ListNumber"/>
        <w:spacing w:after="60"/>
      </w:pPr>
      <w:r>
        <w:t>Capture actual results and evidence for every failure.</w:t>
      </w:r>
    </w:p>
    <w:p w14:paraId="10E686F0" w14:textId="77777777" w:rsidR="00AA7869" w:rsidRDefault="00430F45">
      <w:pPr>
        <w:pStyle w:val="ListNumber"/>
        <w:spacing w:after="60"/>
      </w:pPr>
      <w:r>
        <w:t>Classify the failure before raising a defect.</w:t>
      </w:r>
    </w:p>
    <w:p w14:paraId="76D35E81" w14:textId="77777777" w:rsidR="00AA7869" w:rsidRDefault="00430F45">
      <w:pPr>
        <w:pStyle w:val="ListNumber"/>
        <w:spacing w:after="60"/>
      </w:pPr>
      <w:r>
        <w:t>Create application defect reports only when available evidence supports that classification.</w:t>
      </w:r>
    </w:p>
    <w:p w14:paraId="25DD7958" w14:textId="77777777" w:rsidR="00AA7869" w:rsidRDefault="00430F45">
      <w:pPr>
        <w:pStyle w:val="ListNumber"/>
        <w:spacing w:after="60"/>
      </w:pPr>
      <w:r>
        <w:t>Retest resolved defects and execute impact-based regression.</w:t>
      </w:r>
    </w:p>
    <w:p w14:paraId="3C84EFD3" w14:textId="77777777" w:rsidR="00AA7869" w:rsidRDefault="00430F45">
      <w:pPr>
        <w:pStyle w:val="ListNumber"/>
        <w:spacing w:after="60"/>
      </w:pPr>
      <w:r>
        <w:t>Publish the execution summary, defect status, residual risks, and release recommendation.</w:t>
      </w:r>
    </w:p>
    <w:p w14:paraId="52F136BC" w14:textId="77777777" w:rsidR="00AA7869" w:rsidRDefault="00430F45">
      <w:pPr>
        <w:pStyle w:val="Heading1"/>
      </w:pPr>
      <w:r>
        <w:lastRenderedPageBreak/>
        <w:t>9. Failure Classification and Defect Management</w:t>
      </w:r>
    </w:p>
    <w:tbl>
      <w:tblPr>
        <w:tblStyle w:val="TableGrid"/>
        <w:tblW w:w="0" w:type="auto"/>
        <w:jc w:val="center"/>
        <w:tblLook w:val="04A0" w:firstRow="1" w:lastRow="0" w:firstColumn="1" w:lastColumn="0" w:noHBand="0" w:noVBand="1"/>
      </w:tblPr>
      <w:tblGrid>
        <w:gridCol w:w="3168"/>
        <w:gridCol w:w="6624"/>
      </w:tblGrid>
      <w:tr w:rsidR="00AA7869" w14:paraId="07255CE6" w14:textId="77777777">
        <w:trPr>
          <w:tblHeader/>
          <w:jc w:val="center"/>
        </w:trPr>
        <w:tc>
          <w:tcPr>
            <w:tcW w:w="3168" w:type="dxa"/>
            <w:shd w:val="clear" w:color="auto" w:fill="1F4E78"/>
            <w:tcMar>
              <w:top w:w="90" w:type="dxa"/>
              <w:left w:w="110" w:type="dxa"/>
              <w:bottom w:w="90" w:type="dxa"/>
              <w:right w:w="110" w:type="dxa"/>
            </w:tcMar>
            <w:vAlign w:val="center"/>
          </w:tcPr>
          <w:p w14:paraId="0ACDB646" w14:textId="77777777" w:rsidR="00AA7869" w:rsidRDefault="00430F45">
            <w:pPr>
              <w:spacing w:after="0"/>
              <w:jc w:val="center"/>
            </w:pPr>
            <w:r>
              <w:rPr>
                <w:b/>
                <w:color w:val="FFFFFF"/>
                <w:sz w:val="18"/>
              </w:rPr>
              <w:t>Classification</w:t>
            </w:r>
          </w:p>
        </w:tc>
        <w:tc>
          <w:tcPr>
            <w:tcW w:w="6624" w:type="dxa"/>
            <w:shd w:val="clear" w:color="auto" w:fill="1F4E78"/>
            <w:tcMar>
              <w:top w:w="90" w:type="dxa"/>
              <w:left w:w="110" w:type="dxa"/>
              <w:bottom w:w="90" w:type="dxa"/>
              <w:right w:w="110" w:type="dxa"/>
            </w:tcMar>
            <w:vAlign w:val="center"/>
          </w:tcPr>
          <w:p w14:paraId="10D64518" w14:textId="77777777" w:rsidR="00AA7869" w:rsidRDefault="00430F45">
            <w:pPr>
              <w:spacing w:after="0"/>
            </w:pPr>
            <w:r>
              <w:rPr>
                <w:b/>
                <w:color w:val="FFFFFF"/>
                <w:sz w:val="18"/>
              </w:rPr>
              <w:t>When to Use</w:t>
            </w:r>
          </w:p>
        </w:tc>
      </w:tr>
      <w:tr w:rsidR="00AA7869" w14:paraId="45BBDCC4" w14:textId="77777777">
        <w:trPr>
          <w:jc w:val="center"/>
        </w:trPr>
        <w:tc>
          <w:tcPr>
            <w:tcW w:w="3168" w:type="dxa"/>
            <w:tcMar>
              <w:top w:w="90" w:type="dxa"/>
              <w:left w:w="110" w:type="dxa"/>
              <w:bottom w:w="90" w:type="dxa"/>
              <w:right w:w="110" w:type="dxa"/>
            </w:tcMar>
            <w:vAlign w:val="center"/>
          </w:tcPr>
          <w:p w14:paraId="3F69995B" w14:textId="77777777" w:rsidR="00AA7869" w:rsidRDefault="00430F45">
            <w:pPr>
              <w:spacing w:after="0"/>
              <w:jc w:val="center"/>
            </w:pPr>
            <w:r>
              <w:rPr>
                <w:sz w:val="18"/>
              </w:rPr>
              <w:t>Application Defect</w:t>
            </w:r>
          </w:p>
        </w:tc>
        <w:tc>
          <w:tcPr>
            <w:tcW w:w="6624" w:type="dxa"/>
            <w:tcMar>
              <w:top w:w="90" w:type="dxa"/>
              <w:left w:w="110" w:type="dxa"/>
              <w:bottom w:w="90" w:type="dxa"/>
              <w:right w:w="110" w:type="dxa"/>
            </w:tcMar>
            <w:vAlign w:val="center"/>
          </w:tcPr>
          <w:p w14:paraId="512CFB91" w14:textId="77777777" w:rsidR="00AA7869" w:rsidRDefault="00430F45">
            <w:pPr>
              <w:spacing w:after="0"/>
            </w:pPr>
            <w:r>
              <w:rPr>
                <w:sz w:val="18"/>
              </w:rPr>
              <w:t>The application deviates from an agreed expected result and the issue can be reproduced independently.</w:t>
            </w:r>
          </w:p>
        </w:tc>
      </w:tr>
      <w:tr w:rsidR="00AA7869" w14:paraId="10D8C184" w14:textId="77777777">
        <w:trPr>
          <w:jc w:val="center"/>
        </w:trPr>
        <w:tc>
          <w:tcPr>
            <w:tcW w:w="3168" w:type="dxa"/>
            <w:tcMar>
              <w:top w:w="90" w:type="dxa"/>
              <w:left w:w="110" w:type="dxa"/>
              <w:bottom w:w="90" w:type="dxa"/>
              <w:right w:w="110" w:type="dxa"/>
            </w:tcMar>
            <w:vAlign w:val="center"/>
          </w:tcPr>
          <w:p w14:paraId="5311250B" w14:textId="77777777" w:rsidR="00AA7869" w:rsidRDefault="00430F45">
            <w:pPr>
              <w:spacing w:after="0"/>
              <w:jc w:val="center"/>
            </w:pPr>
            <w:r>
              <w:rPr>
                <w:sz w:val="18"/>
              </w:rPr>
              <w:t>Test Data Issue</w:t>
            </w:r>
          </w:p>
        </w:tc>
        <w:tc>
          <w:tcPr>
            <w:tcW w:w="6624" w:type="dxa"/>
            <w:tcMar>
              <w:top w:w="90" w:type="dxa"/>
              <w:left w:w="110" w:type="dxa"/>
              <w:bottom w:w="90" w:type="dxa"/>
              <w:right w:w="110" w:type="dxa"/>
            </w:tcMar>
            <w:vAlign w:val="center"/>
          </w:tcPr>
          <w:p w14:paraId="53C6E8AB" w14:textId="77777777" w:rsidR="00AA7869" w:rsidRDefault="00430F45">
            <w:pPr>
              <w:spacing w:after="0"/>
            </w:pPr>
            <w:r>
              <w:rPr>
                <w:sz w:val="18"/>
              </w:rPr>
              <w:t>The failure is caused by missing, invalid, expired, duplicated, or unsuitable data.</w:t>
            </w:r>
          </w:p>
        </w:tc>
      </w:tr>
      <w:tr w:rsidR="00AA7869" w14:paraId="53E95430" w14:textId="77777777">
        <w:trPr>
          <w:jc w:val="center"/>
        </w:trPr>
        <w:tc>
          <w:tcPr>
            <w:tcW w:w="3168" w:type="dxa"/>
            <w:tcMar>
              <w:top w:w="90" w:type="dxa"/>
              <w:left w:w="110" w:type="dxa"/>
              <w:bottom w:w="90" w:type="dxa"/>
              <w:right w:w="110" w:type="dxa"/>
            </w:tcMar>
            <w:vAlign w:val="center"/>
          </w:tcPr>
          <w:p w14:paraId="66848CD0" w14:textId="77777777" w:rsidR="00AA7869" w:rsidRDefault="00430F45">
            <w:pPr>
              <w:spacing w:after="0"/>
              <w:jc w:val="center"/>
            </w:pPr>
            <w:r>
              <w:rPr>
                <w:sz w:val="18"/>
              </w:rPr>
              <w:t>Environment / Infrastructure Issue</w:t>
            </w:r>
          </w:p>
        </w:tc>
        <w:tc>
          <w:tcPr>
            <w:tcW w:w="6624" w:type="dxa"/>
            <w:tcMar>
              <w:top w:w="90" w:type="dxa"/>
              <w:left w:w="110" w:type="dxa"/>
              <w:bottom w:w="90" w:type="dxa"/>
              <w:right w:w="110" w:type="dxa"/>
            </w:tcMar>
            <w:vAlign w:val="center"/>
          </w:tcPr>
          <w:p w14:paraId="061AF9AF" w14:textId="77777777" w:rsidR="00AA7869" w:rsidRDefault="00430F45">
            <w:pPr>
              <w:spacing w:after="0"/>
            </w:pPr>
            <w:r>
              <w:rPr>
                <w:sz w:val="18"/>
              </w:rPr>
              <w:t>The test environment, server, service, database, deployment, or infrastructure is unavailable or unstable.</w:t>
            </w:r>
          </w:p>
        </w:tc>
      </w:tr>
      <w:tr w:rsidR="00AA7869" w14:paraId="58E75857" w14:textId="77777777">
        <w:trPr>
          <w:jc w:val="center"/>
        </w:trPr>
        <w:tc>
          <w:tcPr>
            <w:tcW w:w="3168" w:type="dxa"/>
            <w:tcMar>
              <w:top w:w="90" w:type="dxa"/>
              <w:left w:w="110" w:type="dxa"/>
              <w:bottom w:w="90" w:type="dxa"/>
              <w:right w:w="110" w:type="dxa"/>
            </w:tcMar>
            <w:vAlign w:val="center"/>
          </w:tcPr>
          <w:p w14:paraId="394F9652" w14:textId="77777777" w:rsidR="00AA7869" w:rsidRDefault="00430F45">
            <w:pPr>
              <w:spacing w:after="0"/>
              <w:jc w:val="center"/>
            </w:pPr>
            <w:r>
              <w:rPr>
                <w:sz w:val="18"/>
              </w:rPr>
              <w:t>Network / API Issue</w:t>
            </w:r>
          </w:p>
        </w:tc>
        <w:tc>
          <w:tcPr>
            <w:tcW w:w="6624" w:type="dxa"/>
            <w:tcMar>
              <w:top w:w="90" w:type="dxa"/>
              <w:left w:w="110" w:type="dxa"/>
              <w:bottom w:w="90" w:type="dxa"/>
              <w:right w:w="110" w:type="dxa"/>
            </w:tcMar>
            <w:vAlign w:val="center"/>
          </w:tcPr>
          <w:p w14:paraId="3D469C4F" w14:textId="77777777" w:rsidR="00AA7869" w:rsidRDefault="00430F45">
            <w:pPr>
              <w:spacing w:after="0"/>
            </w:pPr>
            <w:r>
              <w:rPr>
                <w:sz w:val="18"/>
              </w:rPr>
              <w:t>Connectivity, timeout, endpoint, request, response, or service communication causes the failure.</w:t>
            </w:r>
          </w:p>
        </w:tc>
      </w:tr>
      <w:tr w:rsidR="00AA7869" w14:paraId="580A4EF0" w14:textId="77777777">
        <w:trPr>
          <w:jc w:val="center"/>
        </w:trPr>
        <w:tc>
          <w:tcPr>
            <w:tcW w:w="3168" w:type="dxa"/>
            <w:tcMar>
              <w:top w:w="90" w:type="dxa"/>
              <w:left w:w="110" w:type="dxa"/>
              <w:bottom w:w="90" w:type="dxa"/>
              <w:right w:w="110" w:type="dxa"/>
            </w:tcMar>
            <w:vAlign w:val="center"/>
          </w:tcPr>
          <w:p w14:paraId="3E34F30C" w14:textId="77777777" w:rsidR="00AA7869" w:rsidRDefault="00430F45">
            <w:pPr>
              <w:spacing w:after="0"/>
              <w:jc w:val="center"/>
            </w:pPr>
            <w:r>
              <w:rPr>
                <w:sz w:val="18"/>
              </w:rPr>
              <w:t>Configuration Issue</w:t>
            </w:r>
          </w:p>
        </w:tc>
        <w:tc>
          <w:tcPr>
            <w:tcW w:w="6624" w:type="dxa"/>
            <w:tcMar>
              <w:top w:w="90" w:type="dxa"/>
              <w:left w:w="110" w:type="dxa"/>
              <w:bottom w:w="90" w:type="dxa"/>
              <w:right w:w="110" w:type="dxa"/>
            </w:tcMar>
            <w:vAlign w:val="center"/>
          </w:tcPr>
          <w:p w14:paraId="105CED5A" w14:textId="77777777" w:rsidR="00AA7869" w:rsidRDefault="00430F45">
            <w:pPr>
              <w:spacing w:after="0"/>
            </w:pPr>
            <w:r>
              <w:rPr>
                <w:sz w:val="18"/>
              </w:rPr>
              <w:t>Incorrect settings, permissions, feature flags, browser configuration, or environment configuration cause the failure.</w:t>
            </w:r>
          </w:p>
        </w:tc>
      </w:tr>
      <w:tr w:rsidR="00AA7869" w14:paraId="74C32912" w14:textId="77777777">
        <w:trPr>
          <w:jc w:val="center"/>
        </w:trPr>
        <w:tc>
          <w:tcPr>
            <w:tcW w:w="3168" w:type="dxa"/>
            <w:tcMar>
              <w:top w:w="90" w:type="dxa"/>
              <w:left w:w="110" w:type="dxa"/>
              <w:bottom w:w="90" w:type="dxa"/>
              <w:right w:w="110" w:type="dxa"/>
            </w:tcMar>
            <w:vAlign w:val="center"/>
          </w:tcPr>
          <w:p w14:paraId="1E8344B3" w14:textId="77777777" w:rsidR="00AA7869" w:rsidRDefault="00430F45">
            <w:pPr>
              <w:spacing w:after="0"/>
              <w:jc w:val="center"/>
            </w:pPr>
            <w:r>
              <w:rPr>
                <w:sz w:val="18"/>
              </w:rPr>
              <w:t>Requirement / Test Case Issue</w:t>
            </w:r>
          </w:p>
        </w:tc>
        <w:tc>
          <w:tcPr>
            <w:tcW w:w="6624" w:type="dxa"/>
            <w:tcMar>
              <w:top w:w="90" w:type="dxa"/>
              <w:left w:w="110" w:type="dxa"/>
              <w:bottom w:w="90" w:type="dxa"/>
              <w:right w:w="110" w:type="dxa"/>
            </w:tcMar>
            <w:vAlign w:val="center"/>
          </w:tcPr>
          <w:p w14:paraId="2CEF5601" w14:textId="77777777" w:rsidR="00AA7869" w:rsidRDefault="00430F45">
            <w:pPr>
              <w:spacing w:after="0"/>
            </w:pPr>
            <w:r>
              <w:rPr>
                <w:sz w:val="18"/>
              </w:rPr>
              <w:t>Expected behavior or test steps are ambiguous, incorrect, incomplete, or outdated.</w:t>
            </w:r>
          </w:p>
        </w:tc>
      </w:tr>
      <w:tr w:rsidR="00AA7869" w14:paraId="3961B983" w14:textId="77777777">
        <w:trPr>
          <w:jc w:val="center"/>
        </w:trPr>
        <w:tc>
          <w:tcPr>
            <w:tcW w:w="3168" w:type="dxa"/>
            <w:tcMar>
              <w:top w:w="90" w:type="dxa"/>
              <w:left w:w="110" w:type="dxa"/>
              <w:bottom w:w="90" w:type="dxa"/>
              <w:right w:w="110" w:type="dxa"/>
            </w:tcMar>
            <w:vAlign w:val="center"/>
          </w:tcPr>
          <w:p w14:paraId="7E0B8707" w14:textId="77777777" w:rsidR="00AA7869" w:rsidRDefault="00430F45">
            <w:pPr>
              <w:spacing w:after="0"/>
              <w:jc w:val="center"/>
            </w:pPr>
            <w:r>
              <w:rPr>
                <w:sz w:val="18"/>
              </w:rPr>
              <w:t>Unknown / Insufficient Evidence</w:t>
            </w:r>
          </w:p>
        </w:tc>
        <w:tc>
          <w:tcPr>
            <w:tcW w:w="6624" w:type="dxa"/>
            <w:tcMar>
              <w:top w:w="90" w:type="dxa"/>
              <w:left w:w="110" w:type="dxa"/>
              <w:bottom w:w="90" w:type="dxa"/>
              <w:right w:w="110" w:type="dxa"/>
            </w:tcMar>
            <w:vAlign w:val="center"/>
          </w:tcPr>
          <w:p w14:paraId="1B48228A" w14:textId="77777777" w:rsidR="00AA7869" w:rsidRDefault="00430F45">
            <w:pPr>
              <w:spacing w:after="0"/>
            </w:pPr>
            <w:r>
              <w:rPr>
                <w:sz w:val="18"/>
              </w:rPr>
              <w:t>The symptom is known, but available information cannot establish the root cause.</w:t>
            </w:r>
          </w:p>
        </w:tc>
      </w:tr>
    </w:tbl>
    <w:p w14:paraId="7516A4F6" w14:textId="77777777" w:rsidR="00AA7869" w:rsidRDefault="00AA7869">
      <w:pPr>
        <w:spacing w:after="0"/>
      </w:pPr>
    </w:p>
    <w:p w14:paraId="00C3716C" w14:textId="77777777" w:rsidR="00AA7869" w:rsidRDefault="00430F45">
      <w:r>
        <w:t>Defect reports must contain reproducible steps, expected and actual results, severity, priority, evidence, test data, environment details, status, and confidence level. Missing information must be recorded as "Not Available" rather than invented.</w:t>
      </w:r>
    </w:p>
    <w:p w14:paraId="64E3000B" w14:textId="77777777" w:rsidR="00AA7869" w:rsidRDefault="00430F45">
      <w:pPr>
        <w:pStyle w:val="Heading1"/>
      </w:pPr>
      <w:r>
        <w:t>10. Severity and Priority Guidelines</w:t>
      </w:r>
    </w:p>
    <w:tbl>
      <w:tblPr>
        <w:tblStyle w:val="TableGrid"/>
        <w:tblW w:w="0" w:type="auto"/>
        <w:jc w:val="center"/>
        <w:tblLook w:val="04A0" w:firstRow="1" w:lastRow="0" w:firstColumn="1" w:lastColumn="0" w:noHBand="0" w:noVBand="1"/>
      </w:tblPr>
      <w:tblGrid>
        <w:gridCol w:w="1440"/>
        <w:gridCol w:w="5040"/>
        <w:gridCol w:w="3312"/>
      </w:tblGrid>
      <w:tr w:rsidR="00AA7869" w14:paraId="3AD8EBFF" w14:textId="77777777">
        <w:trPr>
          <w:tblHeader/>
          <w:jc w:val="center"/>
        </w:trPr>
        <w:tc>
          <w:tcPr>
            <w:tcW w:w="1440" w:type="dxa"/>
            <w:shd w:val="clear" w:color="auto" w:fill="1F4E78"/>
            <w:tcMar>
              <w:top w:w="90" w:type="dxa"/>
              <w:left w:w="110" w:type="dxa"/>
              <w:bottom w:w="90" w:type="dxa"/>
              <w:right w:w="110" w:type="dxa"/>
            </w:tcMar>
            <w:vAlign w:val="center"/>
          </w:tcPr>
          <w:p w14:paraId="73858E98" w14:textId="77777777" w:rsidR="00AA7869" w:rsidRDefault="00430F45">
            <w:pPr>
              <w:spacing w:after="0"/>
              <w:jc w:val="center"/>
            </w:pPr>
            <w:r>
              <w:rPr>
                <w:b/>
                <w:color w:val="FFFFFF"/>
                <w:sz w:val="18"/>
              </w:rPr>
              <w:t>Level</w:t>
            </w:r>
          </w:p>
        </w:tc>
        <w:tc>
          <w:tcPr>
            <w:tcW w:w="5040" w:type="dxa"/>
            <w:shd w:val="clear" w:color="auto" w:fill="1F4E78"/>
            <w:tcMar>
              <w:top w:w="90" w:type="dxa"/>
              <w:left w:w="110" w:type="dxa"/>
              <w:bottom w:w="90" w:type="dxa"/>
              <w:right w:w="110" w:type="dxa"/>
            </w:tcMar>
            <w:vAlign w:val="center"/>
          </w:tcPr>
          <w:p w14:paraId="65BC5866" w14:textId="77777777" w:rsidR="00AA7869" w:rsidRDefault="00430F45">
            <w:pPr>
              <w:spacing w:after="0"/>
            </w:pPr>
            <w:r>
              <w:rPr>
                <w:b/>
                <w:color w:val="FFFFFF"/>
                <w:sz w:val="18"/>
              </w:rPr>
              <w:t>Severity Guidance</w:t>
            </w:r>
          </w:p>
        </w:tc>
        <w:tc>
          <w:tcPr>
            <w:tcW w:w="3312" w:type="dxa"/>
            <w:shd w:val="clear" w:color="auto" w:fill="1F4E78"/>
            <w:tcMar>
              <w:top w:w="90" w:type="dxa"/>
              <w:left w:w="110" w:type="dxa"/>
              <w:bottom w:w="90" w:type="dxa"/>
              <w:right w:w="110" w:type="dxa"/>
            </w:tcMar>
            <w:vAlign w:val="center"/>
          </w:tcPr>
          <w:p w14:paraId="05983293" w14:textId="77777777" w:rsidR="00AA7869" w:rsidRDefault="00430F45">
            <w:pPr>
              <w:spacing w:after="0"/>
            </w:pPr>
            <w:r>
              <w:rPr>
                <w:b/>
                <w:color w:val="FFFFFF"/>
                <w:sz w:val="18"/>
              </w:rPr>
              <w:t>Priority Guidance</w:t>
            </w:r>
          </w:p>
        </w:tc>
      </w:tr>
      <w:tr w:rsidR="00AA7869" w14:paraId="09CD9D73" w14:textId="77777777">
        <w:trPr>
          <w:jc w:val="center"/>
        </w:trPr>
        <w:tc>
          <w:tcPr>
            <w:tcW w:w="1440" w:type="dxa"/>
            <w:tcMar>
              <w:top w:w="90" w:type="dxa"/>
              <w:left w:w="110" w:type="dxa"/>
              <w:bottom w:w="90" w:type="dxa"/>
              <w:right w:w="110" w:type="dxa"/>
            </w:tcMar>
            <w:vAlign w:val="center"/>
          </w:tcPr>
          <w:p w14:paraId="2EE27120" w14:textId="77777777" w:rsidR="00AA7869" w:rsidRDefault="00430F45">
            <w:pPr>
              <w:spacing w:after="0"/>
              <w:jc w:val="center"/>
            </w:pPr>
            <w:r>
              <w:rPr>
                <w:sz w:val="18"/>
              </w:rPr>
              <w:t>Critical</w:t>
            </w:r>
          </w:p>
        </w:tc>
        <w:tc>
          <w:tcPr>
            <w:tcW w:w="5040" w:type="dxa"/>
            <w:tcMar>
              <w:top w:w="90" w:type="dxa"/>
              <w:left w:w="110" w:type="dxa"/>
              <w:bottom w:w="90" w:type="dxa"/>
              <w:right w:w="110" w:type="dxa"/>
            </w:tcMar>
            <w:vAlign w:val="center"/>
          </w:tcPr>
          <w:p w14:paraId="401AAA26" w14:textId="77777777" w:rsidR="00AA7869" w:rsidRDefault="00430F45">
            <w:pPr>
              <w:spacing w:after="0"/>
            </w:pPr>
            <w:r>
              <w:rPr>
                <w:sz w:val="18"/>
              </w:rPr>
              <w:t>Application or critical business flow is unusable with no workaround.</w:t>
            </w:r>
          </w:p>
        </w:tc>
        <w:tc>
          <w:tcPr>
            <w:tcW w:w="3312" w:type="dxa"/>
            <w:tcMar>
              <w:top w:w="90" w:type="dxa"/>
              <w:left w:w="110" w:type="dxa"/>
              <w:bottom w:w="90" w:type="dxa"/>
              <w:right w:w="110" w:type="dxa"/>
            </w:tcMar>
            <w:vAlign w:val="center"/>
          </w:tcPr>
          <w:p w14:paraId="59FE3F42" w14:textId="77777777" w:rsidR="00AA7869" w:rsidRDefault="00430F45">
            <w:pPr>
              <w:spacing w:after="0"/>
            </w:pPr>
            <w:r>
              <w:rPr>
                <w:sz w:val="18"/>
              </w:rPr>
              <w:t>Immediate action; release blocker.</w:t>
            </w:r>
          </w:p>
        </w:tc>
      </w:tr>
      <w:tr w:rsidR="00AA7869" w14:paraId="4D42D4B9" w14:textId="77777777">
        <w:trPr>
          <w:jc w:val="center"/>
        </w:trPr>
        <w:tc>
          <w:tcPr>
            <w:tcW w:w="1440" w:type="dxa"/>
            <w:tcMar>
              <w:top w:w="90" w:type="dxa"/>
              <w:left w:w="110" w:type="dxa"/>
              <w:bottom w:w="90" w:type="dxa"/>
              <w:right w:w="110" w:type="dxa"/>
            </w:tcMar>
            <w:vAlign w:val="center"/>
          </w:tcPr>
          <w:p w14:paraId="301DE96B" w14:textId="77777777" w:rsidR="00AA7869" w:rsidRDefault="00430F45">
            <w:pPr>
              <w:spacing w:after="0"/>
              <w:jc w:val="center"/>
            </w:pPr>
            <w:r>
              <w:rPr>
                <w:sz w:val="18"/>
              </w:rPr>
              <w:t>High</w:t>
            </w:r>
          </w:p>
        </w:tc>
        <w:tc>
          <w:tcPr>
            <w:tcW w:w="5040" w:type="dxa"/>
            <w:tcMar>
              <w:top w:w="90" w:type="dxa"/>
              <w:left w:w="110" w:type="dxa"/>
              <w:bottom w:w="90" w:type="dxa"/>
              <w:right w:w="110" w:type="dxa"/>
            </w:tcMar>
            <w:vAlign w:val="center"/>
          </w:tcPr>
          <w:p w14:paraId="069080E5" w14:textId="77777777" w:rsidR="00AA7869" w:rsidRDefault="00430F45">
            <w:pPr>
              <w:spacing w:after="0"/>
            </w:pPr>
            <w:r>
              <w:rPr>
                <w:sz w:val="18"/>
              </w:rPr>
              <w:t>Major function such as login, cart, checkout, or order completion fails.</w:t>
            </w:r>
          </w:p>
        </w:tc>
        <w:tc>
          <w:tcPr>
            <w:tcW w:w="3312" w:type="dxa"/>
            <w:tcMar>
              <w:top w:w="90" w:type="dxa"/>
              <w:left w:w="110" w:type="dxa"/>
              <w:bottom w:w="90" w:type="dxa"/>
              <w:right w:w="110" w:type="dxa"/>
            </w:tcMar>
            <w:vAlign w:val="center"/>
          </w:tcPr>
          <w:p w14:paraId="70AD8E8E" w14:textId="77777777" w:rsidR="00AA7869" w:rsidRDefault="00430F45">
            <w:pPr>
              <w:spacing w:after="0"/>
            </w:pPr>
            <w:r>
              <w:rPr>
                <w:sz w:val="18"/>
              </w:rPr>
              <w:t>Fix before release unless formally accepted.</w:t>
            </w:r>
          </w:p>
        </w:tc>
      </w:tr>
      <w:tr w:rsidR="00AA7869" w14:paraId="0DFA7B5F" w14:textId="77777777">
        <w:trPr>
          <w:jc w:val="center"/>
        </w:trPr>
        <w:tc>
          <w:tcPr>
            <w:tcW w:w="1440" w:type="dxa"/>
            <w:tcMar>
              <w:top w:w="90" w:type="dxa"/>
              <w:left w:w="110" w:type="dxa"/>
              <w:bottom w:w="90" w:type="dxa"/>
              <w:right w:w="110" w:type="dxa"/>
            </w:tcMar>
            <w:vAlign w:val="center"/>
          </w:tcPr>
          <w:p w14:paraId="17E78FDB" w14:textId="77777777" w:rsidR="00AA7869" w:rsidRDefault="00430F45">
            <w:pPr>
              <w:spacing w:after="0"/>
              <w:jc w:val="center"/>
            </w:pPr>
            <w:r>
              <w:rPr>
                <w:sz w:val="18"/>
              </w:rPr>
              <w:t>Medium</w:t>
            </w:r>
          </w:p>
        </w:tc>
        <w:tc>
          <w:tcPr>
            <w:tcW w:w="5040" w:type="dxa"/>
            <w:tcMar>
              <w:top w:w="90" w:type="dxa"/>
              <w:left w:w="110" w:type="dxa"/>
              <w:bottom w:w="90" w:type="dxa"/>
              <w:right w:w="110" w:type="dxa"/>
            </w:tcMar>
            <w:vAlign w:val="center"/>
          </w:tcPr>
          <w:p w14:paraId="29868573" w14:textId="77777777" w:rsidR="00AA7869" w:rsidRDefault="00430F45">
            <w:pPr>
              <w:spacing w:after="0"/>
            </w:pPr>
            <w:r>
              <w:rPr>
                <w:sz w:val="18"/>
              </w:rPr>
              <w:t>Feature is impaired but a workaround or limited path remains.</w:t>
            </w:r>
          </w:p>
        </w:tc>
        <w:tc>
          <w:tcPr>
            <w:tcW w:w="3312" w:type="dxa"/>
            <w:tcMar>
              <w:top w:w="90" w:type="dxa"/>
              <w:left w:w="110" w:type="dxa"/>
              <w:bottom w:w="90" w:type="dxa"/>
              <w:right w:w="110" w:type="dxa"/>
            </w:tcMar>
            <w:vAlign w:val="center"/>
          </w:tcPr>
          <w:p w14:paraId="28BA4BCB" w14:textId="77777777" w:rsidR="00AA7869" w:rsidRDefault="00430F45">
            <w:pPr>
              <w:spacing w:after="0"/>
            </w:pPr>
            <w:r>
              <w:rPr>
                <w:sz w:val="18"/>
              </w:rPr>
              <w:t>Plan for the current release based on impact.</w:t>
            </w:r>
          </w:p>
        </w:tc>
      </w:tr>
      <w:tr w:rsidR="00AA7869" w14:paraId="13AB6CC6" w14:textId="77777777">
        <w:trPr>
          <w:jc w:val="center"/>
        </w:trPr>
        <w:tc>
          <w:tcPr>
            <w:tcW w:w="1440" w:type="dxa"/>
            <w:tcMar>
              <w:top w:w="90" w:type="dxa"/>
              <w:left w:w="110" w:type="dxa"/>
              <w:bottom w:w="90" w:type="dxa"/>
              <w:right w:w="110" w:type="dxa"/>
            </w:tcMar>
            <w:vAlign w:val="center"/>
          </w:tcPr>
          <w:p w14:paraId="5D5BB012" w14:textId="77777777" w:rsidR="00AA7869" w:rsidRDefault="00430F45">
            <w:pPr>
              <w:spacing w:after="0"/>
              <w:jc w:val="center"/>
            </w:pPr>
            <w:r>
              <w:rPr>
                <w:sz w:val="18"/>
              </w:rPr>
              <w:t>Low</w:t>
            </w:r>
          </w:p>
        </w:tc>
        <w:tc>
          <w:tcPr>
            <w:tcW w:w="5040" w:type="dxa"/>
            <w:tcMar>
              <w:top w:w="90" w:type="dxa"/>
              <w:left w:w="110" w:type="dxa"/>
              <w:bottom w:w="90" w:type="dxa"/>
              <w:right w:w="110" w:type="dxa"/>
            </w:tcMar>
            <w:vAlign w:val="center"/>
          </w:tcPr>
          <w:p w14:paraId="217E8419" w14:textId="77777777" w:rsidR="00AA7869" w:rsidRDefault="00430F45">
            <w:pPr>
              <w:spacing w:after="0"/>
            </w:pPr>
            <w:r>
              <w:rPr>
                <w:sz w:val="18"/>
              </w:rPr>
              <w:t>Minor visual, alignment, wording, or cosmetic issue with limited business impact.</w:t>
            </w:r>
          </w:p>
        </w:tc>
        <w:tc>
          <w:tcPr>
            <w:tcW w:w="3312" w:type="dxa"/>
            <w:tcMar>
              <w:top w:w="90" w:type="dxa"/>
              <w:left w:w="110" w:type="dxa"/>
              <w:bottom w:w="90" w:type="dxa"/>
              <w:right w:w="110" w:type="dxa"/>
            </w:tcMar>
            <w:vAlign w:val="center"/>
          </w:tcPr>
          <w:p w14:paraId="0D9E7998" w14:textId="77777777" w:rsidR="00AA7869" w:rsidRDefault="00430F45">
            <w:pPr>
              <w:spacing w:after="0"/>
            </w:pPr>
            <w:r>
              <w:rPr>
                <w:sz w:val="18"/>
              </w:rPr>
              <w:t>Fix when scheduling permits unless highly visible.</w:t>
            </w:r>
          </w:p>
        </w:tc>
      </w:tr>
    </w:tbl>
    <w:p w14:paraId="3278B661" w14:textId="77777777" w:rsidR="00AA7869" w:rsidRDefault="00AA7869">
      <w:pPr>
        <w:spacing w:after="0"/>
      </w:pPr>
    </w:p>
    <w:p w14:paraId="5BF987E5" w14:textId="77777777" w:rsidR="00AA7869" w:rsidRDefault="00430F45">
      <w:pPr>
        <w:pStyle w:val="Heading1"/>
      </w:pPr>
      <w:r>
        <w:t>11. Entry and Exit Criteria</w:t>
      </w:r>
    </w:p>
    <w:tbl>
      <w:tblPr>
        <w:tblStyle w:val="TableGrid"/>
        <w:tblW w:w="0" w:type="auto"/>
        <w:jc w:val="center"/>
        <w:tblLook w:val="04A0" w:firstRow="1" w:lastRow="0" w:firstColumn="1" w:lastColumn="0" w:noHBand="0" w:noVBand="1"/>
      </w:tblPr>
      <w:tblGrid>
        <w:gridCol w:w="4824"/>
        <w:gridCol w:w="4968"/>
      </w:tblGrid>
      <w:tr w:rsidR="00AA7869" w14:paraId="0E80E372" w14:textId="77777777">
        <w:trPr>
          <w:tblHeader/>
          <w:jc w:val="center"/>
        </w:trPr>
        <w:tc>
          <w:tcPr>
            <w:tcW w:w="4824" w:type="dxa"/>
            <w:shd w:val="clear" w:color="auto" w:fill="1F4E78"/>
            <w:tcMar>
              <w:top w:w="90" w:type="dxa"/>
              <w:left w:w="110" w:type="dxa"/>
              <w:bottom w:w="90" w:type="dxa"/>
              <w:right w:w="110" w:type="dxa"/>
            </w:tcMar>
            <w:vAlign w:val="center"/>
          </w:tcPr>
          <w:p w14:paraId="0EDF422C" w14:textId="77777777" w:rsidR="00AA7869" w:rsidRDefault="00430F45">
            <w:pPr>
              <w:spacing w:after="0"/>
              <w:jc w:val="center"/>
            </w:pPr>
            <w:r>
              <w:rPr>
                <w:b/>
                <w:color w:val="FFFFFF"/>
                <w:sz w:val="18"/>
              </w:rPr>
              <w:t>Entry Criteria</w:t>
            </w:r>
          </w:p>
        </w:tc>
        <w:tc>
          <w:tcPr>
            <w:tcW w:w="4968" w:type="dxa"/>
            <w:shd w:val="clear" w:color="auto" w:fill="1F4E78"/>
            <w:tcMar>
              <w:top w:w="90" w:type="dxa"/>
              <w:left w:w="110" w:type="dxa"/>
              <w:bottom w:w="90" w:type="dxa"/>
              <w:right w:w="110" w:type="dxa"/>
            </w:tcMar>
            <w:vAlign w:val="center"/>
          </w:tcPr>
          <w:p w14:paraId="25FA4DA1" w14:textId="77777777" w:rsidR="00AA7869" w:rsidRDefault="00430F45">
            <w:pPr>
              <w:spacing w:after="0"/>
            </w:pPr>
            <w:r>
              <w:rPr>
                <w:b/>
                <w:color w:val="FFFFFF"/>
                <w:sz w:val="18"/>
              </w:rPr>
              <w:t>Exit Criteria</w:t>
            </w:r>
          </w:p>
        </w:tc>
      </w:tr>
      <w:tr w:rsidR="00AA7869" w14:paraId="1FD53142" w14:textId="77777777">
        <w:trPr>
          <w:jc w:val="center"/>
        </w:trPr>
        <w:tc>
          <w:tcPr>
            <w:tcW w:w="4824" w:type="dxa"/>
            <w:tcMar>
              <w:top w:w="90" w:type="dxa"/>
              <w:left w:w="110" w:type="dxa"/>
              <w:bottom w:w="90" w:type="dxa"/>
              <w:right w:w="110" w:type="dxa"/>
            </w:tcMar>
            <w:vAlign w:val="center"/>
          </w:tcPr>
          <w:p w14:paraId="01A24A9C" w14:textId="77777777" w:rsidR="00AA7869" w:rsidRDefault="00430F45">
            <w:pPr>
              <w:spacing w:after="0"/>
              <w:jc w:val="center"/>
            </w:pPr>
            <w:r>
              <w:rPr>
                <w:sz w:val="18"/>
              </w:rPr>
              <w:t>Approved requirements or expected behaviors are available.</w:t>
            </w:r>
          </w:p>
        </w:tc>
        <w:tc>
          <w:tcPr>
            <w:tcW w:w="4968" w:type="dxa"/>
            <w:tcMar>
              <w:top w:w="90" w:type="dxa"/>
              <w:left w:w="110" w:type="dxa"/>
              <w:bottom w:w="90" w:type="dxa"/>
              <w:right w:w="110" w:type="dxa"/>
            </w:tcMar>
            <w:vAlign w:val="center"/>
          </w:tcPr>
          <w:p w14:paraId="4A14ED02" w14:textId="77777777" w:rsidR="00AA7869" w:rsidRDefault="00430F45">
            <w:pPr>
              <w:spacing w:after="0"/>
            </w:pPr>
            <w:r>
              <w:rPr>
                <w:sz w:val="18"/>
              </w:rPr>
              <w:t>All planned tests are executed or formally deferred.</w:t>
            </w:r>
          </w:p>
        </w:tc>
      </w:tr>
      <w:tr w:rsidR="00AA7869" w14:paraId="31A933FA" w14:textId="77777777">
        <w:trPr>
          <w:jc w:val="center"/>
        </w:trPr>
        <w:tc>
          <w:tcPr>
            <w:tcW w:w="4824" w:type="dxa"/>
            <w:tcMar>
              <w:top w:w="90" w:type="dxa"/>
              <w:left w:w="110" w:type="dxa"/>
              <w:bottom w:w="90" w:type="dxa"/>
              <w:right w:w="110" w:type="dxa"/>
            </w:tcMar>
            <w:vAlign w:val="center"/>
          </w:tcPr>
          <w:p w14:paraId="50CF7383" w14:textId="77777777" w:rsidR="00AA7869" w:rsidRDefault="00430F45">
            <w:pPr>
              <w:spacing w:after="0"/>
              <w:jc w:val="center"/>
            </w:pPr>
            <w:r>
              <w:rPr>
                <w:sz w:val="18"/>
              </w:rPr>
              <w:t>QA build is deployed and accessible.</w:t>
            </w:r>
          </w:p>
        </w:tc>
        <w:tc>
          <w:tcPr>
            <w:tcW w:w="4968" w:type="dxa"/>
            <w:tcMar>
              <w:top w:w="90" w:type="dxa"/>
              <w:left w:w="110" w:type="dxa"/>
              <w:bottom w:w="90" w:type="dxa"/>
              <w:right w:w="110" w:type="dxa"/>
            </w:tcMar>
            <w:vAlign w:val="center"/>
          </w:tcPr>
          <w:p w14:paraId="418F4DD1" w14:textId="77777777" w:rsidR="00AA7869" w:rsidRDefault="00430F45">
            <w:pPr>
              <w:spacing w:after="0"/>
            </w:pPr>
            <w:r>
              <w:rPr>
                <w:sz w:val="18"/>
              </w:rPr>
              <w:t>Critical and High defects are resolved, accepted, or supported by an approved mitigation.</w:t>
            </w:r>
          </w:p>
        </w:tc>
      </w:tr>
      <w:tr w:rsidR="00AA7869" w14:paraId="0E43AC98" w14:textId="77777777">
        <w:trPr>
          <w:jc w:val="center"/>
        </w:trPr>
        <w:tc>
          <w:tcPr>
            <w:tcW w:w="4824" w:type="dxa"/>
            <w:tcMar>
              <w:top w:w="90" w:type="dxa"/>
              <w:left w:w="110" w:type="dxa"/>
              <w:bottom w:w="90" w:type="dxa"/>
              <w:right w:w="110" w:type="dxa"/>
            </w:tcMar>
            <w:vAlign w:val="center"/>
          </w:tcPr>
          <w:p w14:paraId="433BCA9F" w14:textId="77777777" w:rsidR="00AA7869" w:rsidRDefault="00430F45">
            <w:pPr>
              <w:spacing w:after="0"/>
              <w:jc w:val="center"/>
            </w:pPr>
            <w:r>
              <w:rPr>
                <w:sz w:val="18"/>
              </w:rPr>
              <w:t>Smoke testing is successful.</w:t>
            </w:r>
          </w:p>
        </w:tc>
        <w:tc>
          <w:tcPr>
            <w:tcW w:w="4968" w:type="dxa"/>
            <w:tcMar>
              <w:top w:w="90" w:type="dxa"/>
              <w:left w:w="110" w:type="dxa"/>
              <w:bottom w:w="90" w:type="dxa"/>
              <w:right w:w="110" w:type="dxa"/>
            </w:tcMar>
            <w:vAlign w:val="center"/>
          </w:tcPr>
          <w:p w14:paraId="67D91691" w14:textId="77777777" w:rsidR="00AA7869" w:rsidRDefault="00430F45">
            <w:pPr>
              <w:spacing w:after="0"/>
            </w:pPr>
            <w:r>
              <w:rPr>
                <w:sz w:val="18"/>
              </w:rPr>
              <w:t>Failed and blocked tests have documented reasons and owners.</w:t>
            </w:r>
          </w:p>
        </w:tc>
      </w:tr>
      <w:tr w:rsidR="00AA7869" w14:paraId="567F3EBD" w14:textId="77777777">
        <w:trPr>
          <w:jc w:val="center"/>
        </w:trPr>
        <w:tc>
          <w:tcPr>
            <w:tcW w:w="4824" w:type="dxa"/>
            <w:tcMar>
              <w:top w:w="90" w:type="dxa"/>
              <w:left w:w="110" w:type="dxa"/>
              <w:bottom w:w="90" w:type="dxa"/>
              <w:right w:w="110" w:type="dxa"/>
            </w:tcMar>
            <w:vAlign w:val="center"/>
          </w:tcPr>
          <w:p w14:paraId="5540F69E" w14:textId="77777777" w:rsidR="00AA7869" w:rsidRDefault="00430F45">
            <w:pPr>
              <w:spacing w:after="0"/>
              <w:jc w:val="center"/>
            </w:pPr>
            <w:r>
              <w:rPr>
                <w:sz w:val="18"/>
              </w:rPr>
              <w:t>Required test accounts and data are ready.</w:t>
            </w:r>
          </w:p>
        </w:tc>
        <w:tc>
          <w:tcPr>
            <w:tcW w:w="4968" w:type="dxa"/>
            <w:tcMar>
              <w:top w:w="90" w:type="dxa"/>
              <w:left w:w="110" w:type="dxa"/>
              <w:bottom w:w="90" w:type="dxa"/>
              <w:right w:w="110" w:type="dxa"/>
            </w:tcMar>
            <w:vAlign w:val="center"/>
          </w:tcPr>
          <w:p w14:paraId="3841FC77" w14:textId="77777777" w:rsidR="00AA7869" w:rsidRDefault="00430F45">
            <w:pPr>
              <w:spacing w:after="0"/>
            </w:pPr>
            <w:r>
              <w:rPr>
                <w:sz w:val="18"/>
              </w:rPr>
              <w:t>Required defect retesting and impact regression are completed.</w:t>
            </w:r>
          </w:p>
        </w:tc>
      </w:tr>
      <w:tr w:rsidR="00AA7869" w14:paraId="1640CCE4" w14:textId="77777777">
        <w:trPr>
          <w:jc w:val="center"/>
        </w:trPr>
        <w:tc>
          <w:tcPr>
            <w:tcW w:w="4824" w:type="dxa"/>
            <w:tcMar>
              <w:top w:w="90" w:type="dxa"/>
              <w:left w:w="110" w:type="dxa"/>
              <w:bottom w:w="90" w:type="dxa"/>
              <w:right w:w="110" w:type="dxa"/>
            </w:tcMar>
            <w:vAlign w:val="center"/>
          </w:tcPr>
          <w:p w14:paraId="6A96CCDF" w14:textId="77777777" w:rsidR="00AA7869" w:rsidRDefault="00430F45">
            <w:pPr>
              <w:spacing w:after="0"/>
              <w:jc w:val="center"/>
            </w:pPr>
            <w:r>
              <w:rPr>
                <w:sz w:val="18"/>
              </w:rPr>
              <w:lastRenderedPageBreak/>
              <w:t>Browser and environment details are recorded.</w:t>
            </w:r>
          </w:p>
        </w:tc>
        <w:tc>
          <w:tcPr>
            <w:tcW w:w="4968" w:type="dxa"/>
            <w:tcMar>
              <w:top w:w="90" w:type="dxa"/>
              <w:left w:w="110" w:type="dxa"/>
              <w:bottom w:w="90" w:type="dxa"/>
              <w:right w:w="110" w:type="dxa"/>
            </w:tcMar>
            <w:vAlign w:val="center"/>
          </w:tcPr>
          <w:p w14:paraId="363E7CA6" w14:textId="77777777" w:rsidR="00AA7869" w:rsidRDefault="00430F45">
            <w:pPr>
              <w:spacing w:after="0"/>
            </w:pPr>
            <w:r>
              <w:rPr>
                <w:sz w:val="18"/>
              </w:rPr>
              <w:t>Execution summary, defect summary, residual risks, and recommendation are published.</w:t>
            </w:r>
          </w:p>
        </w:tc>
      </w:tr>
    </w:tbl>
    <w:p w14:paraId="4F00FF79" w14:textId="77777777" w:rsidR="00AA7869" w:rsidRDefault="00AA7869">
      <w:pPr>
        <w:spacing w:after="0"/>
      </w:pPr>
    </w:p>
    <w:p w14:paraId="7455AB15" w14:textId="77777777" w:rsidR="00AA7869" w:rsidRDefault="00430F45">
      <w:pPr>
        <w:pStyle w:val="Heading1"/>
      </w:pPr>
      <w:r>
        <w:t>12. Suspension and Resumption Criteria</w:t>
      </w:r>
    </w:p>
    <w:p w14:paraId="15913493" w14:textId="77777777" w:rsidR="00AA7869" w:rsidRDefault="00430F45">
      <w:pPr>
        <w:pStyle w:val="ListBullet"/>
        <w:spacing w:after="60"/>
      </w:pPr>
      <w:r>
        <w:t>Suspend testing when the QA environment is unavailable, the approved build is missing, authentication is broadly unavailable, or a blocker prevents meaningful execution.</w:t>
      </w:r>
    </w:p>
    <w:p w14:paraId="7E9AAD43" w14:textId="77777777" w:rsidR="00AA7869" w:rsidRDefault="00430F45">
      <w:pPr>
        <w:pStyle w:val="ListBullet"/>
        <w:spacing w:after="60"/>
      </w:pPr>
      <w:r>
        <w:t>Resume after the responsible team confirms recovery, a smoke test passes, and affected test data or configuration is restored.</w:t>
      </w:r>
    </w:p>
    <w:p w14:paraId="0EF5D695" w14:textId="77777777" w:rsidR="00AA7869" w:rsidRDefault="00430F45">
      <w:pPr>
        <w:pStyle w:val="ListBullet"/>
        <w:spacing w:after="60"/>
      </w:pPr>
      <w:r>
        <w:t>Document all suspended time and classify it separately from application failures.</w:t>
      </w:r>
    </w:p>
    <w:p w14:paraId="0835D3B2" w14:textId="77777777" w:rsidR="00AA7869" w:rsidRDefault="00430F45">
      <w:pPr>
        <w:pStyle w:val="Heading1"/>
      </w:pPr>
      <w:r>
        <w:t>13. Risks and Mitigation</w:t>
      </w:r>
    </w:p>
    <w:tbl>
      <w:tblPr>
        <w:tblStyle w:val="TableGrid"/>
        <w:tblW w:w="0" w:type="auto"/>
        <w:jc w:val="center"/>
        <w:tblLook w:val="04A0" w:firstRow="1" w:lastRow="0" w:firstColumn="1" w:lastColumn="0" w:noHBand="0" w:noVBand="1"/>
      </w:tblPr>
      <w:tblGrid>
        <w:gridCol w:w="2952"/>
        <w:gridCol w:w="3096"/>
        <w:gridCol w:w="3744"/>
      </w:tblGrid>
      <w:tr w:rsidR="00AA7869" w14:paraId="5DBA289C" w14:textId="77777777">
        <w:trPr>
          <w:tblHeader/>
          <w:jc w:val="center"/>
        </w:trPr>
        <w:tc>
          <w:tcPr>
            <w:tcW w:w="2952" w:type="dxa"/>
            <w:shd w:val="clear" w:color="auto" w:fill="1F4E78"/>
            <w:tcMar>
              <w:top w:w="90" w:type="dxa"/>
              <w:left w:w="110" w:type="dxa"/>
              <w:bottom w:w="90" w:type="dxa"/>
              <w:right w:w="110" w:type="dxa"/>
            </w:tcMar>
            <w:vAlign w:val="center"/>
          </w:tcPr>
          <w:p w14:paraId="140704AC" w14:textId="77777777" w:rsidR="00AA7869" w:rsidRDefault="00430F45">
            <w:pPr>
              <w:spacing w:after="0"/>
              <w:jc w:val="center"/>
            </w:pPr>
            <w:r>
              <w:rPr>
                <w:b/>
                <w:color w:val="FFFFFF"/>
                <w:sz w:val="18"/>
              </w:rPr>
              <w:t>Risk</w:t>
            </w:r>
          </w:p>
        </w:tc>
        <w:tc>
          <w:tcPr>
            <w:tcW w:w="3096" w:type="dxa"/>
            <w:shd w:val="clear" w:color="auto" w:fill="1F4E78"/>
            <w:tcMar>
              <w:top w:w="90" w:type="dxa"/>
              <w:left w:w="110" w:type="dxa"/>
              <w:bottom w:w="90" w:type="dxa"/>
              <w:right w:w="110" w:type="dxa"/>
            </w:tcMar>
            <w:vAlign w:val="center"/>
          </w:tcPr>
          <w:p w14:paraId="6C4AE604" w14:textId="77777777" w:rsidR="00AA7869" w:rsidRDefault="00430F45">
            <w:pPr>
              <w:spacing w:after="0"/>
            </w:pPr>
            <w:r>
              <w:rPr>
                <w:b/>
                <w:color w:val="FFFFFF"/>
                <w:sz w:val="18"/>
              </w:rPr>
              <w:t>Impact</w:t>
            </w:r>
          </w:p>
        </w:tc>
        <w:tc>
          <w:tcPr>
            <w:tcW w:w="3744" w:type="dxa"/>
            <w:shd w:val="clear" w:color="auto" w:fill="1F4E78"/>
            <w:tcMar>
              <w:top w:w="90" w:type="dxa"/>
              <w:left w:w="110" w:type="dxa"/>
              <w:bottom w:w="90" w:type="dxa"/>
              <w:right w:w="110" w:type="dxa"/>
            </w:tcMar>
            <w:vAlign w:val="center"/>
          </w:tcPr>
          <w:p w14:paraId="106715C0" w14:textId="77777777" w:rsidR="00AA7869" w:rsidRDefault="00430F45">
            <w:pPr>
              <w:spacing w:after="0"/>
            </w:pPr>
            <w:r>
              <w:rPr>
                <w:b/>
                <w:color w:val="FFFFFF"/>
                <w:sz w:val="18"/>
              </w:rPr>
              <w:t>Mitigation</w:t>
            </w:r>
          </w:p>
        </w:tc>
      </w:tr>
      <w:tr w:rsidR="00AA7869" w14:paraId="52B294E5" w14:textId="77777777">
        <w:trPr>
          <w:jc w:val="center"/>
        </w:trPr>
        <w:tc>
          <w:tcPr>
            <w:tcW w:w="2952" w:type="dxa"/>
            <w:tcMar>
              <w:top w:w="90" w:type="dxa"/>
              <w:left w:w="110" w:type="dxa"/>
              <w:bottom w:w="90" w:type="dxa"/>
              <w:right w:w="110" w:type="dxa"/>
            </w:tcMar>
            <w:vAlign w:val="center"/>
          </w:tcPr>
          <w:p w14:paraId="49B4DBE9" w14:textId="77777777" w:rsidR="00AA7869" w:rsidRDefault="00430F45">
            <w:pPr>
              <w:spacing w:after="0"/>
              <w:jc w:val="center"/>
            </w:pPr>
            <w:r>
              <w:rPr>
                <w:sz w:val="18"/>
              </w:rPr>
              <w:t>User-specific behavior is inconsistent</w:t>
            </w:r>
          </w:p>
        </w:tc>
        <w:tc>
          <w:tcPr>
            <w:tcW w:w="3096" w:type="dxa"/>
            <w:tcMar>
              <w:top w:w="90" w:type="dxa"/>
              <w:left w:w="110" w:type="dxa"/>
              <w:bottom w:w="90" w:type="dxa"/>
              <w:right w:w="110" w:type="dxa"/>
            </w:tcMar>
            <w:vAlign w:val="center"/>
          </w:tcPr>
          <w:p w14:paraId="3A65616C" w14:textId="77777777" w:rsidR="00AA7869" w:rsidRDefault="00430F45">
            <w:pPr>
              <w:spacing w:after="0"/>
            </w:pPr>
            <w:r>
              <w:rPr>
                <w:sz w:val="18"/>
              </w:rPr>
              <w:t>Defects may appear only for certain personas.</w:t>
            </w:r>
          </w:p>
        </w:tc>
        <w:tc>
          <w:tcPr>
            <w:tcW w:w="3744" w:type="dxa"/>
            <w:tcMar>
              <w:top w:w="90" w:type="dxa"/>
              <w:left w:w="110" w:type="dxa"/>
              <w:bottom w:w="90" w:type="dxa"/>
              <w:right w:w="110" w:type="dxa"/>
            </w:tcMar>
            <w:vAlign w:val="center"/>
          </w:tcPr>
          <w:p w14:paraId="5E5735AA" w14:textId="77777777" w:rsidR="00AA7869" w:rsidRDefault="00430F45">
            <w:pPr>
              <w:spacing w:after="0"/>
            </w:pPr>
            <w:r>
              <w:rPr>
                <w:sz w:val="18"/>
              </w:rPr>
              <w:t>Execute a defined persona matrix and isolate sessions.</w:t>
            </w:r>
          </w:p>
        </w:tc>
      </w:tr>
      <w:tr w:rsidR="00AA7869" w14:paraId="500C8C15" w14:textId="77777777">
        <w:trPr>
          <w:jc w:val="center"/>
        </w:trPr>
        <w:tc>
          <w:tcPr>
            <w:tcW w:w="2952" w:type="dxa"/>
            <w:tcMar>
              <w:top w:w="90" w:type="dxa"/>
              <w:left w:w="110" w:type="dxa"/>
              <w:bottom w:w="90" w:type="dxa"/>
              <w:right w:w="110" w:type="dxa"/>
            </w:tcMar>
            <w:vAlign w:val="center"/>
          </w:tcPr>
          <w:p w14:paraId="280702BD" w14:textId="77777777" w:rsidR="00AA7869" w:rsidRDefault="00430F45">
            <w:pPr>
              <w:spacing w:after="0"/>
              <w:jc w:val="center"/>
            </w:pPr>
            <w:r>
              <w:rPr>
                <w:sz w:val="18"/>
              </w:rPr>
              <w:t>Missing browser or build information</w:t>
            </w:r>
          </w:p>
        </w:tc>
        <w:tc>
          <w:tcPr>
            <w:tcW w:w="3096" w:type="dxa"/>
            <w:tcMar>
              <w:top w:w="90" w:type="dxa"/>
              <w:left w:w="110" w:type="dxa"/>
              <w:bottom w:w="90" w:type="dxa"/>
              <w:right w:w="110" w:type="dxa"/>
            </w:tcMar>
            <w:vAlign w:val="center"/>
          </w:tcPr>
          <w:p w14:paraId="3000D591" w14:textId="77777777" w:rsidR="00AA7869" w:rsidRDefault="00430F45">
            <w:pPr>
              <w:spacing w:after="0"/>
            </w:pPr>
            <w:r>
              <w:rPr>
                <w:sz w:val="18"/>
              </w:rPr>
              <w:t>Reproduction becomes unreliable.</w:t>
            </w:r>
          </w:p>
        </w:tc>
        <w:tc>
          <w:tcPr>
            <w:tcW w:w="3744" w:type="dxa"/>
            <w:tcMar>
              <w:top w:w="90" w:type="dxa"/>
              <w:left w:w="110" w:type="dxa"/>
              <w:bottom w:w="90" w:type="dxa"/>
              <w:right w:w="110" w:type="dxa"/>
            </w:tcMar>
            <w:vAlign w:val="center"/>
          </w:tcPr>
          <w:p w14:paraId="2B0DEB67" w14:textId="77777777" w:rsidR="00AA7869" w:rsidRDefault="00430F45">
            <w:pPr>
              <w:spacing w:after="0"/>
            </w:pPr>
            <w:r>
              <w:rPr>
                <w:sz w:val="18"/>
              </w:rPr>
              <w:t>Make environment metadata mandatory in execution evidence.</w:t>
            </w:r>
          </w:p>
        </w:tc>
      </w:tr>
      <w:tr w:rsidR="00AA7869" w14:paraId="2F5FE7D7" w14:textId="77777777">
        <w:trPr>
          <w:jc w:val="center"/>
        </w:trPr>
        <w:tc>
          <w:tcPr>
            <w:tcW w:w="2952" w:type="dxa"/>
            <w:tcMar>
              <w:top w:w="90" w:type="dxa"/>
              <w:left w:w="110" w:type="dxa"/>
              <w:bottom w:w="90" w:type="dxa"/>
              <w:right w:w="110" w:type="dxa"/>
            </w:tcMar>
            <w:vAlign w:val="center"/>
          </w:tcPr>
          <w:p w14:paraId="0C66EE47" w14:textId="77777777" w:rsidR="00AA7869" w:rsidRDefault="00430F45">
            <w:pPr>
              <w:spacing w:after="0"/>
              <w:jc w:val="center"/>
            </w:pPr>
            <w:r>
              <w:rPr>
                <w:sz w:val="18"/>
              </w:rPr>
              <w:t>Insufficient evidence</w:t>
            </w:r>
          </w:p>
        </w:tc>
        <w:tc>
          <w:tcPr>
            <w:tcW w:w="3096" w:type="dxa"/>
            <w:tcMar>
              <w:top w:w="90" w:type="dxa"/>
              <w:left w:w="110" w:type="dxa"/>
              <w:bottom w:w="90" w:type="dxa"/>
              <w:right w:w="110" w:type="dxa"/>
            </w:tcMar>
            <w:vAlign w:val="center"/>
          </w:tcPr>
          <w:p w14:paraId="63CFDBCE" w14:textId="77777777" w:rsidR="00AA7869" w:rsidRDefault="00430F45">
            <w:pPr>
              <w:spacing w:after="0"/>
            </w:pPr>
            <w:r>
              <w:rPr>
                <w:sz w:val="18"/>
              </w:rPr>
              <w:t>Failures may be classified incorrectly.</w:t>
            </w:r>
          </w:p>
        </w:tc>
        <w:tc>
          <w:tcPr>
            <w:tcW w:w="3744" w:type="dxa"/>
            <w:tcMar>
              <w:top w:w="90" w:type="dxa"/>
              <w:left w:w="110" w:type="dxa"/>
              <w:bottom w:w="90" w:type="dxa"/>
              <w:right w:w="110" w:type="dxa"/>
            </w:tcMar>
            <w:vAlign w:val="center"/>
          </w:tcPr>
          <w:p w14:paraId="383048A6" w14:textId="77777777" w:rsidR="00AA7869" w:rsidRDefault="00430F45">
            <w:pPr>
              <w:spacing w:after="0"/>
            </w:pPr>
            <w:r>
              <w:rPr>
                <w:sz w:val="18"/>
              </w:rPr>
              <w:t>Capture screenshots, logs, timestamps, and independent reproduction.</w:t>
            </w:r>
          </w:p>
        </w:tc>
      </w:tr>
      <w:tr w:rsidR="00AA7869" w14:paraId="2878C1F4" w14:textId="77777777">
        <w:trPr>
          <w:jc w:val="center"/>
        </w:trPr>
        <w:tc>
          <w:tcPr>
            <w:tcW w:w="2952" w:type="dxa"/>
            <w:tcMar>
              <w:top w:w="90" w:type="dxa"/>
              <w:left w:w="110" w:type="dxa"/>
              <w:bottom w:w="90" w:type="dxa"/>
              <w:right w:w="110" w:type="dxa"/>
            </w:tcMar>
            <w:vAlign w:val="center"/>
          </w:tcPr>
          <w:p w14:paraId="0D4DED4A" w14:textId="77777777" w:rsidR="00AA7869" w:rsidRDefault="00430F45">
            <w:pPr>
              <w:spacing w:after="0"/>
              <w:jc w:val="center"/>
            </w:pPr>
            <w:r>
              <w:rPr>
                <w:sz w:val="18"/>
              </w:rPr>
              <w:t>Performance threshold is undefined</w:t>
            </w:r>
          </w:p>
        </w:tc>
        <w:tc>
          <w:tcPr>
            <w:tcW w:w="3096" w:type="dxa"/>
            <w:tcMar>
              <w:top w:w="90" w:type="dxa"/>
              <w:left w:w="110" w:type="dxa"/>
              <w:bottom w:w="90" w:type="dxa"/>
              <w:right w:w="110" w:type="dxa"/>
            </w:tcMar>
            <w:vAlign w:val="center"/>
          </w:tcPr>
          <w:p w14:paraId="0194DC9F" w14:textId="77777777" w:rsidR="00AA7869" w:rsidRDefault="00430F45">
            <w:pPr>
              <w:spacing w:after="0"/>
            </w:pPr>
            <w:r>
              <w:rPr>
                <w:sz w:val="18"/>
              </w:rPr>
              <w:t>Slow behavior cannot be assessed objectively.</w:t>
            </w:r>
          </w:p>
        </w:tc>
        <w:tc>
          <w:tcPr>
            <w:tcW w:w="3744" w:type="dxa"/>
            <w:tcMar>
              <w:top w:w="90" w:type="dxa"/>
              <w:left w:w="110" w:type="dxa"/>
              <w:bottom w:w="90" w:type="dxa"/>
              <w:right w:w="110" w:type="dxa"/>
            </w:tcMar>
            <w:vAlign w:val="center"/>
          </w:tcPr>
          <w:p w14:paraId="46E05DBC" w14:textId="77777777" w:rsidR="00AA7869" w:rsidRDefault="00430F45">
            <w:pPr>
              <w:spacing w:after="0"/>
            </w:pPr>
            <w:r>
              <w:rPr>
                <w:sz w:val="18"/>
              </w:rPr>
              <w:t>Agree measurable response-time targets before performance execution.</w:t>
            </w:r>
          </w:p>
        </w:tc>
      </w:tr>
      <w:tr w:rsidR="00AA7869" w14:paraId="6E345D59" w14:textId="77777777">
        <w:trPr>
          <w:jc w:val="center"/>
        </w:trPr>
        <w:tc>
          <w:tcPr>
            <w:tcW w:w="2952" w:type="dxa"/>
            <w:tcMar>
              <w:top w:w="90" w:type="dxa"/>
              <w:left w:w="110" w:type="dxa"/>
              <w:bottom w:w="90" w:type="dxa"/>
              <w:right w:w="110" w:type="dxa"/>
            </w:tcMar>
            <w:vAlign w:val="center"/>
          </w:tcPr>
          <w:p w14:paraId="3BB5659D" w14:textId="77777777" w:rsidR="00AA7869" w:rsidRDefault="00430F45">
            <w:pPr>
              <w:spacing w:after="0"/>
              <w:jc w:val="center"/>
            </w:pPr>
            <w:r>
              <w:rPr>
                <w:sz w:val="18"/>
              </w:rPr>
              <w:t>Shared session or cart state</w:t>
            </w:r>
          </w:p>
        </w:tc>
        <w:tc>
          <w:tcPr>
            <w:tcW w:w="3096" w:type="dxa"/>
            <w:tcMar>
              <w:top w:w="90" w:type="dxa"/>
              <w:left w:w="110" w:type="dxa"/>
              <w:bottom w:w="90" w:type="dxa"/>
              <w:right w:w="110" w:type="dxa"/>
            </w:tcMar>
            <w:vAlign w:val="center"/>
          </w:tcPr>
          <w:p w14:paraId="390805D0" w14:textId="77777777" w:rsidR="00AA7869" w:rsidRDefault="00430F45">
            <w:pPr>
              <w:spacing w:after="0"/>
            </w:pPr>
            <w:r>
              <w:rPr>
                <w:sz w:val="18"/>
              </w:rPr>
              <w:t>Tests may influence one another.</w:t>
            </w:r>
          </w:p>
        </w:tc>
        <w:tc>
          <w:tcPr>
            <w:tcW w:w="3744" w:type="dxa"/>
            <w:tcMar>
              <w:top w:w="90" w:type="dxa"/>
              <w:left w:w="110" w:type="dxa"/>
              <w:bottom w:w="90" w:type="dxa"/>
              <w:right w:w="110" w:type="dxa"/>
            </w:tcMar>
            <w:vAlign w:val="center"/>
          </w:tcPr>
          <w:p w14:paraId="03D3C4DF" w14:textId="77777777" w:rsidR="00AA7869" w:rsidRDefault="00430F45">
            <w:pPr>
              <w:spacing w:after="0"/>
            </w:pPr>
            <w:r>
              <w:rPr>
                <w:sz w:val="18"/>
              </w:rPr>
              <w:t>Reset data and session state before independent scenarios.</w:t>
            </w:r>
          </w:p>
        </w:tc>
      </w:tr>
      <w:tr w:rsidR="00AA7869" w14:paraId="1BBC584C" w14:textId="77777777">
        <w:trPr>
          <w:jc w:val="center"/>
        </w:trPr>
        <w:tc>
          <w:tcPr>
            <w:tcW w:w="2952" w:type="dxa"/>
            <w:tcMar>
              <w:top w:w="90" w:type="dxa"/>
              <w:left w:w="110" w:type="dxa"/>
              <w:bottom w:w="90" w:type="dxa"/>
              <w:right w:w="110" w:type="dxa"/>
            </w:tcMar>
            <w:vAlign w:val="center"/>
          </w:tcPr>
          <w:p w14:paraId="69EE2454" w14:textId="77777777" w:rsidR="00AA7869" w:rsidRDefault="00430F45">
            <w:pPr>
              <w:spacing w:after="0"/>
              <w:jc w:val="center"/>
            </w:pPr>
            <w:r>
              <w:rPr>
                <w:sz w:val="18"/>
              </w:rPr>
              <w:t>Limited detailed results</w:t>
            </w:r>
          </w:p>
        </w:tc>
        <w:tc>
          <w:tcPr>
            <w:tcW w:w="3096" w:type="dxa"/>
            <w:tcMar>
              <w:top w:w="90" w:type="dxa"/>
              <w:left w:w="110" w:type="dxa"/>
              <w:bottom w:w="90" w:type="dxa"/>
              <w:right w:w="110" w:type="dxa"/>
            </w:tcMar>
            <w:vAlign w:val="center"/>
          </w:tcPr>
          <w:p w14:paraId="6FF4943D" w14:textId="77777777" w:rsidR="00AA7869" w:rsidRDefault="00430F45">
            <w:pPr>
              <w:spacing w:after="0"/>
            </w:pPr>
            <w:r>
              <w:rPr>
                <w:sz w:val="18"/>
              </w:rPr>
              <w:t>Execution reporting may not reconcile with aggregate totals.</w:t>
            </w:r>
          </w:p>
        </w:tc>
        <w:tc>
          <w:tcPr>
            <w:tcW w:w="3744" w:type="dxa"/>
            <w:tcMar>
              <w:top w:w="90" w:type="dxa"/>
              <w:left w:w="110" w:type="dxa"/>
              <w:bottom w:w="90" w:type="dxa"/>
              <w:right w:w="110" w:type="dxa"/>
            </w:tcMar>
            <w:vAlign w:val="center"/>
          </w:tcPr>
          <w:p w14:paraId="14E7CD51" w14:textId="77777777" w:rsidR="00AA7869" w:rsidRDefault="00430F45">
            <w:pPr>
              <w:spacing w:after="0"/>
            </w:pPr>
            <w:r>
              <w:rPr>
                <w:sz w:val="18"/>
              </w:rPr>
              <w:t>Provide a row-level result for every planned test case.</w:t>
            </w:r>
          </w:p>
        </w:tc>
      </w:tr>
    </w:tbl>
    <w:p w14:paraId="2394141B" w14:textId="77777777" w:rsidR="00AA7869" w:rsidRDefault="00AA7869">
      <w:pPr>
        <w:spacing w:after="0"/>
      </w:pPr>
    </w:p>
    <w:p w14:paraId="02D42801" w14:textId="77777777" w:rsidR="00AA7869" w:rsidRDefault="00430F45">
      <w:pPr>
        <w:pStyle w:val="Heading1"/>
      </w:pPr>
      <w:r>
        <w:t>14. Roles and Responsibilities</w:t>
      </w:r>
    </w:p>
    <w:tbl>
      <w:tblPr>
        <w:tblStyle w:val="TableGrid"/>
        <w:tblW w:w="0" w:type="auto"/>
        <w:jc w:val="center"/>
        <w:tblLook w:val="04A0" w:firstRow="1" w:lastRow="0" w:firstColumn="1" w:lastColumn="0" w:noHBand="0" w:noVBand="1"/>
      </w:tblPr>
      <w:tblGrid>
        <w:gridCol w:w="2880"/>
        <w:gridCol w:w="6912"/>
      </w:tblGrid>
      <w:tr w:rsidR="00AA7869" w14:paraId="781EEE62" w14:textId="77777777">
        <w:trPr>
          <w:tblHeader/>
          <w:jc w:val="center"/>
        </w:trPr>
        <w:tc>
          <w:tcPr>
            <w:tcW w:w="2880" w:type="dxa"/>
            <w:shd w:val="clear" w:color="auto" w:fill="1F4E78"/>
            <w:tcMar>
              <w:top w:w="90" w:type="dxa"/>
              <w:left w:w="110" w:type="dxa"/>
              <w:bottom w:w="90" w:type="dxa"/>
              <w:right w:w="110" w:type="dxa"/>
            </w:tcMar>
            <w:vAlign w:val="center"/>
          </w:tcPr>
          <w:p w14:paraId="200F59D3" w14:textId="77777777" w:rsidR="00AA7869" w:rsidRDefault="00430F45">
            <w:pPr>
              <w:spacing w:after="0"/>
              <w:jc w:val="center"/>
            </w:pPr>
            <w:r>
              <w:rPr>
                <w:b/>
                <w:color w:val="FFFFFF"/>
                <w:sz w:val="18"/>
              </w:rPr>
              <w:t>Role</w:t>
            </w:r>
          </w:p>
        </w:tc>
        <w:tc>
          <w:tcPr>
            <w:tcW w:w="6912" w:type="dxa"/>
            <w:shd w:val="clear" w:color="auto" w:fill="1F4E78"/>
            <w:tcMar>
              <w:top w:w="90" w:type="dxa"/>
              <w:left w:w="110" w:type="dxa"/>
              <w:bottom w:w="90" w:type="dxa"/>
              <w:right w:w="110" w:type="dxa"/>
            </w:tcMar>
            <w:vAlign w:val="center"/>
          </w:tcPr>
          <w:p w14:paraId="07F5B49F" w14:textId="77777777" w:rsidR="00AA7869" w:rsidRDefault="00430F45">
            <w:pPr>
              <w:spacing w:after="0"/>
            </w:pPr>
            <w:r>
              <w:rPr>
                <w:b/>
                <w:color w:val="FFFFFF"/>
                <w:sz w:val="18"/>
              </w:rPr>
              <w:t>Responsibilities</w:t>
            </w:r>
          </w:p>
        </w:tc>
      </w:tr>
      <w:tr w:rsidR="00AA7869" w14:paraId="205BA44F" w14:textId="77777777">
        <w:trPr>
          <w:jc w:val="center"/>
        </w:trPr>
        <w:tc>
          <w:tcPr>
            <w:tcW w:w="2880" w:type="dxa"/>
            <w:tcMar>
              <w:top w:w="90" w:type="dxa"/>
              <w:left w:w="110" w:type="dxa"/>
              <w:bottom w:w="90" w:type="dxa"/>
              <w:right w:w="110" w:type="dxa"/>
            </w:tcMar>
            <w:vAlign w:val="center"/>
          </w:tcPr>
          <w:p w14:paraId="55AC0F66" w14:textId="77777777" w:rsidR="00AA7869" w:rsidRDefault="00430F45">
            <w:pPr>
              <w:spacing w:after="0"/>
              <w:jc w:val="center"/>
            </w:pPr>
            <w:r>
              <w:rPr>
                <w:sz w:val="18"/>
              </w:rPr>
              <w:t>QA / Tester</w:t>
            </w:r>
          </w:p>
        </w:tc>
        <w:tc>
          <w:tcPr>
            <w:tcW w:w="6912" w:type="dxa"/>
            <w:tcMar>
              <w:top w:w="90" w:type="dxa"/>
              <w:left w:w="110" w:type="dxa"/>
              <w:bottom w:w="90" w:type="dxa"/>
              <w:right w:w="110" w:type="dxa"/>
            </w:tcMar>
            <w:vAlign w:val="center"/>
          </w:tcPr>
          <w:p w14:paraId="44D7A82D" w14:textId="77777777" w:rsidR="00AA7869" w:rsidRDefault="00430F45">
            <w:pPr>
              <w:spacing w:after="0"/>
            </w:pPr>
            <w:r>
              <w:rPr>
                <w:sz w:val="18"/>
              </w:rPr>
              <w:t>Design and execute tests, capture evidence, classify failures, report defects, retest fixes, and publish status.</w:t>
            </w:r>
          </w:p>
        </w:tc>
      </w:tr>
      <w:tr w:rsidR="00AA7869" w14:paraId="0A1217B2" w14:textId="77777777">
        <w:trPr>
          <w:jc w:val="center"/>
        </w:trPr>
        <w:tc>
          <w:tcPr>
            <w:tcW w:w="2880" w:type="dxa"/>
            <w:tcMar>
              <w:top w:w="90" w:type="dxa"/>
              <w:left w:w="110" w:type="dxa"/>
              <w:bottom w:w="90" w:type="dxa"/>
              <w:right w:w="110" w:type="dxa"/>
            </w:tcMar>
            <w:vAlign w:val="center"/>
          </w:tcPr>
          <w:p w14:paraId="76BB3BFE" w14:textId="77777777" w:rsidR="00AA7869" w:rsidRDefault="00430F45">
            <w:pPr>
              <w:spacing w:after="0"/>
              <w:jc w:val="center"/>
            </w:pPr>
            <w:r>
              <w:rPr>
                <w:sz w:val="18"/>
              </w:rPr>
              <w:t>Test Lead</w:t>
            </w:r>
          </w:p>
        </w:tc>
        <w:tc>
          <w:tcPr>
            <w:tcW w:w="6912" w:type="dxa"/>
            <w:tcMar>
              <w:top w:w="90" w:type="dxa"/>
              <w:left w:w="110" w:type="dxa"/>
              <w:bottom w:w="90" w:type="dxa"/>
              <w:right w:w="110" w:type="dxa"/>
            </w:tcMar>
            <w:vAlign w:val="center"/>
          </w:tcPr>
          <w:p w14:paraId="07F9828D" w14:textId="77777777" w:rsidR="00AA7869" w:rsidRDefault="00430F45">
            <w:pPr>
              <w:spacing w:after="0"/>
            </w:pPr>
            <w:r>
              <w:rPr>
                <w:sz w:val="18"/>
              </w:rPr>
              <w:t>Approve scope and strategy, monitor risk and coverage, review defect quality, and provide the release recommendation.</w:t>
            </w:r>
          </w:p>
        </w:tc>
      </w:tr>
      <w:tr w:rsidR="00AA7869" w14:paraId="3151F581" w14:textId="77777777">
        <w:trPr>
          <w:jc w:val="center"/>
        </w:trPr>
        <w:tc>
          <w:tcPr>
            <w:tcW w:w="2880" w:type="dxa"/>
            <w:tcMar>
              <w:top w:w="90" w:type="dxa"/>
              <w:left w:w="110" w:type="dxa"/>
              <w:bottom w:w="90" w:type="dxa"/>
              <w:right w:w="110" w:type="dxa"/>
            </w:tcMar>
            <w:vAlign w:val="center"/>
          </w:tcPr>
          <w:p w14:paraId="7323AB2D" w14:textId="77777777" w:rsidR="00AA7869" w:rsidRDefault="00430F45">
            <w:pPr>
              <w:spacing w:after="0"/>
              <w:jc w:val="center"/>
            </w:pPr>
            <w:r>
              <w:rPr>
                <w:sz w:val="18"/>
              </w:rPr>
              <w:t>Developer</w:t>
            </w:r>
          </w:p>
        </w:tc>
        <w:tc>
          <w:tcPr>
            <w:tcW w:w="6912" w:type="dxa"/>
            <w:tcMar>
              <w:top w:w="90" w:type="dxa"/>
              <w:left w:w="110" w:type="dxa"/>
              <w:bottom w:w="90" w:type="dxa"/>
              <w:right w:w="110" w:type="dxa"/>
            </w:tcMar>
            <w:vAlign w:val="center"/>
          </w:tcPr>
          <w:p w14:paraId="3A6AE14C" w14:textId="77777777" w:rsidR="00AA7869" w:rsidRDefault="00430F45">
            <w:pPr>
              <w:spacing w:after="0"/>
            </w:pPr>
            <w:r>
              <w:rPr>
                <w:sz w:val="18"/>
              </w:rPr>
              <w:t>Investigate confirmed application defects, provide fixes and technical evidence, and support root-cause analysis.</w:t>
            </w:r>
          </w:p>
        </w:tc>
      </w:tr>
      <w:tr w:rsidR="00AA7869" w14:paraId="4F8D4A77" w14:textId="77777777">
        <w:trPr>
          <w:jc w:val="center"/>
        </w:trPr>
        <w:tc>
          <w:tcPr>
            <w:tcW w:w="2880" w:type="dxa"/>
            <w:tcMar>
              <w:top w:w="90" w:type="dxa"/>
              <w:left w:w="110" w:type="dxa"/>
              <w:bottom w:w="90" w:type="dxa"/>
              <w:right w:w="110" w:type="dxa"/>
            </w:tcMar>
            <w:vAlign w:val="center"/>
          </w:tcPr>
          <w:p w14:paraId="304427FC" w14:textId="77777777" w:rsidR="00AA7869" w:rsidRDefault="00430F45">
            <w:pPr>
              <w:spacing w:after="0"/>
              <w:jc w:val="center"/>
            </w:pPr>
            <w:r>
              <w:rPr>
                <w:sz w:val="18"/>
              </w:rPr>
              <w:t>Product Owner / Business Analyst</w:t>
            </w:r>
          </w:p>
        </w:tc>
        <w:tc>
          <w:tcPr>
            <w:tcW w:w="6912" w:type="dxa"/>
            <w:tcMar>
              <w:top w:w="90" w:type="dxa"/>
              <w:left w:w="110" w:type="dxa"/>
              <w:bottom w:w="90" w:type="dxa"/>
              <w:right w:w="110" w:type="dxa"/>
            </w:tcMar>
            <w:vAlign w:val="center"/>
          </w:tcPr>
          <w:p w14:paraId="41BECB62" w14:textId="77777777" w:rsidR="00AA7869" w:rsidRDefault="00430F45">
            <w:pPr>
              <w:spacing w:after="0"/>
            </w:pPr>
            <w:r>
              <w:rPr>
                <w:sz w:val="18"/>
              </w:rPr>
              <w:t>Clarify expected behavior, acceptance criteria, business impact, and defect priority.</w:t>
            </w:r>
          </w:p>
        </w:tc>
      </w:tr>
      <w:tr w:rsidR="00AA7869" w14:paraId="1EB76349" w14:textId="77777777">
        <w:trPr>
          <w:jc w:val="center"/>
        </w:trPr>
        <w:tc>
          <w:tcPr>
            <w:tcW w:w="2880" w:type="dxa"/>
            <w:tcMar>
              <w:top w:w="90" w:type="dxa"/>
              <w:left w:w="110" w:type="dxa"/>
              <w:bottom w:w="90" w:type="dxa"/>
              <w:right w:w="110" w:type="dxa"/>
            </w:tcMar>
            <w:vAlign w:val="center"/>
          </w:tcPr>
          <w:p w14:paraId="7A6E853A" w14:textId="77777777" w:rsidR="00AA7869" w:rsidRDefault="00430F45">
            <w:pPr>
              <w:spacing w:after="0"/>
              <w:jc w:val="center"/>
            </w:pPr>
            <w:r>
              <w:rPr>
                <w:sz w:val="18"/>
              </w:rPr>
              <w:t>Environment / DevOps Owner</w:t>
            </w:r>
          </w:p>
        </w:tc>
        <w:tc>
          <w:tcPr>
            <w:tcW w:w="6912" w:type="dxa"/>
            <w:tcMar>
              <w:top w:w="90" w:type="dxa"/>
              <w:left w:w="110" w:type="dxa"/>
              <w:bottom w:w="90" w:type="dxa"/>
              <w:right w:w="110" w:type="dxa"/>
            </w:tcMar>
            <w:vAlign w:val="center"/>
          </w:tcPr>
          <w:p w14:paraId="7CFA05A4" w14:textId="77777777" w:rsidR="00AA7869" w:rsidRDefault="00430F45">
            <w:pPr>
              <w:spacing w:after="0"/>
            </w:pPr>
            <w:r>
              <w:rPr>
                <w:sz w:val="18"/>
              </w:rPr>
              <w:t>Maintain the QA environment, deployments, configuration, logs, and service availability.</w:t>
            </w:r>
          </w:p>
        </w:tc>
      </w:tr>
    </w:tbl>
    <w:p w14:paraId="7C68A0FC" w14:textId="77777777" w:rsidR="00AA7869" w:rsidRDefault="00AA7869">
      <w:pPr>
        <w:spacing w:after="0"/>
      </w:pPr>
    </w:p>
    <w:p w14:paraId="54F4EFF6" w14:textId="77777777" w:rsidR="00AA7869" w:rsidRDefault="00430F45">
      <w:pPr>
        <w:pStyle w:val="Heading1"/>
      </w:pPr>
      <w:r>
        <w:lastRenderedPageBreak/>
        <w:t>15. Deliverables and Reporting</w:t>
      </w:r>
    </w:p>
    <w:p w14:paraId="53A6997E" w14:textId="77777777" w:rsidR="00AA7869" w:rsidRDefault="00430F45">
      <w:pPr>
        <w:pStyle w:val="ListBullet"/>
        <w:spacing w:after="60"/>
      </w:pPr>
      <w:r>
        <w:t>Test strategy and approved scope.</w:t>
      </w:r>
    </w:p>
    <w:p w14:paraId="395B4A8B" w14:textId="77777777" w:rsidR="00AA7869" w:rsidRDefault="00430F45">
      <w:pPr>
        <w:pStyle w:val="ListBullet"/>
        <w:spacing w:after="60"/>
      </w:pPr>
      <w:r>
        <w:t>Test scenarios, test cases, and test data.</w:t>
      </w:r>
    </w:p>
    <w:p w14:paraId="7E47932E" w14:textId="77777777" w:rsidR="00AA7869" w:rsidRDefault="00430F45">
      <w:pPr>
        <w:pStyle w:val="ListBullet"/>
        <w:spacing w:after="60"/>
      </w:pPr>
      <w:r>
        <w:t>Requirement traceability matrix when requirements are available.</w:t>
      </w:r>
    </w:p>
    <w:p w14:paraId="1AE64001" w14:textId="77777777" w:rsidR="00AA7869" w:rsidRDefault="00430F45">
      <w:pPr>
        <w:pStyle w:val="ListBullet"/>
        <w:spacing w:after="60"/>
      </w:pPr>
      <w:r>
        <w:t>Daily or cycle-level test execution summary.</w:t>
      </w:r>
    </w:p>
    <w:p w14:paraId="0E32163F" w14:textId="77777777" w:rsidR="00AA7869" w:rsidRDefault="00430F45">
      <w:pPr>
        <w:pStyle w:val="ListBullet"/>
        <w:spacing w:after="60"/>
      </w:pPr>
      <w:r>
        <w:t>Defect report and failure classification analysis.</w:t>
      </w:r>
    </w:p>
    <w:p w14:paraId="328C24FC" w14:textId="77777777" w:rsidR="00AA7869" w:rsidRDefault="00430F45">
      <w:pPr>
        <w:pStyle w:val="ListBullet"/>
        <w:spacing w:after="60"/>
      </w:pPr>
      <w:r>
        <w:t>Retest and regression evidence.</w:t>
      </w:r>
    </w:p>
    <w:p w14:paraId="4573B6EE" w14:textId="77777777" w:rsidR="00AA7869" w:rsidRDefault="00430F45">
      <w:pPr>
        <w:pStyle w:val="ListBullet"/>
        <w:spacing w:after="60"/>
      </w:pPr>
      <w:r>
        <w:t>Final test closure report with pass rate, open risks, defect distribution, and release recommendation.</w:t>
      </w:r>
    </w:p>
    <w:p w14:paraId="033DAB12" w14:textId="77777777" w:rsidR="00AA7869" w:rsidRDefault="00430F45">
      <w:pPr>
        <w:pStyle w:val="Heading1"/>
      </w:pPr>
      <w:r>
        <w:t>16. Metrics</w:t>
      </w:r>
    </w:p>
    <w:tbl>
      <w:tblPr>
        <w:tblStyle w:val="TableGrid"/>
        <w:tblW w:w="0" w:type="auto"/>
        <w:jc w:val="center"/>
        <w:tblLook w:val="04A0" w:firstRow="1" w:lastRow="0" w:firstColumn="1" w:lastColumn="0" w:noHBand="0" w:noVBand="1"/>
      </w:tblPr>
      <w:tblGrid>
        <w:gridCol w:w="2880"/>
        <w:gridCol w:w="6912"/>
      </w:tblGrid>
      <w:tr w:rsidR="00AA7869" w14:paraId="70854DE7" w14:textId="77777777">
        <w:trPr>
          <w:tblHeader/>
          <w:jc w:val="center"/>
        </w:trPr>
        <w:tc>
          <w:tcPr>
            <w:tcW w:w="2880" w:type="dxa"/>
            <w:shd w:val="clear" w:color="auto" w:fill="1F4E78"/>
            <w:tcMar>
              <w:top w:w="90" w:type="dxa"/>
              <w:left w:w="110" w:type="dxa"/>
              <w:bottom w:w="90" w:type="dxa"/>
              <w:right w:w="110" w:type="dxa"/>
            </w:tcMar>
            <w:vAlign w:val="center"/>
          </w:tcPr>
          <w:p w14:paraId="6FD88683" w14:textId="77777777" w:rsidR="00AA7869" w:rsidRDefault="00430F45">
            <w:pPr>
              <w:spacing w:after="0"/>
              <w:jc w:val="center"/>
            </w:pPr>
            <w:r>
              <w:rPr>
                <w:b/>
                <w:color w:val="FFFFFF"/>
                <w:sz w:val="18"/>
              </w:rPr>
              <w:t>Metric</w:t>
            </w:r>
          </w:p>
        </w:tc>
        <w:tc>
          <w:tcPr>
            <w:tcW w:w="6912" w:type="dxa"/>
            <w:shd w:val="clear" w:color="auto" w:fill="1F4E78"/>
            <w:tcMar>
              <w:top w:w="90" w:type="dxa"/>
              <w:left w:w="110" w:type="dxa"/>
              <w:bottom w:w="90" w:type="dxa"/>
              <w:right w:w="110" w:type="dxa"/>
            </w:tcMar>
            <w:vAlign w:val="center"/>
          </w:tcPr>
          <w:p w14:paraId="60AD398A" w14:textId="77777777" w:rsidR="00AA7869" w:rsidRDefault="00430F45">
            <w:pPr>
              <w:spacing w:after="0"/>
            </w:pPr>
            <w:r>
              <w:rPr>
                <w:b/>
                <w:color w:val="FFFFFF"/>
                <w:sz w:val="18"/>
              </w:rPr>
              <w:t>Calculation / Interpretation</w:t>
            </w:r>
          </w:p>
        </w:tc>
      </w:tr>
      <w:tr w:rsidR="00AA7869" w14:paraId="7703C249" w14:textId="77777777">
        <w:trPr>
          <w:jc w:val="center"/>
        </w:trPr>
        <w:tc>
          <w:tcPr>
            <w:tcW w:w="2880" w:type="dxa"/>
            <w:tcMar>
              <w:top w:w="90" w:type="dxa"/>
              <w:left w:w="110" w:type="dxa"/>
              <w:bottom w:w="90" w:type="dxa"/>
              <w:right w:w="110" w:type="dxa"/>
            </w:tcMar>
            <w:vAlign w:val="center"/>
          </w:tcPr>
          <w:p w14:paraId="450A90E7" w14:textId="77777777" w:rsidR="00AA7869" w:rsidRDefault="00430F45">
            <w:pPr>
              <w:spacing w:after="0"/>
              <w:jc w:val="center"/>
            </w:pPr>
            <w:r>
              <w:rPr>
                <w:sz w:val="18"/>
              </w:rPr>
              <w:t>Execution Progress</w:t>
            </w:r>
          </w:p>
        </w:tc>
        <w:tc>
          <w:tcPr>
            <w:tcW w:w="6912" w:type="dxa"/>
            <w:tcMar>
              <w:top w:w="90" w:type="dxa"/>
              <w:left w:w="110" w:type="dxa"/>
              <w:bottom w:w="90" w:type="dxa"/>
              <w:right w:w="110" w:type="dxa"/>
            </w:tcMar>
            <w:vAlign w:val="center"/>
          </w:tcPr>
          <w:p w14:paraId="4165BCAB" w14:textId="77777777" w:rsidR="00AA7869" w:rsidRDefault="00430F45">
            <w:pPr>
              <w:spacing w:after="0"/>
            </w:pPr>
            <w:r>
              <w:rPr>
                <w:sz w:val="18"/>
              </w:rPr>
              <w:t>Executed test cases divided by total planned test cases.</w:t>
            </w:r>
          </w:p>
        </w:tc>
      </w:tr>
      <w:tr w:rsidR="00AA7869" w14:paraId="2C11CF57" w14:textId="77777777">
        <w:trPr>
          <w:jc w:val="center"/>
        </w:trPr>
        <w:tc>
          <w:tcPr>
            <w:tcW w:w="2880" w:type="dxa"/>
            <w:tcMar>
              <w:top w:w="90" w:type="dxa"/>
              <w:left w:w="110" w:type="dxa"/>
              <w:bottom w:w="90" w:type="dxa"/>
              <w:right w:w="110" w:type="dxa"/>
            </w:tcMar>
            <w:vAlign w:val="center"/>
          </w:tcPr>
          <w:p w14:paraId="66416660" w14:textId="77777777" w:rsidR="00AA7869" w:rsidRDefault="00430F45">
            <w:pPr>
              <w:spacing w:after="0"/>
              <w:jc w:val="center"/>
            </w:pPr>
            <w:r>
              <w:rPr>
                <w:sz w:val="18"/>
              </w:rPr>
              <w:t>Pass Percentage</w:t>
            </w:r>
          </w:p>
        </w:tc>
        <w:tc>
          <w:tcPr>
            <w:tcW w:w="6912" w:type="dxa"/>
            <w:tcMar>
              <w:top w:w="90" w:type="dxa"/>
              <w:left w:w="110" w:type="dxa"/>
              <w:bottom w:w="90" w:type="dxa"/>
              <w:right w:w="110" w:type="dxa"/>
            </w:tcMar>
            <w:vAlign w:val="center"/>
          </w:tcPr>
          <w:p w14:paraId="76015474" w14:textId="77777777" w:rsidR="00AA7869" w:rsidRDefault="00430F45">
            <w:pPr>
              <w:spacing w:after="0"/>
            </w:pPr>
            <w:r>
              <w:rPr>
                <w:sz w:val="18"/>
              </w:rPr>
              <w:t>Passed test cases divided by total planned test cases, unless the reporting standard defines another denominator.</w:t>
            </w:r>
          </w:p>
        </w:tc>
      </w:tr>
      <w:tr w:rsidR="00AA7869" w14:paraId="347F4D12" w14:textId="77777777">
        <w:trPr>
          <w:jc w:val="center"/>
        </w:trPr>
        <w:tc>
          <w:tcPr>
            <w:tcW w:w="2880" w:type="dxa"/>
            <w:tcMar>
              <w:top w:w="90" w:type="dxa"/>
              <w:left w:w="110" w:type="dxa"/>
              <w:bottom w:w="90" w:type="dxa"/>
              <w:right w:w="110" w:type="dxa"/>
            </w:tcMar>
            <w:vAlign w:val="center"/>
          </w:tcPr>
          <w:p w14:paraId="424C1758" w14:textId="77777777" w:rsidR="00AA7869" w:rsidRDefault="00430F45">
            <w:pPr>
              <w:spacing w:after="0"/>
              <w:jc w:val="center"/>
            </w:pPr>
            <w:r>
              <w:rPr>
                <w:sz w:val="18"/>
              </w:rPr>
              <w:t>Failure Rate</w:t>
            </w:r>
          </w:p>
        </w:tc>
        <w:tc>
          <w:tcPr>
            <w:tcW w:w="6912" w:type="dxa"/>
            <w:tcMar>
              <w:top w:w="90" w:type="dxa"/>
              <w:left w:w="110" w:type="dxa"/>
              <w:bottom w:w="90" w:type="dxa"/>
              <w:right w:w="110" w:type="dxa"/>
            </w:tcMar>
            <w:vAlign w:val="center"/>
          </w:tcPr>
          <w:p w14:paraId="7C286388" w14:textId="77777777" w:rsidR="00AA7869" w:rsidRDefault="00430F45">
            <w:pPr>
              <w:spacing w:after="0"/>
            </w:pPr>
            <w:r>
              <w:rPr>
                <w:sz w:val="18"/>
              </w:rPr>
              <w:t>Failed test cases divided by executed test cases.</w:t>
            </w:r>
          </w:p>
        </w:tc>
      </w:tr>
      <w:tr w:rsidR="00AA7869" w14:paraId="24D60150" w14:textId="77777777">
        <w:trPr>
          <w:jc w:val="center"/>
        </w:trPr>
        <w:tc>
          <w:tcPr>
            <w:tcW w:w="2880" w:type="dxa"/>
            <w:tcMar>
              <w:top w:w="90" w:type="dxa"/>
              <w:left w:w="110" w:type="dxa"/>
              <w:bottom w:w="90" w:type="dxa"/>
              <w:right w:w="110" w:type="dxa"/>
            </w:tcMar>
            <w:vAlign w:val="center"/>
          </w:tcPr>
          <w:p w14:paraId="12BC7E57" w14:textId="77777777" w:rsidR="00AA7869" w:rsidRDefault="00430F45">
            <w:pPr>
              <w:spacing w:after="0"/>
              <w:jc w:val="center"/>
            </w:pPr>
            <w:r>
              <w:rPr>
                <w:sz w:val="18"/>
              </w:rPr>
              <w:t>Blocked Rate</w:t>
            </w:r>
          </w:p>
        </w:tc>
        <w:tc>
          <w:tcPr>
            <w:tcW w:w="6912" w:type="dxa"/>
            <w:tcMar>
              <w:top w:w="90" w:type="dxa"/>
              <w:left w:w="110" w:type="dxa"/>
              <w:bottom w:w="90" w:type="dxa"/>
              <w:right w:w="110" w:type="dxa"/>
            </w:tcMar>
            <w:vAlign w:val="center"/>
          </w:tcPr>
          <w:p w14:paraId="64477811" w14:textId="77777777" w:rsidR="00AA7869" w:rsidRDefault="00430F45">
            <w:pPr>
              <w:spacing w:after="0"/>
            </w:pPr>
            <w:r>
              <w:rPr>
                <w:sz w:val="18"/>
              </w:rPr>
              <w:t>Blocked test cases divided by total planned test cases.</w:t>
            </w:r>
          </w:p>
        </w:tc>
      </w:tr>
      <w:tr w:rsidR="00AA7869" w14:paraId="5B381A99" w14:textId="77777777">
        <w:trPr>
          <w:jc w:val="center"/>
        </w:trPr>
        <w:tc>
          <w:tcPr>
            <w:tcW w:w="2880" w:type="dxa"/>
            <w:tcMar>
              <w:top w:w="90" w:type="dxa"/>
              <w:left w:w="110" w:type="dxa"/>
              <w:bottom w:w="90" w:type="dxa"/>
              <w:right w:w="110" w:type="dxa"/>
            </w:tcMar>
            <w:vAlign w:val="center"/>
          </w:tcPr>
          <w:p w14:paraId="40FD2B6F" w14:textId="77777777" w:rsidR="00AA7869" w:rsidRDefault="00430F45">
            <w:pPr>
              <w:spacing w:after="0"/>
              <w:jc w:val="center"/>
            </w:pPr>
            <w:r>
              <w:rPr>
                <w:sz w:val="18"/>
              </w:rPr>
              <w:t>Defect Distribution</w:t>
            </w:r>
          </w:p>
        </w:tc>
        <w:tc>
          <w:tcPr>
            <w:tcW w:w="6912" w:type="dxa"/>
            <w:tcMar>
              <w:top w:w="90" w:type="dxa"/>
              <w:left w:w="110" w:type="dxa"/>
              <w:bottom w:w="90" w:type="dxa"/>
              <w:right w:w="110" w:type="dxa"/>
            </w:tcMar>
            <w:vAlign w:val="center"/>
          </w:tcPr>
          <w:p w14:paraId="4B782534" w14:textId="77777777" w:rsidR="00AA7869" w:rsidRDefault="00430F45">
            <w:pPr>
              <w:spacing w:after="0"/>
            </w:pPr>
            <w:r>
              <w:rPr>
                <w:sz w:val="18"/>
              </w:rPr>
              <w:t>Defects grouped by severity, priority, module, user persona, and classification.</w:t>
            </w:r>
          </w:p>
        </w:tc>
      </w:tr>
      <w:tr w:rsidR="00AA7869" w14:paraId="72C11D6E" w14:textId="77777777">
        <w:trPr>
          <w:jc w:val="center"/>
        </w:trPr>
        <w:tc>
          <w:tcPr>
            <w:tcW w:w="2880" w:type="dxa"/>
            <w:tcMar>
              <w:top w:w="90" w:type="dxa"/>
              <w:left w:w="110" w:type="dxa"/>
              <w:bottom w:w="90" w:type="dxa"/>
              <w:right w:w="110" w:type="dxa"/>
            </w:tcMar>
            <w:vAlign w:val="center"/>
          </w:tcPr>
          <w:p w14:paraId="12615034" w14:textId="77777777" w:rsidR="00AA7869" w:rsidRDefault="00430F45">
            <w:pPr>
              <w:spacing w:after="0"/>
              <w:jc w:val="center"/>
            </w:pPr>
            <w:r>
              <w:rPr>
                <w:sz w:val="18"/>
              </w:rPr>
              <w:t>Defect Reopen Rate</w:t>
            </w:r>
          </w:p>
        </w:tc>
        <w:tc>
          <w:tcPr>
            <w:tcW w:w="6912" w:type="dxa"/>
            <w:tcMar>
              <w:top w:w="90" w:type="dxa"/>
              <w:left w:w="110" w:type="dxa"/>
              <w:bottom w:w="90" w:type="dxa"/>
              <w:right w:w="110" w:type="dxa"/>
            </w:tcMar>
            <w:vAlign w:val="center"/>
          </w:tcPr>
          <w:p w14:paraId="3A4E8E98" w14:textId="77777777" w:rsidR="00AA7869" w:rsidRDefault="00430F45">
            <w:pPr>
              <w:spacing w:after="0"/>
            </w:pPr>
            <w:r>
              <w:rPr>
                <w:sz w:val="18"/>
              </w:rPr>
              <w:t>Reopened defects divided by resolved defects retested.</w:t>
            </w:r>
          </w:p>
        </w:tc>
      </w:tr>
      <w:tr w:rsidR="00AA7869" w14:paraId="3460E19F" w14:textId="77777777">
        <w:trPr>
          <w:jc w:val="center"/>
        </w:trPr>
        <w:tc>
          <w:tcPr>
            <w:tcW w:w="2880" w:type="dxa"/>
            <w:tcMar>
              <w:top w:w="90" w:type="dxa"/>
              <w:left w:w="110" w:type="dxa"/>
              <w:bottom w:w="90" w:type="dxa"/>
              <w:right w:w="110" w:type="dxa"/>
            </w:tcMar>
            <w:vAlign w:val="center"/>
          </w:tcPr>
          <w:p w14:paraId="7592F859" w14:textId="77777777" w:rsidR="00AA7869" w:rsidRDefault="00430F45">
            <w:pPr>
              <w:spacing w:after="0"/>
              <w:jc w:val="center"/>
            </w:pPr>
            <w:r>
              <w:rPr>
                <w:sz w:val="18"/>
              </w:rPr>
              <w:t>Requirement Coverage</w:t>
            </w:r>
          </w:p>
        </w:tc>
        <w:tc>
          <w:tcPr>
            <w:tcW w:w="6912" w:type="dxa"/>
            <w:tcMar>
              <w:top w:w="90" w:type="dxa"/>
              <w:left w:w="110" w:type="dxa"/>
              <w:bottom w:w="90" w:type="dxa"/>
              <w:right w:w="110" w:type="dxa"/>
            </w:tcMar>
            <w:vAlign w:val="center"/>
          </w:tcPr>
          <w:p w14:paraId="224E640C" w14:textId="77777777" w:rsidR="00AA7869" w:rsidRDefault="00430F45">
            <w:pPr>
              <w:spacing w:after="0"/>
            </w:pPr>
            <w:r>
              <w:rPr>
                <w:sz w:val="18"/>
              </w:rPr>
              <w:t>Requirements mapped to at least one test divided by total testable requirements.</w:t>
            </w:r>
          </w:p>
        </w:tc>
      </w:tr>
    </w:tbl>
    <w:p w14:paraId="03BC729F" w14:textId="77777777" w:rsidR="00AA7869" w:rsidRDefault="00AA7869">
      <w:pPr>
        <w:spacing w:after="0"/>
      </w:pPr>
    </w:p>
    <w:p w14:paraId="6F85F9C7" w14:textId="77777777" w:rsidR="00AA7869" w:rsidRDefault="00430F45">
      <w:pPr>
        <w:pStyle w:val="Heading1"/>
      </w:pPr>
      <w:r>
        <w:t>17. Release Recommendation</w:t>
      </w:r>
    </w:p>
    <w:p w14:paraId="01CC3418" w14:textId="77777777" w:rsidR="00AA7869" w:rsidRDefault="00430F45">
      <w:r>
        <w:rPr>
          <w:b/>
          <w:color w:val="9C6500"/>
        </w:rPr>
        <w:t xml:space="preserve">Current recommendation: Release Not Recommended. </w:t>
      </w:r>
      <w:r>
        <w:t>The current execution summary reports a partially passed cycle and an unresolved High-severity failure affecting order submission. Release readiness should be reassessed after defect resolution, retesting, regression completion, and reconciliation of all 20 row-level test results.</w:t>
      </w:r>
    </w:p>
    <w:sectPr w:rsidR="00AA7869" w:rsidSect="00034616">
      <w:footerReference w:type="default" r:id="rId8"/>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681A31" w14:textId="77777777" w:rsidR="00430F45" w:rsidRDefault="00430F45">
      <w:pPr>
        <w:spacing w:after="0" w:line="240" w:lineRule="auto"/>
      </w:pPr>
      <w:r>
        <w:separator/>
      </w:r>
    </w:p>
  </w:endnote>
  <w:endnote w:type="continuationSeparator" w:id="0">
    <w:p w14:paraId="57888EA1" w14:textId="77777777" w:rsidR="00430F45" w:rsidRDefault="00430F4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F34B9D" w14:textId="77777777" w:rsidR="00AA7869" w:rsidRDefault="00430F45">
    <w:pPr>
      <w:pStyle w:val="Footer"/>
      <w:jc w:val="center"/>
    </w:pPr>
    <w:r>
      <w:rPr>
        <w:color w:val="7F7F7F"/>
        <w:sz w:val="16"/>
      </w:rPr>
      <w:t>Swag Labs Test Strategy | QA Regression Testing</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C1E371" w14:textId="77777777" w:rsidR="00430F45" w:rsidRDefault="00430F45">
      <w:pPr>
        <w:spacing w:after="0" w:line="240" w:lineRule="auto"/>
      </w:pPr>
      <w:r>
        <w:separator/>
      </w:r>
    </w:p>
  </w:footnote>
  <w:footnote w:type="continuationSeparator" w:id="0">
    <w:p w14:paraId="76CE1EAA" w14:textId="77777777" w:rsidR="00430F45" w:rsidRDefault="00430F4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81263307">
    <w:abstractNumId w:val="8"/>
  </w:num>
  <w:num w:numId="2" w16cid:durableId="1761557941">
    <w:abstractNumId w:val="6"/>
  </w:num>
  <w:num w:numId="3" w16cid:durableId="1173178346">
    <w:abstractNumId w:val="5"/>
  </w:num>
  <w:num w:numId="4" w16cid:durableId="1299919142">
    <w:abstractNumId w:val="4"/>
  </w:num>
  <w:num w:numId="5" w16cid:durableId="646859556">
    <w:abstractNumId w:val="7"/>
  </w:num>
  <w:num w:numId="6" w16cid:durableId="1304504071">
    <w:abstractNumId w:val="3"/>
  </w:num>
  <w:num w:numId="7" w16cid:durableId="648483254">
    <w:abstractNumId w:val="2"/>
  </w:num>
  <w:num w:numId="8" w16cid:durableId="1338001101">
    <w:abstractNumId w:val="1"/>
  </w:num>
  <w:num w:numId="9" w16cid:durableId="700065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50E47"/>
    <w:rsid w:val="00430F45"/>
    <w:rsid w:val="00536689"/>
    <w:rsid w:val="008A732F"/>
    <w:rsid w:val="008F7477"/>
    <w:rsid w:val="00AA1D8D"/>
    <w:rsid w:val="00AA7869"/>
    <w:rsid w:val="00B47730"/>
    <w:rsid w:val="00CB0664"/>
    <w:rsid w:val="00EC74E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A7C8B3E8-2C0B-422A-B064-1C54CF3B12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8"/>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F5597"/>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e760c494-6550-44b4-8258-77c175d778b7}" enabled="1" method="Privileged" siteId="{76a2ae5a-9f00-4f6b-95ed-5d33d77c4d61}" removed="0"/>
</clbl:labelList>
</file>

<file path=docProps/app.xml><?xml version="1.0" encoding="utf-8"?>
<Properties xmlns="http://schemas.openxmlformats.org/officeDocument/2006/extended-properties" xmlns:vt="http://schemas.openxmlformats.org/officeDocument/2006/docPropsVTypes">
  <Template>Normal</Template>
  <TotalTime>1</TotalTime>
  <Pages>6</Pages>
  <Words>1819</Words>
  <Characters>10370</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12165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Swag Labs Test Strategy</dc:title>
  <dc:subject>QA Regression Test Strategy for the Swag Labs Online Shopping Website</dc:subject>
  <dc:creator>Singh Sisodiya, Nagendra</dc:creator>
  <cp:keywords/>
  <dc:description>generated by python-docx</dc:description>
  <cp:lastModifiedBy>Singh Sisodiya, Nagendra</cp:lastModifiedBy>
  <cp:revision>2</cp:revision>
  <dcterms:created xsi:type="dcterms:W3CDTF">2026-09-02T10:33:00Z</dcterms:created>
  <dcterms:modified xsi:type="dcterms:W3CDTF">2026-09-02T10:33:00Z</dcterms:modified>
  <cp:category/>
</cp:coreProperties>
</file>