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EB52" w14:textId="77777777" w:rsidR="00BD7BE6" w:rsidRDefault="00BD7BE6" w:rsidP="00BD7BE6">
      <w:pPr>
        <w:jc w:val="center"/>
      </w:pPr>
      <w:r>
        <w:rPr>
          <w:b/>
          <w:bCs/>
          <w:color w:val="1F4E79"/>
          <w:sz w:val="26"/>
          <w:szCs w:val="26"/>
        </w:rPr>
        <w:t>SIMATS ENGINEERING (SAVEETHA SCHOOL OF ENGINEERING)</w:t>
      </w:r>
    </w:p>
    <w:p w14:paraId="45299F8D" w14:textId="77777777" w:rsidR="00BD7BE6" w:rsidRDefault="00BD7BE6" w:rsidP="00BD7BE6">
      <w:pPr>
        <w:jc w:val="center"/>
      </w:pPr>
      <w:r>
        <w:rPr>
          <w:b/>
          <w:bCs/>
          <w:color w:val="2E75B6"/>
        </w:rPr>
        <w:t>Department of Artificial Intelligence and Data Science</w:t>
      </w:r>
    </w:p>
    <w:p w14:paraId="68DABA3D" w14:textId="77777777" w:rsidR="00BD7BE6" w:rsidRPr="003C4028" w:rsidRDefault="00BD7BE6" w:rsidP="00BD7BE6">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sidRPr="00E75EDD">
        <w:rPr>
          <w:b/>
          <w:bCs/>
          <w:color w:val="C00000"/>
          <w:sz w:val="24"/>
          <w:szCs w:val="24"/>
        </w:rPr>
        <w:t>Data Interpretation</w:t>
      </w:r>
    </w:p>
    <w:p w14:paraId="2A27A415" w14:textId="77777777" w:rsidR="00BD7BE6" w:rsidRDefault="00BD7BE6" w:rsidP="00BD7BE6">
      <w:pPr>
        <w:pBdr>
          <w:bottom w:val="single" w:sz="6" w:space="1" w:color="1F4E79"/>
        </w:pBdr>
        <w:spacing w:after="80"/>
        <w:jc w:val="center"/>
      </w:pPr>
    </w:p>
    <w:p w14:paraId="4DCE7F03"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D7BE6" w14:paraId="186941A5"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EB7793" w14:textId="77777777" w:rsidR="00BD7BE6" w:rsidRDefault="00BD7BE6" w:rsidP="00287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5701F1" w14:textId="77777777" w:rsidR="00BD7BE6" w:rsidRDefault="00BD7BE6" w:rsidP="00287AFF">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F25596" w14:textId="77777777" w:rsidR="00BD7BE6" w:rsidRDefault="00BD7BE6" w:rsidP="00287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CA4FEF" w14:textId="77777777" w:rsidR="00BD7BE6" w:rsidRPr="00FC4149" w:rsidRDefault="00BD7BE6" w:rsidP="00287AFF">
            <w:pPr>
              <w:rPr>
                <w:sz w:val="18"/>
                <w:szCs w:val="18"/>
              </w:rPr>
            </w:pPr>
            <w:r>
              <w:rPr>
                <w:sz w:val="18"/>
                <w:szCs w:val="18"/>
              </w:rPr>
              <w:t>Natural Language Processing</w:t>
            </w:r>
          </w:p>
        </w:tc>
      </w:tr>
      <w:tr w:rsidR="00BD7BE6" w14:paraId="65D6C474"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0804CD" w14:textId="77777777" w:rsidR="00BD7BE6" w:rsidRDefault="00BD7BE6" w:rsidP="00287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CE63E" w14:textId="77777777" w:rsidR="00BD7BE6" w:rsidRDefault="00BD7BE6" w:rsidP="00287AFF">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09B415" w14:textId="77777777" w:rsidR="00BD7BE6" w:rsidRDefault="00BD7BE6" w:rsidP="00287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4E887C" w14:textId="77777777" w:rsidR="00BD7BE6" w:rsidRPr="003914F7" w:rsidRDefault="00BD7BE6" w:rsidP="00287AFF">
            <w:r>
              <w:rPr>
                <w:sz w:val="18"/>
                <w:szCs w:val="18"/>
              </w:rPr>
              <w:t xml:space="preserve">Assessment Tool 1 – </w:t>
            </w:r>
            <w:r w:rsidRPr="00E75EDD">
              <w:rPr>
                <w:sz w:val="18"/>
                <w:szCs w:val="18"/>
              </w:rPr>
              <w:t>Data Interpretation</w:t>
            </w:r>
          </w:p>
        </w:tc>
      </w:tr>
      <w:tr w:rsidR="00BD7BE6" w14:paraId="785BB80F"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B73F3" w14:textId="77777777" w:rsidR="00BD7BE6" w:rsidRDefault="00BD7BE6" w:rsidP="00287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DC1B01" w14:textId="77777777" w:rsidR="00BD7BE6" w:rsidRDefault="00BD7BE6" w:rsidP="00287A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04B43A" w14:textId="77777777" w:rsidR="00BD7BE6" w:rsidRDefault="00BD7BE6" w:rsidP="00287A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2FE1E" w14:textId="77777777" w:rsidR="00BD7BE6" w:rsidRDefault="00BD7BE6" w:rsidP="00287AFF"/>
        </w:tc>
      </w:tr>
      <w:tr w:rsidR="00BD7BE6" w14:paraId="3ECD2BAA"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B11EB1" w14:textId="77777777" w:rsidR="00BD7BE6" w:rsidRDefault="00BD7BE6" w:rsidP="00287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2F36742" w14:textId="77777777" w:rsidR="00BD7BE6" w:rsidRDefault="00BD7BE6" w:rsidP="00287AFF">
            <w:r w:rsidRPr="0032256E">
              <w:t>Formulate context-free grammars, feature structures, probabilistic parsing techniques and to construct parsing frameworks</w:t>
            </w:r>
            <w:r>
              <w:t>. (BL-4)</w:t>
            </w:r>
          </w:p>
        </w:tc>
      </w:tr>
      <w:tr w:rsidR="00BD7BE6" w14:paraId="398028F0"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10E6AE" w14:textId="77777777" w:rsidR="00BD7BE6" w:rsidRDefault="00BD7BE6" w:rsidP="00287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E9DD2" w14:textId="32A71E61" w:rsidR="00BD7BE6" w:rsidRDefault="007B354E" w:rsidP="00287AFF">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A93763" w14:textId="77777777" w:rsidR="00BD7BE6" w:rsidRDefault="00BD7BE6" w:rsidP="00287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BEB05A" w14:textId="709533D7" w:rsidR="00BD7BE6" w:rsidRDefault="00E514BD" w:rsidP="00287AFF">
            <w:r>
              <w:t>1924</w:t>
            </w:r>
            <w:r w:rsidR="007B354E">
              <w:t>25091</w:t>
            </w:r>
          </w:p>
        </w:tc>
      </w:tr>
      <w:tr w:rsidR="00BD7BE6" w14:paraId="513EA1CB"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AF5A87" w14:textId="77777777" w:rsidR="00BD7BE6" w:rsidRDefault="00BD7BE6" w:rsidP="00287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30B0A1" w14:textId="62437A40" w:rsidR="00BD7BE6" w:rsidRDefault="007B354E" w:rsidP="00287AFF">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F4E42F" w14:textId="77777777" w:rsidR="00BD7BE6" w:rsidRDefault="00BD7BE6" w:rsidP="00287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2B4CA" w14:textId="5111F2FF" w:rsidR="00BD7BE6" w:rsidRDefault="007B354E" w:rsidP="00287AFF">
            <w:r>
              <w:t>29 / 08 / 2026</w:t>
            </w:r>
          </w:p>
        </w:tc>
      </w:tr>
    </w:tbl>
    <w:p w14:paraId="6AD1BE9D"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7798587D"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B8A6D06" w14:textId="77777777" w:rsidR="00BD7BE6" w:rsidRDefault="00BD7BE6" w:rsidP="00287AFF">
            <w:r>
              <w:rPr>
                <w:b/>
                <w:bCs/>
                <w:color w:val="C00000"/>
              </w:rPr>
              <w:t>Code of Conduct</w:t>
            </w:r>
          </w:p>
          <w:p w14:paraId="58852684" w14:textId="79000EA4" w:rsidR="00BD7BE6" w:rsidRDefault="00BD7BE6" w:rsidP="00287AFF">
            <w:pPr>
              <w:spacing w:after="60"/>
            </w:pPr>
            <w:r>
              <w:rPr>
                <w:i/>
                <w:iCs/>
                <w:sz w:val="18"/>
                <w:szCs w:val="18"/>
              </w:rPr>
              <w:t xml:space="preserve">I </w:t>
            </w:r>
            <w:r w:rsidR="007B354E">
              <w:rPr>
                <w:i/>
                <w:iCs/>
                <w:sz w:val="18"/>
                <w:szCs w:val="18"/>
                <w:u w:val="single"/>
              </w:rPr>
              <w:t xml:space="preserve">V. Nagendra (192425091)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7237DA8" w14:textId="26FC9418" w:rsidR="00BD7BE6" w:rsidRDefault="00BD7BE6" w:rsidP="00287AFF">
            <w:r>
              <w:rPr>
                <w:sz w:val="18"/>
                <w:szCs w:val="18"/>
              </w:rPr>
              <w:t>Signature of the Student:</w:t>
            </w:r>
            <w:r w:rsidR="00E514BD">
              <w:rPr>
                <w:i/>
                <w:iCs/>
                <w:sz w:val="18"/>
                <w:szCs w:val="18"/>
              </w:rPr>
              <w:t xml:space="preserve"> </w:t>
            </w:r>
            <w:r w:rsidR="007B354E">
              <w:rPr>
                <w:i/>
                <w:iCs/>
                <w:sz w:val="18"/>
                <w:szCs w:val="18"/>
              </w:rPr>
              <w:t>V. Nagendra</w:t>
            </w:r>
          </w:p>
        </w:tc>
      </w:tr>
    </w:tbl>
    <w:p w14:paraId="2A87B809"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31BFA491"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ABF83A" w14:textId="77777777" w:rsidR="00BD7BE6" w:rsidRDefault="00BD7BE6" w:rsidP="00287AFF">
            <w:r>
              <w:rPr>
                <w:b/>
                <w:bCs/>
                <w:color w:val="C00000"/>
              </w:rPr>
              <w:t>Instructions</w:t>
            </w:r>
          </w:p>
          <w:p w14:paraId="675EA36F" w14:textId="77777777" w:rsidR="00BD7BE6" w:rsidRDefault="00BD7BE6" w:rsidP="00BD7BE6">
            <w:pPr>
              <w:numPr>
                <w:ilvl w:val="0"/>
                <w:numId w:val="15"/>
              </w:numPr>
              <w:pBdr>
                <w:top w:val="nil"/>
                <w:left w:val="nil"/>
                <w:bottom w:val="nil"/>
                <w:right w:val="nil"/>
                <w:between w:val="nil"/>
              </w:pBdr>
              <w:spacing w:after="0" w:line="240" w:lineRule="auto"/>
            </w:pPr>
            <w:r>
              <w:t>Read each data set, table, semantic representation, or scenario carefully before answering.</w:t>
            </w:r>
          </w:p>
          <w:p w14:paraId="34B0B569" w14:textId="77777777" w:rsidR="00BD7BE6" w:rsidRDefault="00BD7BE6" w:rsidP="00BD7BE6">
            <w:pPr>
              <w:numPr>
                <w:ilvl w:val="0"/>
                <w:numId w:val="15"/>
              </w:numPr>
              <w:pBdr>
                <w:top w:val="nil"/>
                <w:left w:val="nil"/>
                <w:bottom w:val="nil"/>
                <w:right w:val="nil"/>
                <w:between w:val="nil"/>
              </w:pBdr>
              <w:spacing w:after="0" w:line="240" w:lineRule="auto"/>
            </w:pPr>
            <w:r>
              <w:t>Analyze the given information and provide logical, evidence-based interpretations.</w:t>
            </w:r>
          </w:p>
          <w:p w14:paraId="7A2C600C" w14:textId="77777777" w:rsidR="00BD7BE6" w:rsidRDefault="00BD7BE6" w:rsidP="00BD7BE6">
            <w:pPr>
              <w:numPr>
                <w:ilvl w:val="0"/>
                <w:numId w:val="15"/>
              </w:numPr>
              <w:pBdr>
                <w:top w:val="nil"/>
                <w:left w:val="nil"/>
                <w:bottom w:val="nil"/>
                <w:right w:val="nil"/>
                <w:between w:val="nil"/>
              </w:pBdr>
              <w:spacing w:after="0" w:line="240" w:lineRule="auto"/>
            </w:pPr>
            <w:r>
              <w:t>Show all intermediate reasoning, semantic analysis steps, predicate representations, or calculations wherever applicable.</w:t>
            </w:r>
          </w:p>
          <w:p w14:paraId="136DA393" w14:textId="77777777" w:rsidR="00BD7BE6" w:rsidRDefault="00BD7BE6" w:rsidP="00BD7BE6">
            <w:pPr>
              <w:numPr>
                <w:ilvl w:val="0"/>
                <w:numId w:val="15"/>
              </w:numPr>
              <w:pBdr>
                <w:top w:val="nil"/>
                <w:left w:val="nil"/>
                <w:bottom w:val="nil"/>
                <w:right w:val="nil"/>
                <w:between w:val="nil"/>
              </w:pBdr>
              <w:spacing w:after="0" w:line="240" w:lineRule="auto"/>
            </w:pPr>
            <w:r>
              <w:t>Answers should be concise, structured, and technically accurate.</w:t>
            </w:r>
          </w:p>
          <w:p w14:paraId="7028F193" w14:textId="77777777" w:rsidR="00BD7BE6" w:rsidRDefault="00BD7BE6" w:rsidP="00BD7BE6">
            <w:pPr>
              <w:numPr>
                <w:ilvl w:val="0"/>
                <w:numId w:val="15"/>
              </w:numPr>
              <w:pBdr>
                <w:top w:val="nil"/>
                <w:left w:val="nil"/>
                <w:bottom w:val="nil"/>
                <w:right w:val="nil"/>
                <w:between w:val="nil"/>
              </w:pBdr>
              <w:spacing w:after="0" w:line="240" w:lineRule="auto"/>
            </w:pPr>
            <w:r>
              <w:t>Support your conclusions using the data provided in the question.</w:t>
            </w:r>
          </w:p>
          <w:p w14:paraId="6DC896ED" w14:textId="77777777" w:rsidR="00BD7BE6" w:rsidRDefault="00BD7BE6" w:rsidP="00BD7BE6">
            <w:pPr>
              <w:numPr>
                <w:ilvl w:val="0"/>
                <w:numId w:val="15"/>
              </w:numPr>
              <w:pBdr>
                <w:top w:val="nil"/>
                <w:left w:val="nil"/>
                <w:bottom w:val="nil"/>
                <w:right w:val="nil"/>
                <w:between w:val="nil"/>
              </w:pBdr>
              <w:spacing w:after="0" w:line="240" w:lineRule="auto"/>
            </w:pPr>
            <w:r>
              <w:t>Draw diagrams, semantic networks, parse trees, or logical representations wherever relevant.</w:t>
            </w:r>
          </w:p>
          <w:p w14:paraId="4352EC1F" w14:textId="77777777" w:rsidR="00BD7BE6" w:rsidRPr="00FE2E5D" w:rsidRDefault="00BD7BE6" w:rsidP="00BD7BE6">
            <w:pPr>
              <w:numPr>
                <w:ilvl w:val="0"/>
                <w:numId w:val="15"/>
              </w:numPr>
              <w:pBdr>
                <w:top w:val="nil"/>
                <w:left w:val="nil"/>
                <w:bottom w:val="nil"/>
                <w:right w:val="nil"/>
                <w:between w:val="nil"/>
              </w:pBdr>
              <w:spacing w:after="0" w:line="240" w:lineRule="auto"/>
            </w:pPr>
            <w:r>
              <w:t xml:space="preserve">Avoid copying definitions alone; focus on analyzing the given scenario and interpreting the data. </w:t>
            </w:r>
          </w:p>
          <w:p w14:paraId="5F393C00" w14:textId="77777777" w:rsidR="00BD7BE6" w:rsidRDefault="00BD7BE6" w:rsidP="00BD7BE6">
            <w:pPr>
              <w:numPr>
                <w:ilvl w:val="0"/>
                <w:numId w:val="15"/>
              </w:numPr>
              <w:pBdr>
                <w:top w:val="nil"/>
                <w:left w:val="nil"/>
                <w:bottom w:val="nil"/>
                <w:right w:val="nil"/>
                <w:between w:val="nil"/>
              </w:pBdr>
              <w:spacing w:after="0" w:line="240" w:lineRule="auto"/>
            </w:pPr>
            <w:r w:rsidRPr="00621F87">
              <w:t>Duration: 30 minutes.</w:t>
            </w:r>
          </w:p>
        </w:tc>
      </w:tr>
    </w:tbl>
    <w:p w14:paraId="20191CFA" w14:textId="77777777" w:rsidR="00BD7BE6" w:rsidRDefault="00BD7BE6" w:rsidP="00BD7BE6">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D7BE6" w:rsidRPr="007A0847" w14:paraId="29ECCF83" w14:textId="77777777" w:rsidTr="00287AFF">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79758A" w14:textId="77777777" w:rsidR="00BD7BE6" w:rsidRPr="007A0847" w:rsidRDefault="00BD7BE6" w:rsidP="00287AFF">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9F1D5B" w14:textId="77777777" w:rsidR="00BD7BE6" w:rsidRPr="007A0847" w:rsidRDefault="00BD7BE6" w:rsidP="00287AFF">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735E707" w14:textId="77777777" w:rsidR="00BD7BE6" w:rsidRPr="007A0847" w:rsidRDefault="00BD7BE6" w:rsidP="00287AFF">
            <w:pPr>
              <w:jc w:val="center"/>
              <w:rPr>
                <w:b/>
                <w:color w:val="FFFFFF" w:themeColor="background1"/>
              </w:rPr>
            </w:pPr>
            <w:r w:rsidRPr="007A0847">
              <w:rPr>
                <w:rStyle w:val="Strong"/>
                <w:color w:val="FFFFFF" w:themeColor="background1"/>
              </w:rPr>
              <w:t>Question No.</w:t>
            </w:r>
          </w:p>
        </w:tc>
      </w:tr>
      <w:tr w:rsidR="00BD7BE6" w14:paraId="0A74A58F"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E19181" w14:textId="77777777" w:rsidR="00BD7BE6" w:rsidRDefault="00BD7BE6" w:rsidP="00287AFF">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97F58D" w14:textId="77777777" w:rsidR="00BD7BE6" w:rsidRPr="00A00E9F" w:rsidRDefault="00BD7BE6" w:rsidP="00287AFF">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B40D73" w14:textId="77777777" w:rsidR="00BD7BE6" w:rsidRDefault="00BD7BE6" w:rsidP="00287AFF">
            <w:pPr>
              <w:jc w:val="center"/>
            </w:pPr>
            <w:r>
              <w:t>Q1</w:t>
            </w:r>
          </w:p>
        </w:tc>
      </w:tr>
      <w:tr w:rsidR="00BD7BE6" w14:paraId="6B45897A"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8001BF1" w14:textId="77777777" w:rsidR="00BD7BE6" w:rsidRDefault="00BD7BE6" w:rsidP="00287AFF">
            <w:r>
              <w:lastRenderedPageBreak/>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73CC0D8" w14:textId="77777777" w:rsidR="00BD7BE6" w:rsidRPr="00A00E9F" w:rsidRDefault="00BD7BE6" w:rsidP="00287AFF">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F0591" w14:textId="77777777" w:rsidR="00BD7BE6" w:rsidRDefault="00BD7BE6" w:rsidP="00287AFF">
            <w:pPr>
              <w:jc w:val="center"/>
            </w:pPr>
            <w:r>
              <w:t>Q2</w:t>
            </w:r>
          </w:p>
        </w:tc>
      </w:tr>
      <w:tr w:rsidR="00BD7BE6" w14:paraId="517AD6AD"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B80C9F" w14:textId="77777777" w:rsidR="00BD7BE6" w:rsidRDefault="00BD7BE6" w:rsidP="00287AFF">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C920FA" w14:textId="77777777" w:rsidR="00BD7BE6" w:rsidRPr="00A00E9F" w:rsidRDefault="00BD7BE6" w:rsidP="00287AFF">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030245" w14:textId="77777777" w:rsidR="00BD7BE6" w:rsidRDefault="00BD7BE6" w:rsidP="00287AFF">
            <w:pPr>
              <w:jc w:val="center"/>
            </w:pPr>
            <w:r>
              <w:t>Q3</w:t>
            </w:r>
          </w:p>
        </w:tc>
      </w:tr>
      <w:tr w:rsidR="00BD7BE6" w14:paraId="2D912859"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8A7ADE" w14:textId="77777777" w:rsidR="00BD7BE6" w:rsidRPr="00363896" w:rsidRDefault="00BD7BE6" w:rsidP="00287AFF">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98968E" w14:textId="77777777" w:rsidR="00BD7BE6" w:rsidRPr="00363896" w:rsidRDefault="00BD7BE6" w:rsidP="00287AFF">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D47B75" w14:textId="77777777" w:rsidR="00BD7BE6" w:rsidRDefault="00BD7BE6" w:rsidP="00287AFF">
            <w:pPr>
              <w:jc w:val="center"/>
            </w:pPr>
            <w:r>
              <w:t>Q4</w:t>
            </w:r>
          </w:p>
        </w:tc>
      </w:tr>
    </w:tbl>
    <w:p w14:paraId="34C5A717" w14:textId="77777777" w:rsidR="00BD7BE6" w:rsidRDefault="00BD7BE6" w:rsidP="00BD7BE6">
      <w:pPr>
        <w:spacing w:after="50"/>
      </w:pPr>
    </w:p>
    <w:p w14:paraId="1DA7DF25" w14:textId="77777777" w:rsidR="00BD7BE6" w:rsidRDefault="00BD7BE6" w:rsidP="00BD7BE6">
      <w:r>
        <w:br w:type="page"/>
      </w:r>
    </w:p>
    <w:p w14:paraId="4C285459" w14:textId="77777777" w:rsidR="00BD7BE6" w:rsidRDefault="00BD7BE6" w:rsidP="00BD7BE6">
      <w:pPr>
        <w:spacing w:after="50"/>
      </w:pPr>
    </w:p>
    <w:p w14:paraId="4238C63B" w14:textId="77777777" w:rsidR="00BD7BE6" w:rsidRDefault="00BD7BE6" w:rsidP="00BD7BE6">
      <w:pPr>
        <w:pBdr>
          <w:bottom w:val="single" w:sz="4" w:space="1" w:color="C00000"/>
        </w:pBdr>
        <w:spacing w:before="80" w:after="40"/>
      </w:pPr>
      <w:r>
        <w:rPr>
          <w:b/>
          <w:bCs/>
          <w:color w:val="C00000"/>
        </w:rPr>
        <w:t xml:space="preserve">Annexure A – </w:t>
      </w:r>
      <w:r w:rsidRPr="00E75EDD">
        <w:rPr>
          <w:b/>
          <w:bCs/>
          <w:color w:val="C00000"/>
        </w:rPr>
        <w:t>Data Interpretation</w:t>
      </w:r>
    </w:p>
    <w:p w14:paraId="17198E7E" w14:textId="77777777" w:rsidR="00BD7BE6" w:rsidRDefault="00BD7BE6" w:rsidP="00BD7BE6">
      <w:pPr>
        <w:rPr>
          <w:b/>
          <w:bCs/>
          <w:color w:val="1F4E79"/>
        </w:rPr>
      </w:pPr>
    </w:p>
    <w:p w14:paraId="4A7C2F12" w14:textId="77777777" w:rsidR="00BD7BE6" w:rsidRPr="008A7364" w:rsidRDefault="00BD7BE6" w:rsidP="00BD7BE6">
      <w:pPr>
        <w:rPr>
          <w:b/>
          <w:bCs/>
        </w:rPr>
      </w:pPr>
      <w:r>
        <w:rPr>
          <w:b/>
          <w:bCs/>
        </w:rPr>
        <w:t xml:space="preserve">1. </w:t>
      </w:r>
      <w:r w:rsidRPr="008A7364">
        <w:rPr>
          <w:b/>
          <w:bCs/>
        </w:rPr>
        <w:t>Frame Semantics in Banking Customer-Service Systems</w:t>
      </w:r>
    </w:p>
    <w:p w14:paraId="1926A154" w14:textId="77777777" w:rsidR="00BD7BE6" w:rsidRPr="008A7364" w:rsidRDefault="00BD7BE6" w:rsidP="00BD7BE6">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2"/>
        <w:gridCol w:w="5518"/>
      </w:tblGrid>
      <w:tr w:rsidR="00BD7BE6" w:rsidRPr="008A7364" w14:paraId="3F2545D8" w14:textId="77777777" w:rsidTr="00287AFF">
        <w:trPr>
          <w:tblHeader/>
          <w:tblCellSpacing w:w="15" w:type="dxa"/>
        </w:trPr>
        <w:tc>
          <w:tcPr>
            <w:tcW w:w="0" w:type="auto"/>
            <w:vAlign w:val="center"/>
            <w:hideMark/>
          </w:tcPr>
          <w:p w14:paraId="7A07DA8B" w14:textId="77777777" w:rsidR="00BD7BE6" w:rsidRPr="008A7364" w:rsidRDefault="00BD7BE6" w:rsidP="00287AFF">
            <w:pPr>
              <w:pStyle w:val="ListParagraph"/>
              <w:spacing w:before="100" w:beforeAutospacing="1" w:after="100" w:afterAutospacing="1"/>
              <w:rPr>
                <w:b/>
                <w:bCs/>
              </w:rPr>
            </w:pPr>
            <w:r w:rsidRPr="008A7364">
              <w:rPr>
                <w:b/>
                <w:bCs/>
              </w:rPr>
              <w:t>Customer Query</w:t>
            </w:r>
          </w:p>
        </w:tc>
        <w:tc>
          <w:tcPr>
            <w:tcW w:w="0" w:type="auto"/>
            <w:vAlign w:val="center"/>
            <w:hideMark/>
          </w:tcPr>
          <w:p w14:paraId="1A580E32" w14:textId="77777777" w:rsidR="00BD7BE6" w:rsidRPr="008A7364" w:rsidRDefault="00BD7BE6" w:rsidP="00287AFF">
            <w:pPr>
              <w:pStyle w:val="ListParagraph"/>
              <w:spacing w:before="100" w:beforeAutospacing="1" w:after="100" w:afterAutospacing="1"/>
              <w:rPr>
                <w:b/>
                <w:bCs/>
              </w:rPr>
            </w:pPr>
            <w:r w:rsidRPr="008A7364">
              <w:rPr>
                <w:b/>
                <w:bCs/>
              </w:rPr>
              <w:t>Generated Semantic Frame</w:t>
            </w:r>
          </w:p>
        </w:tc>
      </w:tr>
      <w:tr w:rsidR="00BD7BE6" w:rsidRPr="008A7364" w14:paraId="1EE43CF0" w14:textId="77777777" w:rsidTr="00287AFF">
        <w:trPr>
          <w:tblCellSpacing w:w="15" w:type="dxa"/>
        </w:trPr>
        <w:tc>
          <w:tcPr>
            <w:tcW w:w="0" w:type="auto"/>
            <w:vAlign w:val="center"/>
            <w:hideMark/>
          </w:tcPr>
          <w:p w14:paraId="13F5335B" w14:textId="77777777" w:rsidR="00BD7BE6" w:rsidRPr="008A7364" w:rsidRDefault="00BD7BE6" w:rsidP="00287AFF">
            <w:pPr>
              <w:pStyle w:val="ListParagraph"/>
              <w:spacing w:before="100" w:beforeAutospacing="1" w:after="100" w:afterAutospacing="1"/>
            </w:pPr>
            <w:r w:rsidRPr="008A7364">
              <w:t>"Transfer ₹20,000 from my savings account to my son's account."</w:t>
            </w:r>
          </w:p>
        </w:tc>
        <w:tc>
          <w:tcPr>
            <w:tcW w:w="0" w:type="auto"/>
            <w:vAlign w:val="center"/>
            <w:hideMark/>
          </w:tcPr>
          <w:p w14:paraId="40BFF344" w14:textId="77777777" w:rsidR="00BD7BE6" w:rsidRPr="008A7364" w:rsidRDefault="00BD7BE6" w:rsidP="00287AFF">
            <w:pPr>
              <w:pStyle w:val="ListParagraph"/>
              <w:spacing w:before="100" w:beforeAutospacing="1" w:after="100" w:afterAutospacing="1"/>
            </w:pPr>
            <w:r w:rsidRPr="008A7364">
              <w:t>TRANSFER(</w:t>
            </w:r>
            <w:proofErr w:type="spellStart"/>
            <w:r w:rsidRPr="008A7364">
              <w:t>SourceAccount</w:t>
            </w:r>
            <w:proofErr w:type="spellEnd"/>
            <w:r w:rsidRPr="008A7364">
              <w:t xml:space="preserve">, Amount, </w:t>
            </w:r>
            <w:proofErr w:type="spellStart"/>
            <w:r w:rsidRPr="008A7364">
              <w:t>DestinationAccount</w:t>
            </w:r>
            <w:proofErr w:type="spellEnd"/>
            <w:r w:rsidRPr="008A7364">
              <w:t>, Customer)</w:t>
            </w:r>
          </w:p>
        </w:tc>
      </w:tr>
      <w:tr w:rsidR="00BD7BE6" w:rsidRPr="008A7364" w14:paraId="7EEE438D" w14:textId="77777777" w:rsidTr="00287AFF">
        <w:trPr>
          <w:tblCellSpacing w:w="15" w:type="dxa"/>
        </w:trPr>
        <w:tc>
          <w:tcPr>
            <w:tcW w:w="0" w:type="auto"/>
            <w:vAlign w:val="center"/>
            <w:hideMark/>
          </w:tcPr>
          <w:p w14:paraId="350296BC" w14:textId="77777777" w:rsidR="00BD7BE6" w:rsidRPr="008A7364" w:rsidRDefault="00BD7BE6" w:rsidP="00287AFF">
            <w:pPr>
              <w:pStyle w:val="ListParagraph"/>
              <w:spacing w:before="100" w:beforeAutospacing="1" w:after="100" w:afterAutospacing="1"/>
            </w:pPr>
            <w:r w:rsidRPr="008A7364">
              <w:t>"Block my debit card immediately."</w:t>
            </w:r>
          </w:p>
        </w:tc>
        <w:tc>
          <w:tcPr>
            <w:tcW w:w="0" w:type="auto"/>
            <w:vAlign w:val="center"/>
            <w:hideMark/>
          </w:tcPr>
          <w:p w14:paraId="3F5D7214" w14:textId="77777777" w:rsidR="00BD7BE6" w:rsidRPr="008A7364" w:rsidRDefault="00BD7BE6" w:rsidP="00287AFF">
            <w:pPr>
              <w:pStyle w:val="ListParagraph"/>
              <w:spacing w:before="100" w:beforeAutospacing="1" w:after="100" w:afterAutospacing="1"/>
            </w:pPr>
            <w:r w:rsidRPr="008A7364">
              <w:t>BLOCK(</w:t>
            </w:r>
            <w:proofErr w:type="spellStart"/>
            <w:r w:rsidRPr="008A7364">
              <w:t>DebitCard</w:t>
            </w:r>
            <w:proofErr w:type="spellEnd"/>
            <w:r w:rsidRPr="008A7364">
              <w:t>, Customer)</w:t>
            </w:r>
          </w:p>
        </w:tc>
      </w:tr>
      <w:tr w:rsidR="00BD7BE6" w:rsidRPr="008A7364" w14:paraId="1C4C8459" w14:textId="77777777" w:rsidTr="00287AFF">
        <w:trPr>
          <w:tblCellSpacing w:w="15" w:type="dxa"/>
        </w:trPr>
        <w:tc>
          <w:tcPr>
            <w:tcW w:w="0" w:type="auto"/>
            <w:vAlign w:val="center"/>
            <w:hideMark/>
          </w:tcPr>
          <w:p w14:paraId="15A273B5" w14:textId="77777777" w:rsidR="00BD7BE6" w:rsidRPr="008A7364" w:rsidRDefault="00BD7BE6" w:rsidP="00287AFF">
            <w:pPr>
              <w:pStyle w:val="ListParagraph"/>
              <w:spacing w:before="100" w:beforeAutospacing="1" w:after="100" w:afterAutospacing="1"/>
            </w:pPr>
            <w:r w:rsidRPr="008A7364">
              <w:t>"Send my transaction statement to my email."</w:t>
            </w:r>
          </w:p>
        </w:tc>
        <w:tc>
          <w:tcPr>
            <w:tcW w:w="0" w:type="auto"/>
            <w:vAlign w:val="center"/>
            <w:hideMark/>
          </w:tcPr>
          <w:p w14:paraId="143DA76C" w14:textId="77777777" w:rsidR="00BD7BE6" w:rsidRPr="008A7364" w:rsidRDefault="00BD7BE6" w:rsidP="00287AFF">
            <w:pPr>
              <w:pStyle w:val="ListParagraph"/>
              <w:spacing w:before="100" w:beforeAutospacing="1" w:after="100" w:afterAutospacing="1"/>
            </w:pPr>
            <w:r w:rsidRPr="008A7364">
              <w:t>SEND(</w:t>
            </w:r>
            <w:proofErr w:type="spellStart"/>
            <w:r w:rsidRPr="008A7364">
              <w:t>TransactionStatement</w:t>
            </w:r>
            <w:proofErr w:type="spellEnd"/>
            <w:r w:rsidRPr="008A7364">
              <w:t>, Email, Customer)</w:t>
            </w:r>
          </w:p>
        </w:tc>
      </w:tr>
      <w:tr w:rsidR="00BD7BE6" w:rsidRPr="008A7364" w14:paraId="6B2106CF" w14:textId="77777777" w:rsidTr="00287AFF">
        <w:trPr>
          <w:tblCellSpacing w:w="15" w:type="dxa"/>
        </w:trPr>
        <w:tc>
          <w:tcPr>
            <w:tcW w:w="0" w:type="auto"/>
            <w:vAlign w:val="center"/>
            <w:hideMark/>
          </w:tcPr>
          <w:p w14:paraId="3E7E00F5" w14:textId="77777777" w:rsidR="00BD7BE6" w:rsidRPr="008A7364" w:rsidRDefault="00BD7BE6" w:rsidP="00287AFF">
            <w:pPr>
              <w:pStyle w:val="ListParagraph"/>
              <w:spacing w:before="100" w:beforeAutospacing="1" w:after="100" w:afterAutospacing="1"/>
            </w:pPr>
            <w:r w:rsidRPr="008A7364">
              <w:t>"Increase my daily withdrawal limit."</w:t>
            </w:r>
          </w:p>
        </w:tc>
        <w:tc>
          <w:tcPr>
            <w:tcW w:w="0" w:type="auto"/>
            <w:vAlign w:val="center"/>
            <w:hideMark/>
          </w:tcPr>
          <w:p w14:paraId="02F77A72" w14:textId="77777777" w:rsidR="00BD7BE6" w:rsidRPr="008A7364" w:rsidRDefault="00BD7BE6" w:rsidP="00287AFF">
            <w:pPr>
              <w:pStyle w:val="ListParagraph"/>
              <w:spacing w:before="100" w:beforeAutospacing="1" w:after="100" w:afterAutospacing="1"/>
            </w:pPr>
            <w:r w:rsidRPr="008A7364">
              <w:t>MODIFY(</w:t>
            </w:r>
            <w:proofErr w:type="spellStart"/>
            <w:r w:rsidRPr="008A7364">
              <w:t>WithdrawalLimit</w:t>
            </w:r>
            <w:proofErr w:type="spellEnd"/>
            <w:r w:rsidRPr="008A7364">
              <w:t>, Customer)</w:t>
            </w:r>
          </w:p>
        </w:tc>
      </w:tr>
    </w:tbl>
    <w:p w14:paraId="6D0F1129" w14:textId="77777777" w:rsidR="00BD7BE6" w:rsidRPr="008A7364" w:rsidRDefault="00BD7BE6" w:rsidP="00BD7BE6">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226"/>
        <w:gridCol w:w="3117"/>
      </w:tblGrid>
      <w:tr w:rsidR="00BD7BE6" w:rsidRPr="008A7364" w14:paraId="20C5075F" w14:textId="77777777" w:rsidTr="00287AFF">
        <w:trPr>
          <w:tblHeader/>
          <w:tblCellSpacing w:w="15" w:type="dxa"/>
        </w:trPr>
        <w:tc>
          <w:tcPr>
            <w:tcW w:w="0" w:type="auto"/>
            <w:vAlign w:val="center"/>
            <w:hideMark/>
          </w:tcPr>
          <w:p w14:paraId="76123A44" w14:textId="77777777" w:rsidR="00BD7BE6" w:rsidRPr="008A7364" w:rsidRDefault="00BD7BE6" w:rsidP="00287AFF">
            <w:pPr>
              <w:pStyle w:val="ListParagraph"/>
              <w:spacing w:before="100" w:beforeAutospacing="1" w:after="100" w:afterAutospacing="1"/>
              <w:rPr>
                <w:b/>
                <w:bCs/>
              </w:rPr>
            </w:pPr>
            <w:r w:rsidRPr="008A7364">
              <w:rPr>
                <w:b/>
                <w:bCs/>
              </w:rPr>
              <w:t>Query ID</w:t>
            </w:r>
          </w:p>
        </w:tc>
        <w:tc>
          <w:tcPr>
            <w:tcW w:w="0" w:type="auto"/>
            <w:vAlign w:val="center"/>
            <w:hideMark/>
          </w:tcPr>
          <w:p w14:paraId="345243F5" w14:textId="77777777" w:rsidR="00BD7BE6" w:rsidRPr="008A7364" w:rsidRDefault="00BD7BE6" w:rsidP="00287AFF">
            <w:pPr>
              <w:pStyle w:val="ListParagraph"/>
              <w:spacing w:before="100" w:beforeAutospacing="1" w:after="100" w:afterAutospacing="1"/>
              <w:rPr>
                <w:b/>
                <w:bCs/>
              </w:rPr>
            </w:pPr>
            <w:r w:rsidRPr="008A7364">
              <w:rPr>
                <w:b/>
                <w:bCs/>
              </w:rPr>
              <w:t>Actual User Intent</w:t>
            </w:r>
          </w:p>
        </w:tc>
        <w:tc>
          <w:tcPr>
            <w:tcW w:w="0" w:type="auto"/>
            <w:vAlign w:val="center"/>
            <w:hideMark/>
          </w:tcPr>
          <w:p w14:paraId="5305CE37" w14:textId="77777777" w:rsidR="00BD7BE6" w:rsidRPr="008A7364" w:rsidRDefault="00BD7BE6" w:rsidP="00287AFF">
            <w:pPr>
              <w:pStyle w:val="ListParagraph"/>
              <w:spacing w:before="100" w:beforeAutospacing="1" w:after="100" w:afterAutospacing="1"/>
              <w:rPr>
                <w:b/>
                <w:bCs/>
              </w:rPr>
            </w:pPr>
            <w:r w:rsidRPr="008A7364">
              <w:rPr>
                <w:b/>
                <w:bCs/>
              </w:rPr>
              <w:t>System Interpretation</w:t>
            </w:r>
          </w:p>
        </w:tc>
      </w:tr>
      <w:tr w:rsidR="00BD7BE6" w:rsidRPr="008A7364" w14:paraId="4448D5F9" w14:textId="77777777" w:rsidTr="00287AFF">
        <w:trPr>
          <w:tblCellSpacing w:w="15" w:type="dxa"/>
        </w:trPr>
        <w:tc>
          <w:tcPr>
            <w:tcW w:w="0" w:type="auto"/>
            <w:vAlign w:val="center"/>
            <w:hideMark/>
          </w:tcPr>
          <w:p w14:paraId="41B896DC" w14:textId="77777777" w:rsidR="00BD7BE6" w:rsidRPr="008A7364" w:rsidRDefault="00BD7BE6" w:rsidP="00287AFF">
            <w:pPr>
              <w:pStyle w:val="ListParagraph"/>
              <w:spacing w:before="100" w:beforeAutospacing="1" w:after="100" w:afterAutospacing="1"/>
            </w:pPr>
            <w:r w:rsidRPr="008A7364">
              <w:t>B1</w:t>
            </w:r>
          </w:p>
        </w:tc>
        <w:tc>
          <w:tcPr>
            <w:tcW w:w="0" w:type="auto"/>
            <w:vAlign w:val="center"/>
            <w:hideMark/>
          </w:tcPr>
          <w:p w14:paraId="61805D79" w14:textId="77777777" w:rsidR="00BD7BE6" w:rsidRPr="008A7364" w:rsidRDefault="00BD7BE6" w:rsidP="00287AFF">
            <w:pPr>
              <w:pStyle w:val="ListParagraph"/>
              <w:spacing w:before="100" w:beforeAutospacing="1" w:after="100" w:afterAutospacing="1"/>
            </w:pPr>
            <w:r w:rsidRPr="008A7364">
              <w:t>Transfer money to another account</w:t>
            </w:r>
          </w:p>
        </w:tc>
        <w:tc>
          <w:tcPr>
            <w:tcW w:w="0" w:type="auto"/>
            <w:vAlign w:val="center"/>
            <w:hideMark/>
          </w:tcPr>
          <w:p w14:paraId="148EC5D9" w14:textId="77777777" w:rsidR="00BD7BE6" w:rsidRPr="008A7364" w:rsidRDefault="00BD7BE6" w:rsidP="00287AFF">
            <w:pPr>
              <w:pStyle w:val="ListParagraph"/>
              <w:spacing w:before="100" w:beforeAutospacing="1" w:after="100" w:afterAutospacing="1"/>
            </w:pPr>
            <w:r w:rsidRPr="008A7364">
              <w:t>Transfer money</w:t>
            </w:r>
          </w:p>
        </w:tc>
      </w:tr>
      <w:tr w:rsidR="00BD7BE6" w:rsidRPr="008A7364" w14:paraId="424D9E8E" w14:textId="77777777" w:rsidTr="00287AFF">
        <w:trPr>
          <w:tblCellSpacing w:w="15" w:type="dxa"/>
        </w:trPr>
        <w:tc>
          <w:tcPr>
            <w:tcW w:w="0" w:type="auto"/>
            <w:vAlign w:val="center"/>
            <w:hideMark/>
          </w:tcPr>
          <w:p w14:paraId="39457784" w14:textId="77777777" w:rsidR="00BD7BE6" w:rsidRPr="008A7364" w:rsidRDefault="00BD7BE6" w:rsidP="00287AFF">
            <w:pPr>
              <w:pStyle w:val="ListParagraph"/>
              <w:spacing w:before="100" w:beforeAutospacing="1" w:after="100" w:afterAutospacing="1"/>
            </w:pPr>
            <w:r w:rsidRPr="008A7364">
              <w:t>B2</w:t>
            </w:r>
          </w:p>
        </w:tc>
        <w:tc>
          <w:tcPr>
            <w:tcW w:w="0" w:type="auto"/>
            <w:vAlign w:val="center"/>
            <w:hideMark/>
          </w:tcPr>
          <w:p w14:paraId="3906D66D" w14:textId="77777777" w:rsidR="00BD7BE6" w:rsidRPr="008A7364" w:rsidRDefault="00BD7BE6" w:rsidP="00287AFF">
            <w:pPr>
              <w:pStyle w:val="ListParagraph"/>
              <w:spacing w:before="100" w:beforeAutospacing="1" w:after="100" w:afterAutospacing="1"/>
            </w:pPr>
            <w:r w:rsidRPr="008A7364">
              <w:t>Block debit card</w:t>
            </w:r>
          </w:p>
        </w:tc>
        <w:tc>
          <w:tcPr>
            <w:tcW w:w="0" w:type="auto"/>
            <w:vAlign w:val="center"/>
            <w:hideMark/>
          </w:tcPr>
          <w:p w14:paraId="565CD469" w14:textId="77777777" w:rsidR="00BD7BE6" w:rsidRPr="008A7364" w:rsidRDefault="00BD7BE6" w:rsidP="00287AFF">
            <w:pPr>
              <w:pStyle w:val="ListParagraph"/>
              <w:spacing w:before="100" w:beforeAutospacing="1" w:after="100" w:afterAutospacing="1"/>
            </w:pPr>
            <w:r w:rsidRPr="008A7364">
              <w:t>Block debit card</w:t>
            </w:r>
          </w:p>
        </w:tc>
      </w:tr>
      <w:tr w:rsidR="00BD7BE6" w:rsidRPr="008A7364" w14:paraId="6C76BAF0" w14:textId="77777777" w:rsidTr="00287AFF">
        <w:trPr>
          <w:tblCellSpacing w:w="15" w:type="dxa"/>
        </w:trPr>
        <w:tc>
          <w:tcPr>
            <w:tcW w:w="0" w:type="auto"/>
            <w:vAlign w:val="center"/>
            <w:hideMark/>
          </w:tcPr>
          <w:p w14:paraId="36C88255" w14:textId="77777777" w:rsidR="00BD7BE6" w:rsidRPr="008A7364" w:rsidRDefault="00BD7BE6" w:rsidP="00287AFF">
            <w:pPr>
              <w:pStyle w:val="ListParagraph"/>
              <w:spacing w:before="100" w:beforeAutospacing="1" w:after="100" w:afterAutospacing="1"/>
            </w:pPr>
            <w:r w:rsidRPr="008A7364">
              <w:t>B3</w:t>
            </w:r>
          </w:p>
        </w:tc>
        <w:tc>
          <w:tcPr>
            <w:tcW w:w="0" w:type="auto"/>
            <w:vAlign w:val="center"/>
            <w:hideMark/>
          </w:tcPr>
          <w:p w14:paraId="453CBB10" w14:textId="77777777" w:rsidR="00BD7BE6" w:rsidRPr="008A7364" w:rsidRDefault="00BD7BE6" w:rsidP="00287AFF">
            <w:pPr>
              <w:pStyle w:val="ListParagraph"/>
              <w:spacing w:before="100" w:beforeAutospacing="1" w:after="100" w:afterAutospacing="1"/>
            </w:pPr>
            <w:r w:rsidRPr="008A7364">
              <w:t>Receive transaction statement by email</w:t>
            </w:r>
          </w:p>
        </w:tc>
        <w:tc>
          <w:tcPr>
            <w:tcW w:w="0" w:type="auto"/>
            <w:vAlign w:val="center"/>
            <w:hideMark/>
          </w:tcPr>
          <w:p w14:paraId="45E139E4" w14:textId="77777777" w:rsidR="00BD7BE6" w:rsidRPr="008A7364" w:rsidRDefault="00BD7BE6" w:rsidP="00287AFF">
            <w:pPr>
              <w:pStyle w:val="ListParagraph"/>
              <w:spacing w:before="100" w:beforeAutospacing="1" w:after="100" w:afterAutospacing="1"/>
            </w:pPr>
            <w:r w:rsidRPr="008A7364">
              <w:t>Send statement to email</w:t>
            </w:r>
          </w:p>
        </w:tc>
      </w:tr>
      <w:tr w:rsidR="00BD7BE6" w:rsidRPr="008A7364" w14:paraId="63CA6777" w14:textId="77777777" w:rsidTr="00287AFF">
        <w:trPr>
          <w:tblCellSpacing w:w="15" w:type="dxa"/>
        </w:trPr>
        <w:tc>
          <w:tcPr>
            <w:tcW w:w="0" w:type="auto"/>
            <w:vAlign w:val="center"/>
            <w:hideMark/>
          </w:tcPr>
          <w:p w14:paraId="21EE8499" w14:textId="77777777" w:rsidR="00BD7BE6" w:rsidRPr="008A7364" w:rsidRDefault="00BD7BE6" w:rsidP="00287AFF">
            <w:pPr>
              <w:pStyle w:val="ListParagraph"/>
              <w:spacing w:before="100" w:beforeAutospacing="1" w:after="100" w:afterAutospacing="1"/>
            </w:pPr>
            <w:r w:rsidRPr="008A7364">
              <w:t>B4</w:t>
            </w:r>
          </w:p>
        </w:tc>
        <w:tc>
          <w:tcPr>
            <w:tcW w:w="0" w:type="auto"/>
            <w:vAlign w:val="center"/>
            <w:hideMark/>
          </w:tcPr>
          <w:p w14:paraId="56619B5A" w14:textId="77777777" w:rsidR="00BD7BE6" w:rsidRPr="008A7364" w:rsidRDefault="00BD7BE6" w:rsidP="00287AFF">
            <w:pPr>
              <w:pStyle w:val="ListParagraph"/>
              <w:spacing w:before="100" w:beforeAutospacing="1" w:after="100" w:afterAutospacing="1"/>
            </w:pPr>
            <w:r w:rsidRPr="008A7364">
              <w:t>Increase withdrawal limit</w:t>
            </w:r>
          </w:p>
        </w:tc>
        <w:tc>
          <w:tcPr>
            <w:tcW w:w="0" w:type="auto"/>
            <w:vAlign w:val="center"/>
            <w:hideMark/>
          </w:tcPr>
          <w:p w14:paraId="7991A741" w14:textId="77777777" w:rsidR="00BD7BE6" w:rsidRPr="008A7364" w:rsidRDefault="00BD7BE6" w:rsidP="00287AFF">
            <w:pPr>
              <w:pStyle w:val="ListParagraph"/>
              <w:spacing w:before="100" w:beforeAutospacing="1" w:after="100" w:afterAutospacing="1"/>
            </w:pPr>
            <w:r w:rsidRPr="008A7364">
              <w:t>Decrease withdrawal limit</w:t>
            </w:r>
          </w:p>
        </w:tc>
      </w:tr>
    </w:tbl>
    <w:p w14:paraId="66F02E00" w14:textId="77777777" w:rsidR="00BD7BE6" w:rsidRPr="008A7364" w:rsidRDefault="00BD7BE6" w:rsidP="00BD7BE6">
      <w:r w:rsidRPr="008A7364">
        <w:rPr>
          <w:b/>
          <w:bCs/>
        </w:rPr>
        <w:t>Tasks:</w:t>
      </w:r>
    </w:p>
    <w:p w14:paraId="272193D0" w14:textId="77777777" w:rsidR="00BD7BE6" w:rsidRPr="008A7364" w:rsidRDefault="00BD7BE6" w:rsidP="00BD7BE6">
      <w:pPr>
        <w:pStyle w:val="ListParagraph"/>
        <w:numPr>
          <w:ilvl w:val="0"/>
          <w:numId w:val="16"/>
        </w:numPr>
        <w:spacing w:after="0" w:line="240" w:lineRule="auto"/>
      </w:pPr>
      <w:r w:rsidRPr="008A7364">
        <w:t xml:space="preserve">Analyze the semantic frame of each banking request and identify the relationship between the action and its participants. </w:t>
      </w:r>
    </w:p>
    <w:p w14:paraId="4E3055EC" w14:textId="77777777" w:rsidR="00BD7BE6" w:rsidRPr="008A7364" w:rsidRDefault="00BD7BE6" w:rsidP="00BD7BE6">
      <w:pPr>
        <w:pStyle w:val="ListParagraph"/>
        <w:numPr>
          <w:ilvl w:val="0"/>
          <w:numId w:val="16"/>
        </w:numPr>
        <w:spacing w:after="0" w:line="240" w:lineRule="auto"/>
      </w:pPr>
      <w:r w:rsidRPr="008A7364">
        <w:t xml:space="preserve">Identify the query in which the semantic interpretation is incorrect and explain why. </w:t>
      </w:r>
    </w:p>
    <w:p w14:paraId="2F5D23E4" w14:textId="77777777" w:rsidR="00BD7BE6" w:rsidRPr="008A7364" w:rsidRDefault="00BD7BE6" w:rsidP="00BD7BE6">
      <w:pPr>
        <w:pStyle w:val="ListParagraph"/>
        <w:numPr>
          <w:ilvl w:val="0"/>
          <w:numId w:val="16"/>
        </w:numPr>
        <w:spacing w:after="0" w:line="240" w:lineRule="auto"/>
      </w:pPr>
      <w:r w:rsidRPr="008A7364">
        <w:t xml:space="preserve">Analyze how incorrect identification of semantic roles can lead to an incorrect banking operation. </w:t>
      </w:r>
    </w:p>
    <w:p w14:paraId="23369D8C" w14:textId="77777777" w:rsidR="00BD7BE6" w:rsidRPr="008A7364" w:rsidRDefault="00BD7BE6" w:rsidP="00BD7BE6">
      <w:pPr>
        <w:pStyle w:val="ListParagraph"/>
        <w:numPr>
          <w:ilvl w:val="0"/>
          <w:numId w:val="16"/>
        </w:numPr>
        <w:spacing w:after="0" w:line="240" w:lineRule="auto"/>
      </w:pPr>
      <w:r w:rsidRPr="008A7364">
        <w:t xml:space="preserve">Recommend a frame-based semantic analysis approach to improve the reliability of banking conversational systems. </w:t>
      </w:r>
    </w:p>
    <w:p w14:paraId="0146D4C9" w14:textId="77777777" w:rsidR="00BD7BE6" w:rsidRDefault="00BD7BE6" w:rsidP="00BD7BE6">
      <w:pPr>
        <w:rPr>
          <w:b/>
          <w:bCs/>
        </w:rPr>
      </w:pPr>
    </w:p>
    <w:p w14:paraId="155DDD18" w14:textId="77777777" w:rsidR="00BD7BE6" w:rsidRPr="008A7364" w:rsidRDefault="00BD7BE6" w:rsidP="00BD7BE6">
      <w:pPr>
        <w:rPr>
          <w:b/>
          <w:bCs/>
        </w:rPr>
      </w:pPr>
      <w:r>
        <w:rPr>
          <w:b/>
          <w:bCs/>
        </w:rPr>
        <w:t xml:space="preserve">2. </w:t>
      </w:r>
      <w:r w:rsidRPr="008A7364">
        <w:rPr>
          <w:b/>
          <w:bCs/>
        </w:rPr>
        <w:t>First-Order Predicate Calculus for Smart Agriculture</w:t>
      </w:r>
    </w:p>
    <w:p w14:paraId="4CF78C6E" w14:textId="77777777" w:rsidR="00BD7BE6" w:rsidRPr="008A7364" w:rsidRDefault="00BD7BE6" w:rsidP="00BD7BE6">
      <w:r w:rsidRPr="008A7364">
        <w:t>A smart agricultural system monitors crop fields using sensors and logical rules.</w:t>
      </w:r>
    </w:p>
    <w:p w14:paraId="4FD32B78" w14:textId="77777777" w:rsidR="00BD7BE6" w:rsidRPr="008A7364" w:rsidRDefault="00BD7BE6" w:rsidP="00BD7BE6">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132"/>
        <w:gridCol w:w="2351"/>
        <w:gridCol w:w="1370"/>
      </w:tblGrid>
      <w:tr w:rsidR="00BD7BE6" w:rsidRPr="008A7364" w14:paraId="4E9F5BEC" w14:textId="77777777" w:rsidTr="00287AFF">
        <w:trPr>
          <w:tblHeader/>
          <w:tblCellSpacing w:w="15" w:type="dxa"/>
        </w:trPr>
        <w:tc>
          <w:tcPr>
            <w:tcW w:w="0" w:type="auto"/>
            <w:vAlign w:val="center"/>
            <w:hideMark/>
          </w:tcPr>
          <w:p w14:paraId="7337721B" w14:textId="77777777" w:rsidR="00BD7BE6" w:rsidRPr="008A7364" w:rsidRDefault="00BD7BE6" w:rsidP="00287AFF">
            <w:pPr>
              <w:pStyle w:val="ListParagraph"/>
              <w:spacing w:before="100" w:beforeAutospacing="1" w:after="100" w:afterAutospacing="1"/>
              <w:rPr>
                <w:b/>
                <w:bCs/>
              </w:rPr>
            </w:pPr>
            <w:r w:rsidRPr="008A7364">
              <w:rPr>
                <w:b/>
                <w:bCs/>
              </w:rPr>
              <w:t>Field</w:t>
            </w:r>
          </w:p>
        </w:tc>
        <w:tc>
          <w:tcPr>
            <w:tcW w:w="0" w:type="auto"/>
            <w:vAlign w:val="center"/>
            <w:hideMark/>
          </w:tcPr>
          <w:p w14:paraId="31217C02" w14:textId="77777777" w:rsidR="00BD7BE6" w:rsidRPr="008A7364" w:rsidRDefault="00BD7BE6" w:rsidP="00287AFF">
            <w:pPr>
              <w:pStyle w:val="ListParagraph"/>
              <w:spacing w:before="100" w:beforeAutospacing="1" w:after="100" w:afterAutospacing="1"/>
              <w:rPr>
                <w:b/>
                <w:bCs/>
              </w:rPr>
            </w:pPr>
            <w:r w:rsidRPr="008A7364">
              <w:rPr>
                <w:b/>
                <w:bCs/>
              </w:rPr>
              <w:t>Soil Condition</w:t>
            </w:r>
          </w:p>
        </w:tc>
        <w:tc>
          <w:tcPr>
            <w:tcW w:w="0" w:type="auto"/>
            <w:vAlign w:val="center"/>
            <w:hideMark/>
          </w:tcPr>
          <w:p w14:paraId="6C9F187D" w14:textId="77777777" w:rsidR="00BD7BE6" w:rsidRPr="008A7364" w:rsidRDefault="00BD7BE6" w:rsidP="00287AFF">
            <w:pPr>
              <w:pStyle w:val="ListParagraph"/>
              <w:spacing w:before="100" w:beforeAutospacing="1" w:after="100" w:afterAutospacing="1"/>
              <w:rPr>
                <w:b/>
                <w:bCs/>
              </w:rPr>
            </w:pPr>
            <w:r w:rsidRPr="008A7364">
              <w:rPr>
                <w:b/>
                <w:bCs/>
              </w:rPr>
              <w:t>Irrigation Status</w:t>
            </w:r>
          </w:p>
        </w:tc>
        <w:tc>
          <w:tcPr>
            <w:tcW w:w="0" w:type="auto"/>
            <w:vAlign w:val="center"/>
            <w:hideMark/>
          </w:tcPr>
          <w:p w14:paraId="2E7B635B" w14:textId="77777777" w:rsidR="00BD7BE6" w:rsidRPr="008A7364" w:rsidRDefault="00BD7BE6" w:rsidP="00287AFF">
            <w:pPr>
              <w:pStyle w:val="ListParagraph"/>
              <w:spacing w:before="100" w:beforeAutospacing="1" w:after="100" w:afterAutospacing="1"/>
              <w:rPr>
                <w:b/>
                <w:bCs/>
              </w:rPr>
            </w:pPr>
            <w:r w:rsidRPr="008A7364">
              <w:rPr>
                <w:b/>
                <w:bCs/>
              </w:rPr>
              <w:t>Crop</w:t>
            </w:r>
          </w:p>
        </w:tc>
      </w:tr>
      <w:tr w:rsidR="00BD7BE6" w:rsidRPr="008A7364" w14:paraId="6C9786DF" w14:textId="77777777" w:rsidTr="00287AFF">
        <w:trPr>
          <w:tblCellSpacing w:w="15" w:type="dxa"/>
        </w:trPr>
        <w:tc>
          <w:tcPr>
            <w:tcW w:w="0" w:type="auto"/>
            <w:vAlign w:val="center"/>
            <w:hideMark/>
          </w:tcPr>
          <w:p w14:paraId="5296399C" w14:textId="77777777" w:rsidR="00BD7BE6" w:rsidRPr="008A7364" w:rsidRDefault="00BD7BE6" w:rsidP="00287AFF">
            <w:pPr>
              <w:pStyle w:val="ListParagraph"/>
              <w:spacing w:before="100" w:beforeAutospacing="1" w:after="100" w:afterAutospacing="1"/>
            </w:pPr>
            <w:r w:rsidRPr="008A7364">
              <w:t>F1</w:t>
            </w:r>
          </w:p>
        </w:tc>
        <w:tc>
          <w:tcPr>
            <w:tcW w:w="0" w:type="auto"/>
            <w:vAlign w:val="center"/>
            <w:hideMark/>
          </w:tcPr>
          <w:p w14:paraId="682CFD72"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2103EE36"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2ED64165" w14:textId="77777777" w:rsidR="00BD7BE6" w:rsidRPr="008A7364" w:rsidRDefault="00BD7BE6" w:rsidP="00287AFF">
            <w:pPr>
              <w:pStyle w:val="ListParagraph"/>
              <w:spacing w:before="100" w:beforeAutospacing="1" w:after="100" w:afterAutospacing="1"/>
            </w:pPr>
            <w:r w:rsidRPr="008A7364">
              <w:t>Rice</w:t>
            </w:r>
          </w:p>
        </w:tc>
      </w:tr>
      <w:tr w:rsidR="00BD7BE6" w:rsidRPr="008A7364" w14:paraId="34BA3469" w14:textId="77777777" w:rsidTr="00287AFF">
        <w:trPr>
          <w:tblCellSpacing w:w="15" w:type="dxa"/>
        </w:trPr>
        <w:tc>
          <w:tcPr>
            <w:tcW w:w="0" w:type="auto"/>
            <w:vAlign w:val="center"/>
            <w:hideMark/>
          </w:tcPr>
          <w:p w14:paraId="0C1E0849" w14:textId="77777777" w:rsidR="00BD7BE6" w:rsidRPr="008A7364" w:rsidRDefault="00BD7BE6" w:rsidP="00287AFF">
            <w:pPr>
              <w:pStyle w:val="ListParagraph"/>
              <w:spacing w:before="100" w:beforeAutospacing="1" w:after="100" w:afterAutospacing="1"/>
            </w:pPr>
            <w:r w:rsidRPr="008A7364">
              <w:t>F2</w:t>
            </w:r>
          </w:p>
        </w:tc>
        <w:tc>
          <w:tcPr>
            <w:tcW w:w="0" w:type="auto"/>
            <w:vAlign w:val="center"/>
            <w:hideMark/>
          </w:tcPr>
          <w:p w14:paraId="773081F4"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1AF658A4"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77B34DBD" w14:textId="77777777" w:rsidR="00BD7BE6" w:rsidRPr="008A7364" w:rsidRDefault="00BD7BE6" w:rsidP="00287AFF">
            <w:pPr>
              <w:pStyle w:val="ListParagraph"/>
              <w:spacing w:before="100" w:beforeAutospacing="1" w:after="100" w:afterAutospacing="1"/>
            </w:pPr>
            <w:r w:rsidRPr="008A7364">
              <w:t>Wheat</w:t>
            </w:r>
          </w:p>
        </w:tc>
      </w:tr>
      <w:tr w:rsidR="00BD7BE6" w:rsidRPr="008A7364" w14:paraId="32FA5DA0" w14:textId="77777777" w:rsidTr="00287AFF">
        <w:trPr>
          <w:tblCellSpacing w:w="15" w:type="dxa"/>
        </w:trPr>
        <w:tc>
          <w:tcPr>
            <w:tcW w:w="0" w:type="auto"/>
            <w:vAlign w:val="center"/>
            <w:hideMark/>
          </w:tcPr>
          <w:p w14:paraId="66797795" w14:textId="77777777" w:rsidR="00BD7BE6" w:rsidRPr="008A7364" w:rsidRDefault="00BD7BE6" w:rsidP="00287AFF">
            <w:pPr>
              <w:pStyle w:val="ListParagraph"/>
              <w:spacing w:before="100" w:beforeAutospacing="1" w:after="100" w:afterAutospacing="1"/>
            </w:pPr>
            <w:r w:rsidRPr="008A7364">
              <w:t>F3</w:t>
            </w:r>
          </w:p>
        </w:tc>
        <w:tc>
          <w:tcPr>
            <w:tcW w:w="0" w:type="auto"/>
            <w:vAlign w:val="center"/>
            <w:hideMark/>
          </w:tcPr>
          <w:p w14:paraId="5CED8E5B"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207B233C"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2F037709" w14:textId="77777777" w:rsidR="00BD7BE6" w:rsidRPr="008A7364" w:rsidRDefault="00BD7BE6" w:rsidP="00287AFF">
            <w:pPr>
              <w:pStyle w:val="ListParagraph"/>
              <w:spacing w:before="100" w:beforeAutospacing="1" w:after="100" w:afterAutospacing="1"/>
            </w:pPr>
            <w:r w:rsidRPr="008A7364">
              <w:t>Maize</w:t>
            </w:r>
          </w:p>
        </w:tc>
      </w:tr>
      <w:tr w:rsidR="00BD7BE6" w:rsidRPr="008A7364" w14:paraId="3336F583" w14:textId="77777777" w:rsidTr="00287AFF">
        <w:trPr>
          <w:tblCellSpacing w:w="15" w:type="dxa"/>
        </w:trPr>
        <w:tc>
          <w:tcPr>
            <w:tcW w:w="0" w:type="auto"/>
            <w:vAlign w:val="center"/>
            <w:hideMark/>
          </w:tcPr>
          <w:p w14:paraId="49E6964C" w14:textId="77777777" w:rsidR="00BD7BE6" w:rsidRPr="008A7364" w:rsidRDefault="00BD7BE6" w:rsidP="00287AFF">
            <w:pPr>
              <w:pStyle w:val="ListParagraph"/>
              <w:spacing w:before="100" w:beforeAutospacing="1" w:after="100" w:afterAutospacing="1"/>
            </w:pPr>
            <w:r w:rsidRPr="008A7364">
              <w:t>F4</w:t>
            </w:r>
          </w:p>
        </w:tc>
        <w:tc>
          <w:tcPr>
            <w:tcW w:w="0" w:type="auto"/>
            <w:vAlign w:val="center"/>
            <w:hideMark/>
          </w:tcPr>
          <w:p w14:paraId="2E20ACEA"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3696558A"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405C6261" w14:textId="77777777" w:rsidR="00BD7BE6" w:rsidRPr="008A7364" w:rsidRDefault="00BD7BE6" w:rsidP="00287AFF">
            <w:pPr>
              <w:pStyle w:val="ListParagraph"/>
              <w:spacing w:before="100" w:beforeAutospacing="1" w:after="100" w:afterAutospacing="1"/>
            </w:pPr>
            <w:r w:rsidRPr="008A7364">
              <w:t>Rice</w:t>
            </w:r>
          </w:p>
        </w:tc>
      </w:tr>
    </w:tbl>
    <w:p w14:paraId="5E7566FF" w14:textId="77777777" w:rsidR="00BD7BE6" w:rsidRPr="008A7364" w:rsidRDefault="00BD7BE6" w:rsidP="00BD7BE6">
      <w:r w:rsidRPr="008A7364">
        <w:t>The system uses the following predicate rules:</w:t>
      </w:r>
    </w:p>
    <w:p w14:paraId="58FD3E9E" w14:textId="77777777" w:rsidR="00BD7BE6" w:rsidRPr="008A7364" w:rsidRDefault="00BD7BE6" w:rsidP="00BD7BE6">
      <w:pPr>
        <w:pStyle w:val="ListParagraph"/>
        <w:numPr>
          <w:ilvl w:val="0"/>
          <w:numId w:val="17"/>
        </w:numPr>
        <w:spacing w:after="0" w:line="240" w:lineRule="auto"/>
      </w:pPr>
      <w:r w:rsidRPr="008A7364">
        <w:t xml:space="preserve">Dry(x) </w:t>
      </w:r>
      <w:r w:rsidRPr="008A7364">
        <w:rPr>
          <w:rFonts w:ascii="Cambria Math" w:hAnsi="Cambria Math" w:cs="Cambria Math"/>
        </w:rPr>
        <w:t>∧</w:t>
      </w:r>
      <w:r w:rsidRPr="008A7364">
        <w:t xml:space="preserve"> </w:t>
      </w:r>
      <w:proofErr w:type="spellStart"/>
      <w:r w:rsidRPr="008A7364">
        <w:t>IrrigationAvailable</w:t>
      </w:r>
      <w:proofErr w:type="spellEnd"/>
      <w:r w:rsidRPr="008A7364">
        <w:t xml:space="preserve">(x) → </w:t>
      </w:r>
      <w:proofErr w:type="spellStart"/>
      <w:r w:rsidRPr="008A7364">
        <w:t>NeedsWater</w:t>
      </w:r>
      <w:proofErr w:type="spellEnd"/>
      <w:r w:rsidRPr="008A7364">
        <w:t xml:space="preserve">(x) </w:t>
      </w:r>
    </w:p>
    <w:p w14:paraId="06582884" w14:textId="77777777" w:rsidR="00BD7BE6" w:rsidRPr="008A7364" w:rsidRDefault="00BD7BE6" w:rsidP="00BD7BE6">
      <w:pPr>
        <w:pStyle w:val="ListParagraph"/>
        <w:numPr>
          <w:ilvl w:val="0"/>
          <w:numId w:val="17"/>
        </w:numPr>
        <w:spacing w:after="0" w:line="240" w:lineRule="auto"/>
      </w:pPr>
      <w:proofErr w:type="spellStart"/>
      <w:r w:rsidRPr="008A7364">
        <w:t>NeedsWater</w:t>
      </w:r>
      <w:proofErr w:type="spellEnd"/>
      <w:r w:rsidRPr="008A7364">
        <w:t xml:space="preserve">(x) → Irrigate(x) </w:t>
      </w:r>
    </w:p>
    <w:p w14:paraId="7F16FFC1" w14:textId="77777777" w:rsidR="00BD7BE6" w:rsidRPr="008A7364" w:rsidRDefault="00BD7BE6" w:rsidP="00BD7BE6">
      <w:pPr>
        <w:pStyle w:val="ListParagraph"/>
        <w:numPr>
          <w:ilvl w:val="0"/>
          <w:numId w:val="17"/>
        </w:numPr>
        <w:spacing w:after="0" w:line="240" w:lineRule="auto"/>
      </w:pPr>
      <w:r w:rsidRPr="008A7364">
        <w:lastRenderedPageBreak/>
        <w:t>Wet(x) → ¬</w:t>
      </w:r>
      <w:proofErr w:type="spellStart"/>
      <w:r w:rsidRPr="008A7364">
        <w:t>NeedsWater</w:t>
      </w:r>
      <w:proofErr w:type="spellEnd"/>
      <w:r w:rsidRPr="008A7364">
        <w:t xml:space="preserve">(x) </w:t>
      </w:r>
    </w:p>
    <w:p w14:paraId="305E8AF9" w14:textId="77777777" w:rsidR="00BD7BE6" w:rsidRPr="008A7364" w:rsidRDefault="00BD7BE6" w:rsidP="00BD7BE6">
      <w:pPr>
        <w:pStyle w:val="ListParagraph"/>
        <w:numPr>
          <w:ilvl w:val="0"/>
          <w:numId w:val="17"/>
        </w:numPr>
        <w:spacing w:after="0" w:line="240" w:lineRule="auto"/>
      </w:pPr>
      <w:proofErr w:type="spellStart"/>
      <w:r w:rsidRPr="008A7364">
        <w:t>IrrigationUnavailable</w:t>
      </w:r>
      <w:proofErr w:type="spellEnd"/>
      <w:r w:rsidRPr="008A7364">
        <w:t xml:space="preserve">(x) → ¬Irrigate(x) </w:t>
      </w:r>
    </w:p>
    <w:p w14:paraId="36062FAD" w14:textId="77777777" w:rsidR="00BD7BE6" w:rsidRPr="008A7364" w:rsidRDefault="00BD7BE6" w:rsidP="00BD7BE6">
      <w:pPr>
        <w:pStyle w:val="ListParagraph"/>
        <w:numPr>
          <w:ilvl w:val="0"/>
          <w:numId w:val="17"/>
        </w:numPr>
        <w:spacing w:after="0" w:line="240" w:lineRule="auto"/>
      </w:pPr>
      <w:r w:rsidRPr="008A7364">
        <w:t xml:space="preserve">Rice(x) </w:t>
      </w:r>
      <w:r w:rsidRPr="008A7364">
        <w:rPr>
          <w:rFonts w:ascii="Cambria Math" w:hAnsi="Cambria Math" w:cs="Cambria Math"/>
        </w:rPr>
        <w:t>∧</w:t>
      </w:r>
      <w:r w:rsidRPr="008A7364">
        <w:t xml:space="preserve"> </w:t>
      </w:r>
      <w:proofErr w:type="spellStart"/>
      <w:r w:rsidRPr="008A7364">
        <w:t>NeedsWater</w:t>
      </w:r>
      <w:proofErr w:type="spellEnd"/>
      <w:r w:rsidRPr="008A7364">
        <w:t xml:space="preserve">(x) → </w:t>
      </w:r>
      <w:proofErr w:type="spellStart"/>
      <w:r w:rsidRPr="008A7364">
        <w:t>PriorityIrrigation</w:t>
      </w:r>
      <w:proofErr w:type="spellEnd"/>
      <w:r w:rsidRPr="008A7364">
        <w:t xml:space="preserve">(x) </w:t>
      </w:r>
    </w:p>
    <w:p w14:paraId="265FC2B0" w14:textId="77777777" w:rsidR="00BD7BE6" w:rsidRPr="008A7364" w:rsidRDefault="00BD7BE6" w:rsidP="00BD7BE6">
      <w:r w:rsidRPr="008A7364">
        <w:rPr>
          <w:b/>
          <w:bCs/>
        </w:rPr>
        <w:t>Tasks:</w:t>
      </w:r>
    </w:p>
    <w:p w14:paraId="42BC8E50" w14:textId="77777777" w:rsidR="00BD7BE6" w:rsidRPr="008A7364" w:rsidRDefault="00BD7BE6" w:rsidP="00BD7BE6">
      <w:pPr>
        <w:pStyle w:val="ListParagraph"/>
        <w:numPr>
          <w:ilvl w:val="0"/>
          <w:numId w:val="18"/>
        </w:numPr>
        <w:spacing w:after="0" w:line="240" w:lineRule="auto"/>
      </w:pPr>
      <w:r w:rsidRPr="008A7364">
        <w:t xml:space="preserve">Represent the field observations using First-Order Predicate Calculus. </w:t>
      </w:r>
    </w:p>
    <w:p w14:paraId="56AC6BA0" w14:textId="77777777" w:rsidR="00BD7BE6" w:rsidRPr="008A7364" w:rsidRDefault="00BD7BE6" w:rsidP="00BD7BE6">
      <w:pPr>
        <w:pStyle w:val="ListParagraph"/>
        <w:numPr>
          <w:ilvl w:val="0"/>
          <w:numId w:val="18"/>
        </w:numPr>
        <w:spacing w:after="0" w:line="240" w:lineRule="auto"/>
      </w:pPr>
      <w:r w:rsidRPr="008A7364">
        <w:t xml:space="preserve">Using the given rules, determine which fields require irrigation. </w:t>
      </w:r>
    </w:p>
    <w:p w14:paraId="2FA9CDCA" w14:textId="77777777" w:rsidR="00BD7BE6" w:rsidRPr="008A7364" w:rsidRDefault="00BD7BE6" w:rsidP="00BD7BE6">
      <w:pPr>
        <w:pStyle w:val="ListParagraph"/>
        <w:numPr>
          <w:ilvl w:val="0"/>
          <w:numId w:val="18"/>
        </w:numPr>
        <w:spacing w:after="0" w:line="240" w:lineRule="auto"/>
      </w:pPr>
      <w:r w:rsidRPr="008A7364">
        <w:t xml:space="preserve">Determine whether F1 and F3 should be treated differently by the automated irrigation controller. </w:t>
      </w:r>
    </w:p>
    <w:p w14:paraId="2048911B" w14:textId="77777777" w:rsidR="00BD7BE6" w:rsidRPr="008A7364" w:rsidRDefault="00BD7BE6" w:rsidP="00BD7BE6">
      <w:pPr>
        <w:pStyle w:val="ListParagraph"/>
        <w:numPr>
          <w:ilvl w:val="0"/>
          <w:numId w:val="18"/>
        </w:numPr>
        <w:spacing w:after="0" w:line="240" w:lineRule="auto"/>
      </w:pPr>
      <w:r w:rsidRPr="008A7364">
        <w:t xml:space="preserve">Analyze whether predicate logic alone is sufficient for agricultural decision support when sensor information is incomplete or uncertain. </w:t>
      </w:r>
    </w:p>
    <w:p w14:paraId="1AF380AB" w14:textId="77777777" w:rsidR="00BD7BE6" w:rsidRDefault="00BD7BE6" w:rsidP="00BD7BE6">
      <w:pPr>
        <w:rPr>
          <w:b/>
          <w:bCs/>
        </w:rPr>
      </w:pPr>
    </w:p>
    <w:p w14:paraId="0A9BDB05" w14:textId="77777777" w:rsidR="00BD7BE6" w:rsidRPr="008A7364" w:rsidRDefault="00BD7BE6" w:rsidP="00BD7BE6">
      <w:pPr>
        <w:rPr>
          <w:b/>
          <w:bCs/>
        </w:rPr>
      </w:pPr>
      <w:r>
        <w:rPr>
          <w:b/>
          <w:bCs/>
        </w:rPr>
        <w:t xml:space="preserve">3. </w:t>
      </w:r>
      <w:r w:rsidRPr="008A7364">
        <w:rPr>
          <w:b/>
          <w:bCs/>
        </w:rPr>
        <w:t>Word Sense Disambiguation in a Travel Recommendation System</w:t>
      </w:r>
    </w:p>
    <w:p w14:paraId="182DF974" w14:textId="77777777" w:rsidR="00BD7BE6" w:rsidRPr="008A7364" w:rsidRDefault="00BD7BE6" w:rsidP="00BD7BE6">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24"/>
        <w:gridCol w:w="3288"/>
      </w:tblGrid>
      <w:tr w:rsidR="00BD7BE6" w:rsidRPr="008A7364" w14:paraId="498D1563" w14:textId="77777777" w:rsidTr="00287AFF">
        <w:trPr>
          <w:tblHeader/>
          <w:tblCellSpacing w:w="15" w:type="dxa"/>
        </w:trPr>
        <w:tc>
          <w:tcPr>
            <w:tcW w:w="0" w:type="auto"/>
            <w:vAlign w:val="center"/>
            <w:hideMark/>
          </w:tcPr>
          <w:p w14:paraId="36C7982E" w14:textId="77777777" w:rsidR="00BD7BE6" w:rsidRPr="008A7364" w:rsidRDefault="00BD7BE6" w:rsidP="00287AFF">
            <w:pPr>
              <w:pStyle w:val="ListParagraph"/>
              <w:spacing w:before="100" w:beforeAutospacing="1" w:after="100" w:afterAutospacing="1"/>
              <w:rPr>
                <w:b/>
                <w:bCs/>
              </w:rPr>
            </w:pPr>
            <w:r w:rsidRPr="008A7364">
              <w:rPr>
                <w:b/>
                <w:bCs/>
              </w:rPr>
              <w:t>Search Query</w:t>
            </w:r>
          </w:p>
        </w:tc>
        <w:tc>
          <w:tcPr>
            <w:tcW w:w="0" w:type="auto"/>
            <w:vAlign w:val="center"/>
            <w:hideMark/>
          </w:tcPr>
          <w:p w14:paraId="2225E9AA" w14:textId="77777777" w:rsidR="00BD7BE6" w:rsidRPr="008A7364" w:rsidRDefault="00BD7BE6" w:rsidP="00287AFF">
            <w:pPr>
              <w:pStyle w:val="ListParagraph"/>
              <w:spacing w:before="100" w:beforeAutospacing="1" w:after="100" w:afterAutospacing="1"/>
              <w:rPr>
                <w:b/>
                <w:bCs/>
              </w:rPr>
            </w:pPr>
            <w:r w:rsidRPr="008A7364">
              <w:rPr>
                <w:b/>
                <w:bCs/>
              </w:rPr>
              <w:t>Possible Sense 1</w:t>
            </w:r>
          </w:p>
        </w:tc>
        <w:tc>
          <w:tcPr>
            <w:tcW w:w="0" w:type="auto"/>
            <w:vAlign w:val="center"/>
            <w:hideMark/>
          </w:tcPr>
          <w:p w14:paraId="2381E724" w14:textId="77777777" w:rsidR="00BD7BE6" w:rsidRPr="008A7364" w:rsidRDefault="00BD7BE6" w:rsidP="00287AFF">
            <w:pPr>
              <w:pStyle w:val="ListParagraph"/>
              <w:spacing w:before="100" w:beforeAutospacing="1" w:after="100" w:afterAutospacing="1"/>
              <w:rPr>
                <w:b/>
                <w:bCs/>
              </w:rPr>
            </w:pPr>
            <w:r w:rsidRPr="008A7364">
              <w:rPr>
                <w:b/>
                <w:bCs/>
              </w:rPr>
              <w:t>Possible Sense 2</w:t>
            </w:r>
          </w:p>
        </w:tc>
      </w:tr>
      <w:tr w:rsidR="00BD7BE6" w:rsidRPr="008A7364" w14:paraId="1B2A9173" w14:textId="77777777" w:rsidTr="00287AFF">
        <w:trPr>
          <w:tblCellSpacing w:w="15" w:type="dxa"/>
        </w:trPr>
        <w:tc>
          <w:tcPr>
            <w:tcW w:w="0" w:type="auto"/>
            <w:vAlign w:val="center"/>
            <w:hideMark/>
          </w:tcPr>
          <w:p w14:paraId="447A517A"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23949F59" w14:textId="77777777" w:rsidR="00BD7BE6" w:rsidRPr="008A7364" w:rsidRDefault="00BD7BE6" w:rsidP="00287AFF">
            <w:pPr>
              <w:pStyle w:val="ListParagraph"/>
              <w:spacing w:before="100" w:beforeAutospacing="1" w:after="100" w:afterAutospacing="1"/>
            </w:pPr>
            <w:r w:rsidRPr="008A7364">
              <w:t>Amazon rainforest</w:t>
            </w:r>
          </w:p>
        </w:tc>
        <w:tc>
          <w:tcPr>
            <w:tcW w:w="0" w:type="auto"/>
            <w:vAlign w:val="center"/>
            <w:hideMark/>
          </w:tcPr>
          <w:p w14:paraId="17B1CDA3" w14:textId="77777777" w:rsidR="00BD7BE6" w:rsidRPr="008A7364" w:rsidRDefault="00BD7BE6" w:rsidP="00287AFF">
            <w:pPr>
              <w:pStyle w:val="ListParagraph"/>
              <w:spacing w:before="100" w:beforeAutospacing="1" w:after="100" w:afterAutospacing="1"/>
            </w:pPr>
            <w:r w:rsidRPr="008A7364">
              <w:t>Amazon company</w:t>
            </w:r>
          </w:p>
        </w:tc>
      </w:tr>
      <w:tr w:rsidR="00BD7BE6" w:rsidRPr="008A7364" w14:paraId="3F75749D" w14:textId="77777777" w:rsidTr="00287AFF">
        <w:trPr>
          <w:tblCellSpacing w:w="15" w:type="dxa"/>
        </w:trPr>
        <w:tc>
          <w:tcPr>
            <w:tcW w:w="0" w:type="auto"/>
            <w:vAlign w:val="center"/>
            <w:hideMark/>
          </w:tcPr>
          <w:p w14:paraId="4B1ABB33"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5B8C65DF" w14:textId="77777777" w:rsidR="00BD7BE6" w:rsidRPr="008A7364" w:rsidRDefault="00BD7BE6" w:rsidP="00287AFF">
            <w:pPr>
              <w:pStyle w:val="ListParagraph"/>
              <w:spacing w:before="100" w:beforeAutospacing="1" w:after="100" w:afterAutospacing="1"/>
            </w:pPr>
            <w:r w:rsidRPr="008A7364">
              <w:t>Wildlife tour</w:t>
            </w:r>
          </w:p>
        </w:tc>
        <w:tc>
          <w:tcPr>
            <w:tcW w:w="0" w:type="auto"/>
            <w:vAlign w:val="center"/>
            <w:hideMark/>
          </w:tcPr>
          <w:p w14:paraId="342D0DC1" w14:textId="77777777" w:rsidR="00BD7BE6" w:rsidRPr="008A7364" w:rsidRDefault="00BD7BE6" w:rsidP="00287AFF">
            <w:pPr>
              <w:pStyle w:val="ListParagraph"/>
              <w:spacing w:before="100" w:beforeAutospacing="1" w:after="100" w:afterAutospacing="1"/>
            </w:pPr>
            <w:r w:rsidRPr="008A7364">
              <w:t>Web browser</w:t>
            </w:r>
          </w:p>
        </w:tc>
      </w:tr>
      <w:tr w:rsidR="00BD7BE6" w:rsidRPr="008A7364" w14:paraId="5B210721" w14:textId="77777777" w:rsidTr="00287AFF">
        <w:trPr>
          <w:tblCellSpacing w:w="15" w:type="dxa"/>
        </w:trPr>
        <w:tc>
          <w:tcPr>
            <w:tcW w:w="0" w:type="auto"/>
            <w:vAlign w:val="center"/>
            <w:hideMark/>
          </w:tcPr>
          <w:p w14:paraId="18077A2A"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71E6498A" w14:textId="77777777" w:rsidR="00BD7BE6" w:rsidRPr="008A7364" w:rsidRDefault="00BD7BE6" w:rsidP="00287AFF">
            <w:pPr>
              <w:pStyle w:val="ListParagraph"/>
              <w:spacing w:before="100" w:beforeAutospacing="1" w:after="100" w:afterAutospacing="1"/>
            </w:pPr>
            <w:r w:rsidRPr="008A7364">
              <w:t>Java island</w:t>
            </w:r>
          </w:p>
        </w:tc>
        <w:tc>
          <w:tcPr>
            <w:tcW w:w="0" w:type="auto"/>
            <w:vAlign w:val="center"/>
            <w:hideMark/>
          </w:tcPr>
          <w:p w14:paraId="2AA01A63" w14:textId="77777777" w:rsidR="00BD7BE6" w:rsidRPr="008A7364" w:rsidRDefault="00BD7BE6" w:rsidP="00287AFF">
            <w:pPr>
              <w:pStyle w:val="ListParagraph"/>
              <w:spacing w:before="100" w:beforeAutospacing="1" w:after="100" w:afterAutospacing="1"/>
            </w:pPr>
            <w:r w:rsidRPr="008A7364">
              <w:t>Java programming language</w:t>
            </w:r>
          </w:p>
        </w:tc>
      </w:tr>
      <w:tr w:rsidR="00BD7BE6" w:rsidRPr="008A7364" w14:paraId="140F4A85" w14:textId="77777777" w:rsidTr="00287AFF">
        <w:trPr>
          <w:tblCellSpacing w:w="15" w:type="dxa"/>
        </w:trPr>
        <w:tc>
          <w:tcPr>
            <w:tcW w:w="0" w:type="auto"/>
            <w:vAlign w:val="center"/>
            <w:hideMark/>
          </w:tcPr>
          <w:p w14:paraId="1D1B5B8D"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3D93EC8A" w14:textId="77777777" w:rsidR="00BD7BE6" w:rsidRPr="008A7364" w:rsidRDefault="00BD7BE6" w:rsidP="00287AFF">
            <w:pPr>
              <w:pStyle w:val="ListParagraph"/>
              <w:spacing w:before="100" w:beforeAutospacing="1" w:after="100" w:afterAutospacing="1"/>
            </w:pPr>
            <w:r w:rsidRPr="008A7364">
              <w:t>Ship journey</w:t>
            </w:r>
          </w:p>
        </w:tc>
        <w:tc>
          <w:tcPr>
            <w:tcW w:w="0" w:type="auto"/>
            <w:vAlign w:val="center"/>
            <w:hideMark/>
          </w:tcPr>
          <w:p w14:paraId="6EE64C70" w14:textId="77777777" w:rsidR="00BD7BE6" w:rsidRPr="008A7364" w:rsidRDefault="00BD7BE6" w:rsidP="00287AFF">
            <w:pPr>
              <w:pStyle w:val="ListParagraph"/>
              <w:spacing w:before="100" w:beforeAutospacing="1" w:after="100" w:afterAutospacing="1"/>
            </w:pPr>
            <w:r w:rsidRPr="008A7364">
              <w:t>Cruise software/project</w:t>
            </w:r>
          </w:p>
        </w:tc>
      </w:tr>
    </w:tbl>
    <w:p w14:paraId="29AA7E19" w14:textId="77777777" w:rsidR="00BD7BE6" w:rsidRPr="008A7364" w:rsidRDefault="00BD7BE6" w:rsidP="00BD7BE6">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100"/>
      </w:tblGrid>
      <w:tr w:rsidR="00BD7BE6" w:rsidRPr="008A7364" w14:paraId="07219729" w14:textId="77777777" w:rsidTr="00287AFF">
        <w:trPr>
          <w:tblHeader/>
          <w:tblCellSpacing w:w="15" w:type="dxa"/>
        </w:trPr>
        <w:tc>
          <w:tcPr>
            <w:tcW w:w="0" w:type="auto"/>
            <w:vAlign w:val="center"/>
            <w:hideMark/>
          </w:tcPr>
          <w:p w14:paraId="0CB45E40" w14:textId="77777777" w:rsidR="00BD7BE6" w:rsidRPr="008A7364" w:rsidRDefault="00BD7BE6" w:rsidP="00287AFF">
            <w:pPr>
              <w:pStyle w:val="ListParagraph"/>
              <w:spacing w:before="100" w:beforeAutospacing="1" w:after="100" w:afterAutospacing="1"/>
              <w:rPr>
                <w:b/>
                <w:bCs/>
              </w:rPr>
            </w:pPr>
            <w:r w:rsidRPr="008A7364">
              <w:rPr>
                <w:b/>
                <w:bCs/>
              </w:rPr>
              <w:t>Query</w:t>
            </w:r>
          </w:p>
        </w:tc>
        <w:tc>
          <w:tcPr>
            <w:tcW w:w="0" w:type="auto"/>
            <w:vAlign w:val="center"/>
            <w:hideMark/>
          </w:tcPr>
          <w:p w14:paraId="7E907691" w14:textId="77777777" w:rsidR="00BD7BE6" w:rsidRPr="008A7364" w:rsidRDefault="00BD7BE6" w:rsidP="00287AFF">
            <w:pPr>
              <w:pStyle w:val="ListParagraph"/>
              <w:spacing w:before="100" w:beforeAutospacing="1" w:after="100" w:afterAutospacing="1"/>
              <w:rPr>
                <w:b/>
                <w:bCs/>
              </w:rPr>
            </w:pPr>
            <w:r w:rsidRPr="008A7364">
              <w:rPr>
                <w:b/>
                <w:bCs/>
              </w:rPr>
              <w:t>User Interaction</w:t>
            </w:r>
          </w:p>
        </w:tc>
      </w:tr>
      <w:tr w:rsidR="00BD7BE6" w:rsidRPr="008A7364" w14:paraId="7ADCCB54" w14:textId="77777777" w:rsidTr="00287AFF">
        <w:trPr>
          <w:tblCellSpacing w:w="15" w:type="dxa"/>
        </w:trPr>
        <w:tc>
          <w:tcPr>
            <w:tcW w:w="0" w:type="auto"/>
            <w:vAlign w:val="center"/>
            <w:hideMark/>
          </w:tcPr>
          <w:p w14:paraId="2EB0A463"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499F2F0C" w14:textId="77777777" w:rsidR="00BD7BE6" w:rsidRPr="008A7364" w:rsidRDefault="00BD7BE6" w:rsidP="00287AFF">
            <w:pPr>
              <w:pStyle w:val="ListParagraph"/>
              <w:spacing w:before="100" w:beforeAutospacing="1" w:after="100" w:afterAutospacing="1"/>
            </w:pPr>
            <w:r w:rsidRPr="008A7364">
              <w:t>Viewed rainforest trekking packages</w:t>
            </w:r>
          </w:p>
        </w:tc>
      </w:tr>
      <w:tr w:rsidR="00BD7BE6" w:rsidRPr="008A7364" w14:paraId="545982AA" w14:textId="77777777" w:rsidTr="00287AFF">
        <w:trPr>
          <w:tblCellSpacing w:w="15" w:type="dxa"/>
        </w:trPr>
        <w:tc>
          <w:tcPr>
            <w:tcW w:w="0" w:type="auto"/>
            <w:vAlign w:val="center"/>
            <w:hideMark/>
          </w:tcPr>
          <w:p w14:paraId="03714BE8"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2C79B675" w14:textId="77777777" w:rsidR="00BD7BE6" w:rsidRPr="008A7364" w:rsidRDefault="00BD7BE6" w:rsidP="00287AFF">
            <w:pPr>
              <w:pStyle w:val="ListParagraph"/>
              <w:spacing w:before="100" w:beforeAutospacing="1" w:after="100" w:afterAutospacing="1"/>
            </w:pPr>
            <w:r w:rsidRPr="008A7364">
              <w:t>Selected wildlife resort packages</w:t>
            </w:r>
          </w:p>
        </w:tc>
      </w:tr>
      <w:tr w:rsidR="00BD7BE6" w:rsidRPr="008A7364" w14:paraId="36F7339B" w14:textId="77777777" w:rsidTr="00287AFF">
        <w:trPr>
          <w:tblCellSpacing w:w="15" w:type="dxa"/>
        </w:trPr>
        <w:tc>
          <w:tcPr>
            <w:tcW w:w="0" w:type="auto"/>
            <w:vAlign w:val="center"/>
            <w:hideMark/>
          </w:tcPr>
          <w:p w14:paraId="08F69DA3"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780A1C93" w14:textId="77777777" w:rsidR="00BD7BE6" w:rsidRPr="008A7364" w:rsidRDefault="00BD7BE6" w:rsidP="00287AFF">
            <w:pPr>
              <w:pStyle w:val="ListParagraph"/>
              <w:spacing w:before="100" w:beforeAutospacing="1" w:after="100" w:afterAutospacing="1"/>
            </w:pPr>
            <w:r w:rsidRPr="008A7364">
              <w:t>Viewed hotels in Bali and Java</w:t>
            </w:r>
          </w:p>
        </w:tc>
      </w:tr>
      <w:tr w:rsidR="00BD7BE6" w:rsidRPr="008A7364" w14:paraId="4459BF85" w14:textId="77777777" w:rsidTr="00287AFF">
        <w:trPr>
          <w:tblCellSpacing w:w="15" w:type="dxa"/>
        </w:trPr>
        <w:tc>
          <w:tcPr>
            <w:tcW w:w="0" w:type="auto"/>
            <w:vAlign w:val="center"/>
            <w:hideMark/>
          </w:tcPr>
          <w:p w14:paraId="4483930E"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06AD6073" w14:textId="77777777" w:rsidR="00BD7BE6" w:rsidRPr="008A7364" w:rsidRDefault="00BD7BE6" w:rsidP="00287AFF">
            <w:pPr>
              <w:pStyle w:val="ListParagraph"/>
              <w:spacing w:before="100" w:beforeAutospacing="1" w:after="100" w:afterAutospacing="1"/>
            </w:pPr>
            <w:r w:rsidRPr="008A7364">
              <w:t>Viewed Mediterranean ship packages</w:t>
            </w:r>
          </w:p>
        </w:tc>
      </w:tr>
    </w:tbl>
    <w:p w14:paraId="42151D72" w14:textId="77777777" w:rsidR="00BD7BE6" w:rsidRPr="008A7364" w:rsidRDefault="00BD7BE6" w:rsidP="00BD7BE6">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3F1766DF" w14:textId="77777777" w:rsidR="00BD7BE6" w:rsidRPr="008A7364" w:rsidRDefault="00BD7BE6" w:rsidP="00BD7BE6">
      <w:r w:rsidRPr="008A7364">
        <w:rPr>
          <w:b/>
          <w:bCs/>
        </w:rPr>
        <w:t>Tasks:</w:t>
      </w:r>
    </w:p>
    <w:p w14:paraId="7FD24549" w14:textId="77777777" w:rsidR="00BD7BE6" w:rsidRPr="008A7364" w:rsidRDefault="00BD7BE6" w:rsidP="00BD7BE6">
      <w:pPr>
        <w:pStyle w:val="ListParagraph"/>
        <w:numPr>
          <w:ilvl w:val="0"/>
          <w:numId w:val="19"/>
        </w:numPr>
        <w:spacing w:after="0" w:line="240" w:lineRule="auto"/>
      </w:pPr>
      <w:r w:rsidRPr="008A7364">
        <w:t xml:space="preserve">Determine the intended sense of the ambiguous terms using the available context. </w:t>
      </w:r>
    </w:p>
    <w:p w14:paraId="40B8FE47" w14:textId="77777777" w:rsidR="00BD7BE6" w:rsidRPr="008A7364" w:rsidRDefault="00BD7BE6" w:rsidP="00BD7BE6">
      <w:pPr>
        <w:pStyle w:val="ListParagraph"/>
        <w:numPr>
          <w:ilvl w:val="0"/>
          <w:numId w:val="19"/>
        </w:numPr>
        <w:spacing w:after="0" w:line="240" w:lineRule="auto"/>
      </w:pPr>
      <w:r w:rsidRPr="008A7364">
        <w:t xml:space="preserve">Identify the lexical and contextual cues that distinguish the possible senses. </w:t>
      </w:r>
    </w:p>
    <w:p w14:paraId="13FFADE8" w14:textId="77777777" w:rsidR="00BD7BE6" w:rsidRPr="008A7364" w:rsidRDefault="00BD7BE6" w:rsidP="00BD7BE6">
      <w:pPr>
        <w:pStyle w:val="ListParagraph"/>
        <w:numPr>
          <w:ilvl w:val="0"/>
          <w:numId w:val="19"/>
        </w:numPr>
        <w:spacing w:after="0" w:line="240" w:lineRule="auto"/>
      </w:pPr>
      <w:r w:rsidRPr="008A7364">
        <w:t xml:space="preserve">Analyze why the same word may require different interpretations for different users. </w:t>
      </w:r>
    </w:p>
    <w:p w14:paraId="52BF5507" w14:textId="77777777" w:rsidR="00BD7BE6" w:rsidRPr="008A7364" w:rsidRDefault="00BD7BE6" w:rsidP="00BD7BE6">
      <w:pPr>
        <w:pStyle w:val="ListParagraph"/>
        <w:numPr>
          <w:ilvl w:val="0"/>
          <w:numId w:val="19"/>
        </w:numPr>
        <w:spacing w:after="0" w:line="240" w:lineRule="auto"/>
      </w:pPr>
      <w:r w:rsidRPr="008A7364">
        <w:t xml:space="preserve">Design an industrial-scale WSD strategy using query context, user history, embeddings, and click </w:t>
      </w:r>
      <w:proofErr w:type="spellStart"/>
      <w:r w:rsidRPr="008A7364">
        <w:t>behaviour</w:t>
      </w:r>
      <w:proofErr w:type="spellEnd"/>
      <w:r w:rsidRPr="008A7364">
        <w:t xml:space="preserve"> to improve travel recommendations. </w:t>
      </w:r>
    </w:p>
    <w:p w14:paraId="112DCCC8" w14:textId="77777777" w:rsidR="00BD7BE6" w:rsidRDefault="00BD7BE6" w:rsidP="00BD7BE6">
      <w:pPr>
        <w:rPr>
          <w:b/>
          <w:bCs/>
        </w:rPr>
      </w:pPr>
    </w:p>
    <w:p w14:paraId="2515C2F7" w14:textId="77777777" w:rsidR="00BD7BE6" w:rsidRPr="008A7364" w:rsidRDefault="00BD7BE6" w:rsidP="00BD7BE6">
      <w:pPr>
        <w:rPr>
          <w:b/>
          <w:bCs/>
        </w:rPr>
      </w:pPr>
      <w:r>
        <w:rPr>
          <w:b/>
          <w:bCs/>
        </w:rPr>
        <w:t xml:space="preserve">4. </w:t>
      </w:r>
      <w:r w:rsidRPr="008A7364">
        <w:rPr>
          <w:b/>
          <w:bCs/>
        </w:rPr>
        <w:t>Syntax-Driven Semantic Analysis in Legal Document Processing</w:t>
      </w:r>
    </w:p>
    <w:p w14:paraId="4EE53AF2" w14:textId="77777777" w:rsidR="00BD7BE6" w:rsidRPr="008A7364" w:rsidRDefault="00BD7BE6" w:rsidP="00BD7BE6">
      <w:r w:rsidRPr="008A7364">
        <w:t>A legal NLP system analyzes sentences from contracts and assigns semantic roles based on their syntactic structures.</w:t>
      </w:r>
    </w:p>
    <w:p w14:paraId="4B133F1D" w14:textId="77777777" w:rsidR="00BD7BE6" w:rsidRPr="008A7364" w:rsidRDefault="00BD7BE6" w:rsidP="00BD7BE6">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2301"/>
        <w:gridCol w:w="4032"/>
      </w:tblGrid>
      <w:tr w:rsidR="00BD7BE6" w:rsidRPr="008A7364" w14:paraId="62A168E8" w14:textId="77777777" w:rsidTr="00287AFF">
        <w:trPr>
          <w:tblHeader/>
          <w:tblCellSpacing w:w="15" w:type="dxa"/>
        </w:trPr>
        <w:tc>
          <w:tcPr>
            <w:tcW w:w="0" w:type="auto"/>
            <w:vAlign w:val="center"/>
            <w:hideMark/>
          </w:tcPr>
          <w:p w14:paraId="3C691646" w14:textId="77777777" w:rsidR="00BD7BE6" w:rsidRPr="008A7364" w:rsidRDefault="00BD7BE6" w:rsidP="00287AFF">
            <w:pPr>
              <w:pStyle w:val="ListParagraph"/>
              <w:spacing w:before="100" w:beforeAutospacing="1" w:after="100" w:afterAutospacing="1"/>
              <w:rPr>
                <w:b/>
                <w:bCs/>
              </w:rPr>
            </w:pPr>
            <w:r w:rsidRPr="008A7364">
              <w:rPr>
                <w:b/>
                <w:bCs/>
              </w:rPr>
              <w:t>Legal Sentence</w:t>
            </w:r>
          </w:p>
        </w:tc>
        <w:tc>
          <w:tcPr>
            <w:tcW w:w="0" w:type="auto"/>
            <w:vAlign w:val="center"/>
            <w:hideMark/>
          </w:tcPr>
          <w:p w14:paraId="268853FF" w14:textId="77777777" w:rsidR="00BD7BE6" w:rsidRPr="008A7364" w:rsidRDefault="00BD7BE6" w:rsidP="00287AFF">
            <w:pPr>
              <w:pStyle w:val="ListParagraph"/>
              <w:spacing w:before="100" w:beforeAutospacing="1" w:after="100" w:afterAutospacing="1"/>
              <w:rPr>
                <w:b/>
                <w:bCs/>
              </w:rPr>
            </w:pPr>
            <w:r w:rsidRPr="008A7364">
              <w:rPr>
                <w:b/>
                <w:bCs/>
              </w:rPr>
              <w:t>Parse Structure</w:t>
            </w:r>
          </w:p>
        </w:tc>
        <w:tc>
          <w:tcPr>
            <w:tcW w:w="0" w:type="auto"/>
            <w:vAlign w:val="center"/>
            <w:hideMark/>
          </w:tcPr>
          <w:p w14:paraId="570B2BF0" w14:textId="77777777" w:rsidR="00BD7BE6" w:rsidRPr="008A7364" w:rsidRDefault="00BD7BE6" w:rsidP="00287AFF">
            <w:pPr>
              <w:pStyle w:val="ListParagraph"/>
              <w:spacing w:before="100" w:beforeAutospacing="1" w:after="100" w:afterAutospacing="1"/>
              <w:rPr>
                <w:b/>
                <w:bCs/>
              </w:rPr>
            </w:pPr>
            <w:r w:rsidRPr="008A7364">
              <w:rPr>
                <w:b/>
                <w:bCs/>
              </w:rPr>
              <w:t>Generated Semantic Interpretation</w:t>
            </w:r>
          </w:p>
        </w:tc>
      </w:tr>
      <w:tr w:rsidR="00BD7BE6" w:rsidRPr="008A7364" w14:paraId="50E3A95B" w14:textId="77777777" w:rsidTr="00287AFF">
        <w:trPr>
          <w:tblCellSpacing w:w="15" w:type="dxa"/>
        </w:trPr>
        <w:tc>
          <w:tcPr>
            <w:tcW w:w="0" w:type="auto"/>
            <w:vAlign w:val="center"/>
            <w:hideMark/>
          </w:tcPr>
          <w:p w14:paraId="65427A80" w14:textId="77777777" w:rsidR="00BD7BE6" w:rsidRPr="008A7364" w:rsidRDefault="00BD7BE6" w:rsidP="00287AFF">
            <w:pPr>
              <w:pStyle w:val="ListParagraph"/>
              <w:spacing w:before="100" w:beforeAutospacing="1" w:after="100" w:afterAutospacing="1"/>
            </w:pPr>
            <w:r w:rsidRPr="008A7364">
              <w:t xml:space="preserve">"The supplier delivered the </w:t>
            </w:r>
            <w:r w:rsidRPr="008A7364">
              <w:lastRenderedPageBreak/>
              <w:t>equipment to the buyer."</w:t>
            </w:r>
          </w:p>
        </w:tc>
        <w:tc>
          <w:tcPr>
            <w:tcW w:w="0" w:type="auto"/>
            <w:vAlign w:val="center"/>
            <w:hideMark/>
          </w:tcPr>
          <w:p w14:paraId="426261C2" w14:textId="77777777" w:rsidR="00BD7BE6" w:rsidRPr="008A7364" w:rsidRDefault="00BD7BE6" w:rsidP="00287AFF">
            <w:pPr>
              <w:pStyle w:val="ListParagraph"/>
              <w:spacing w:before="100" w:beforeAutospacing="1" w:after="100" w:afterAutospacing="1"/>
            </w:pPr>
            <w:r w:rsidRPr="008A7364">
              <w:lastRenderedPageBreak/>
              <w:t>Subject–Verb–</w:t>
            </w:r>
            <w:r w:rsidRPr="008A7364">
              <w:lastRenderedPageBreak/>
              <w:t>Object</w:t>
            </w:r>
          </w:p>
        </w:tc>
        <w:tc>
          <w:tcPr>
            <w:tcW w:w="0" w:type="auto"/>
            <w:vAlign w:val="center"/>
            <w:hideMark/>
          </w:tcPr>
          <w:p w14:paraId="534D2079" w14:textId="77777777" w:rsidR="00BD7BE6" w:rsidRPr="008A7364" w:rsidRDefault="00BD7BE6" w:rsidP="00287AFF">
            <w:pPr>
              <w:pStyle w:val="ListParagraph"/>
              <w:spacing w:before="100" w:beforeAutospacing="1" w:after="100" w:afterAutospacing="1"/>
            </w:pPr>
            <w:r w:rsidRPr="008A7364">
              <w:lastRenderedPageBreak/>
              <w:t xml:space="preserve">Supplier = Agent, Equipment = </w:t>
            </w:r>
            <w:r w:rsidRPr="008A7364">
              <w:lastRenderedPageBreak/>
              <w:t>Object, Buyer = Recipient</w:t>
            </w:r>
          </w:p>
        </w:tc>
      </w:tr>
      <w:tr w:rsidR="00BD7BE6" w:rsidRPr="008A7364" w14:paraId="6D0DDA08" w14:textId="77777777" w:rsidTr="00287AFF">
        <w:trPr>
          <w:tblCellSpacing w:w="15" w:type="dxa"/>
        </w:trPr>
        <w:tc>
          <w:tcPr>
            <w:tcW w:w="0" w:type="auto"/>
            <w:vAlign w:val="center"/>
            <w:hideMark/>
          </w:tcPr>
          <w:p w14:paraId="48E4FB5F" w14:textId="77777777" w:rsidR="00BD7BE6" w:rsidRPr="008A7364" w:rsidRDefault="00BD7BE6" w:rsidP="00287AFF">
            <w:pPr>
              <w:pStyle w:val="ListParagraph"/>
              <w:spacing w:before="100" w:beforeAutospacing="1" w:after="100" w:afterAutospacing="1"/>
            </w:pPr>
            <w:r w:rsidRPr="008A7364">
              <w:lastRenderedPageBreak/>
              <w:t>"The buyer received the equipment from the supplier."</w:t>
            </w:r>
          </w:p>
        </w:tc>
        <w:tc>
          <w:tcPr>
            <w:tcW w:w="0" w:type="auto"/>
            <w:vAlign w:val="center"/>
            <w:hideMark/>
          </w:tcPr>
          <w:p w14:paraId="138C5A42"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0A6F5B4A" w14:textId="77777777" w:rsidR="00BD7BE6" w:rsidRPr="008A7364" w:rsidRDefault="00BD7BE6" w:rsidP="00287AFF">
            <w:pPr>
              <w:pStyle w:val="ListParagraph"/>
              <w:spacing w:before="100" w:beforeAutospacing="1" w:after="100" w:afterAutospacing="1"/>
            </w:pPr>
            <w:r w:rsidRPr="008A7364">
              <w:t>Buyer = Agent, Equipment = Object, Supplier = Recipient</w:t>
            </w:r>
          </w:p>
        </w:tc>
      </w:tr>
      <w:tr w:rsidR="00BD7BE6" w:rsidRPr="008A7364" w14:paraId="5E84C304" w14:textId="77777777" w:rsidTr="00287AFF">
        <w:trPr>
          <w:tblCellSpacing w:w="15" w:type="dxa"/>
        </w:trPr>
        <w:tc>
          <w:tcPr>
            <w:tcW w:w="0" w:type="auto"/>
            <w:vAlign w:val="center"/>
            <w:hideMark/>
          </w:tcPr>
          <w:p w14:paraId="47724EEE" w14:textId="77777777" w:rsidR="00BD7BE6" w:rsidRPr="008A7364" w:rsidRDefault="00BD7BE6" w:rsidP="00287AFF">
            <w:pPr>
              <w:pStyle w:val="ListParagraph"/>
              <w:spacing w:before="100" w:beforeAutospacing="1" w:after="100" w:afterAutospacing="1"/>
            </w:pPr>
            <w:r w:rsidRPr="008A7364">
              <w:t>"The company terminated the contract after the violation."</w:t>
            </w:r>
          </w:p>
        </w:tc>
        <w:tc>
          <w:tcPr>
            <w:tcW w:w="0" w:type="auto"/>
            <w:vAlign w:val="center"/>
            <w:hideMark/>
          </w:tcPr>
          <w:p w14:paraId="074ADB34"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5DC80C17" w14:textId="77777777" w:rsidR="00BD7BE6" w:rsidRPr="008A7364" w:rsidRDefault="00BD7BE6" w:rsidP="00287AFF">
            <w:pPr>
              <w:pStyle w:val="ListParagraph"/>
              <w:spacing w:before="100" w:beforeAutospacing="1" w:after="100" w:afterAutospacing="1"/>
            </w:pPr>
            <w:r w:rsidRPr="008A7364">
              <w:t>Company = Agent, Contract = Object</w:t>
            </w:r>
          </w:p>
        </w:tc>
      </w:tr>
      <w:tr w:rsidR="00BD7BE6" w:rsidRPr="008A7364" w14:paraId="3E7AEB9E" w14:textId="77777777" w:rsidTr="00287AFF">
        <w:trPr>
          <w:tblCellSpacing w:w="15" w:type="dxa"/>
        </w:trPr>
        <w:tc>
          <w:tcPr>
            <w:tcW w:w="0" w:type="auto"/>
            <w:vAlign w:val="center"/>
            <w:hideMark/>
          </w:tcPr>
          <w:p w14:paraId="263A698A" w14:textId="77777777" w:rsidR="00BD7BE6" w:rsidRPr="008A7364" w:rsidRDefault="00BD7BE6" w:rsidP="00287AFF">
            <w:pPr>
              <w:pStyle w:val="ListParagraph"/>
              <w:spacing w:before="100" w:beforeAutospacing="1" w:after="100" w:afterAutospacing="1"/>
            </w:pPr>
            <w:r w:rsidRPr="008A7364">
              <w:t>"The contract was terminated by the company."</w:t>
            </w:r>
          </w:p>
        </w:tc>
        <w:tc>
          <w:tcPr>
            <w:tcW w:w="0" w:type="auto"/>
            <w:vAlign w:val="center"/>
            <w:hideMark/>
          </w:tcPr>
          <w:p w14:paraId="29EF9AFE" w14:textId="77777777" w:rsidR="00BD7BE6" w:rsidRPr="008A7364" w:rsidRDefault="00BD7BE6" w:rsidP="00287AFF">
            <w:pPr>
              <w:pStyle w:val="ListParagraph"/>
              <w:spacing w:before="100" w:beforeAutospacing="1" w:after="100" w:afterAutospacing="1"/>
            </w:pPr>
            <w:r w:rsidRPr="008A7364">
              <w:t>Passive Construction</w:t>
            </w:r>
          </w:p>
        </w:tc>
        <w:tc>
          <w:tcPr>
            <w:tcW w:w="0" w:type="auto"/>
            <w:vAlign w:val="center"/>
            <w:hideMark/>
          </w:tcPr>
          <w:p w14:paraId="6819BD2A" w14:textId="77777777" w:rsidR="00BD7BE6" w:rsidRPr="008A7364" w:rsidRDefault="00BD7BE6" w:rsidP="00287AFF">
            <w:pPr>
              <w:pStyle w:val="ListParagraph"/>
              <w:spacing w:before="100" w:beforeAutospacing="1" w:after="100" w:afterAutospacing="1"/>
            </w:pPr>
            <w:r w:rsidRPr="008A7364">
              <w:t>Contract = Agent, Company = Object</w:t>
            </w:r>
          </w:p>
        </w:tc>
      </w:tr>
    </w:tbl>
    <w:p w14:paraId="0CADF3CE" w14:textId="77777777" w:rsidR="00BD7BE6" w:rsidRPr="008A7364" w:rsidRDefault="00BD7BE6" w:rsidP="00BD7BE6">
      <w:r w:rsidRPr="008A7364">
        <w:rPr>
          <w:b/>
          <w:bCs/>
        </w:rPr>
        <w:t>Tasks:</w:t>
      </w:r>
    </w:p>
    <w:p w14:paraId="086ECC6D" w14:textId="77777777" w:rsidR="00BD7BE6" w:rsidRPr="008A7364" w:rsidRDefault="00BD7BE6" w:rsidP="00BD7BE6">
      <w:pPr>
        <w:pStyle w:val="ListParagraph"/>
        <w:numPr>
          <w:ilvl w:val="0"/>
          <w:numId w:val="20"/>
        </w:numPr>
        <w:spacing w:after="0" w:line="240" w:lineRule="auto"/>
      </w:pPr>
      <w:r w:rsidRPr="008A7364">
        <w:t xml:space="preserve">Analyze how syntactic structure, including active and passive constructions, influences semantic-role assignment. </w:t>
      </w:r>
    </w:p>
    <w:p w14:paraId="1DA539FB" w14:textId="77777777" w:rsidR="00BD7BE6" w:rsidRPr="008A7364" w:rsidRDefault="00BD7BE6" w:rsidP="00BD7BE6">
      <w:pPr>
        <w:pStyle w:val="ListParagraph"/>
        <w:numPr>
          <w:ilvl w:val="0"/>
          <w:numId w:val="20"/>
        </w:numPr>
        <w:spacing w:after="0" w:line="240" w:lineRule="auto"/>
      </w:pPr>
      <w:r w:rsidRPr="008A7364">
        <w:t xml:space="preserve">Identify the incorrect semantic-role assignments in the given interpretations. </w:t>
      </w:r>
    </w:p>
    <w:p w14:paraId="66AE177D" w14:textId="77777777" w:rsidR="00BD7BE6" w:rsidRPr="008A7364" w:rsidRDefault="00BD7BE6" w:rsidP="00BD7BE6">
      <w:pPr>
        <w:pStyle w:val="ListParagraph"/>
        <w:numPr>
          <w:ilvl w:val="0"/>
          <w:numId w:val="20"/>
        </w:numPr>
        <w:spacing w:after="0" w:line="240" w:lineRule="auto"/>
      </w:pPr>
      <w:r w:rsidRPr="008A7364">
        <w:t xml:space="preserve">Explain how confusing grammatical subject with semantic agent can affect automated legal information extraction. </w:t>
      </w:r>
    </w:p>
    <w:p w14:paraId="3FC8174A" w14:textId="77777777" w:rsidR="00BD7BE6" w:rsidRPr="008A7364" w:rsidRDefault="00BD7BE6" w:rsidP="00BD7BE6">
      <w:pPr>
        <w:pStyle w:val="ListParagraph"/>
        <w:numPr>
          <w:ilvl w:val="0"/>
          <w:numId w:val="20"/>
        </w:numPr>
        <w:spacing w:after="0" w:line="240" w:lineRule="auto"/>
      </w:pPr>
      <w:r w:rsidRPr="008A7364">
        <w:t>Recommend a syntax-driven semantic analysis architecture that can correctly handle active voice, passive voice, prepositional phrases, and long-distance dependencies in legal documents.</w:t>
      </w:r>
    </w:p>
    <w:p w14:paraId="7A32358A" w14:textId="77777777" w:rsidR="00BD7BE6" w:rsidRPr="001A4E0F" w:rsidRDefault="00BD7BE6" w:rsidP="00BD7BE6">
      <w:pPr>
        <w:pStyle w:val="ListParagraph"/>
        <w:spacing w:before="100" w:beforeAutospacing="1" w:after="100" w:afterAutospacing="1"/>
        <w:rPr>
          <w:rFonts w:eastAsia="Times New Roman" w:cs="Times New Roman"/>
          <w:sz w:val="24"/>
          <w:szCs w:val="24"/>
        </w:rPr>
      </w:pPr>
    </w:p>
    <w:p w14:paraId="733CF028" w14:textId="77777777" w:rsidR="00BD7BE6" w:rsidRDefault="00BD7BE6" w:rsidP="00BD7BE6">
      <w:pPr>
        <w:rPr>
          <w:b/>
          <w:bCs/>
          <w:color w:val="1F4E79"/>
        </w:rPr>
      </w:pPr>
    </w:p>
    <w:p w14:paraId="03D626A5" w14:textId="77777777" w:rsidR="00BD7BE6" w:rsidRDefault="00BD7BE6" w:rsidP="00BD7BE6">
      <w:pPr>
        <w:rPr>
          <w:b/>
          <w:bCs/>
          <w:color w:val="1F4E79"/>
        </w:rPr>
      </w:pPr>
    </w:p>
    <w:p w14:paraId="49954203" w14:textId="77777777" w:rsidR="00BD7BE6" w:rsidRDefault="00BD7BE6" w:rsidP="00BD7BE6">
      <w:pPr>
        <w:rPr>
          <w:b/>
          <w:bCs/>
          <w:color w:val="1F4E79"/>
        </w:rPr>
      </w:pPr>
      <w:r>
        <w:rPr>
          <w:b/>
          <w:bCs/>
          <w:color w:val="1F4E79"/>
        </w:rPr>
        <w:t>Rubrics for Calculation</w:t>
      </w:r>
    </w:p>
    <w:p w14:paraId="7E123E29" w14:textId="77777777" w:rsidR="00BD7BE6" w:rsidRDefault="00BD7BE6" w:rsidP="00BD7BE6">
      <w:pPr>
        <w:spacing w:after="50"/>
        <w:rPr>
          <w:b/>
          <w:bCs/>
          <w:color w:val="1F4E79"/>
        </w:rPr>
      </w:pPr>
    </w:p>
    <w:tbl>
      <w:tblPr>
        <w:tblW w:w="9773" w:type="dxa"/>
        <w:tblCellMar>
          <w:left w:w="0" w:type="dxa"/>
          <w:right w:w="0" w:type="dxa"/>
        </w:tblCellMar>
        <w:tblLook w:val="04A0" w:firstRow="1" w:lastRow="0" w:firstColumn="1" w:lastColumn="0" w:noHBand="0" w:noVBand="1"/>
      </w:tblPr>
      <w:tblGrid>
        <w:gridCol w:w="1525"/>
        <w:gridCol w:w="1093"/>
        <w:gridCol w:w="2265"/>
        <w:gridCol w:w="1739"/>
        <w:gridCol w:w="1762"/>
        <w:gridCol w:w="1389"/>
      </w:tblGrid>
      <w:tr w:rsidR="00BD7BE6" w:rsidRPr="0018240B" w14:paraId="64956B92" w14:textId="77777777" w:rsidTr="00287AFF">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E79944" w14:textId="77777777" w:rsidR="00BD7BE6" w:rsidRPr="0018240B" w:rsidRDefault="00BD7BE6" w:rsidP="00287AFF">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EF8E9B" w14:textId="77777777" w:rsidR="00BD7BE6" w:rsidRPr="0018240B" w:rsidRDefault="00BD7BE6" w:rsidP="00287AFF">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3EC666" w14:textId="77777777" w:rsidR="00BD7BE6" w:rsidRPr="0018240B" w:rsidRDefault="00BD7BE6" w:rsidP="00287AFF">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4DF4B8" w14:textId="77777777" w:rsidR="00BD7BE6" w:rsidRPr="0018240B" w:rsidRDefault="00BD7BE6" w:rsidP="00287AFF">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B2237E" w14:textId="77777777" w:rsidR="00BD7BE6" w:rsidRPr="0018240B" w:rsidRDefault="00BD7BE6" w:rsidP="00287AFF">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085AF0" w14:textId="77777777" w:rsidR="00BD7BE6" w:rsidRPr="0018240B" w:rsidRDefault="00BD7BE6" w:rsidP="00287AFF">
            <w:pPr>
              <w:jc w:val="center"/>
              <w:rPr>
                <w:rFonts w:eastAsia="Times New Roman"/>
                <w:b/>
                <w:bCs/>
              </w:rPr>
            </w:pPr>
            <w:r w:rsidRPr="0018240B">
              <w:rPr>
                <w:rFonts w:eastAsia="Times New Roman"/>
                <w:b/>
                <w:bCs/>
              </w:rPr>
              <w:t>Level 1 (Beginning)</w:t>
            </w:r>
          </w:p>
        </w:tc>
      </w:tr>
      <w:tr w:rsidR="00BD7BE6" w:rsidRPr="0018240B" w14:paraId="19F8A90D"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4CBDB1" w14:textId="77777777" w:rsidR="00BD7BE6" w:rsidRPr="0018240B" w:rsidRDefault="00BD7BE6" w:rsidP="00287AFF">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62098"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ED3345" w14:textId="77777777" w:rsidR="00BD7BE6" w:rsidRPr="0018240B" w:rsidRDefault="00BD7BE6" w:rsidP="00287AFF">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D4C5EA" w14:textId="77777777" w:rsidR="00BD7BE6" w:rsidRPr="0018240B" w:rsidRDefault="00BD7BE6" w:rsidP="00287AFF">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B998C6" w14:textId="77777777" w:rsidR="00BD7BE6" w:rsidRPr="0018240B" w:rsidRDefault="00BD7BE6" w:rsidP="00287AFF">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269396" w14:textId="77777777" w:rsidR="00BD7BE6" w:rsidRPr="0018240B" w:rsidRDefault="00BD7BE6" w:rsidP="00287AFF">
            <w:pPr>
              <w:jc w:val="center"/>
              <w:rPr>
                <w:rFonts w:eastAsia="Times New Roman"/>
              </w:rPr>
            </w:pPr>
            <w:r w:rsidRPr="0018240B">
              <w:rPr>
                <w:rFonts w:eastAsia="Times New Roman"/>
              </w:rPr>
              <w:t>Misinterprets or fails to understand data</w:t>
            </w:r>
          </w:p>
        </w:tc>
      </w:tr>
      <w:tr w:rsidR="00BD7BE6" w:rsidRPr="0018240B" w14:paraId="0056CC84"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7A1D1A" w14:textId="77777777" w:rsidR="00BD7BE6" w:rsidRPr="0018240B" w:rsidRDefault="00BD7BE6" w:rsidP="00287AFF">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BB764B"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B5DADC" w14:textId="77777777" w:rsidR="00BD7BE6" w:rsidRPr="0018240B" w:rsidRDefault="00BD7BE6" w:rsidP="00287AFF">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9A0BEE" w14:textId="77777777" w:rsidR="00BD7BE6" w:rsidRPr="0018240B" w:rsidRDefault="00BD7BE6" w:rsidP="00287AFF">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C8736A" w14:textId="77777777" w:rsidR="00BD7BE6" w:rsidRPr="0018240B" w:rsidRDefault="00BD7BE6" w:rsidP="00287AFF">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008E11" w14:textId="77777777" w:rsidR="00BD7BE6" w:rsidRPr="0018240B" w:rsidRDefault="00BD7BE6" w:rsidP="00287AFF">
            <w:pPr>
              <w:jc w:val="center"/>
              <w:rPr>
                <w:rFonts w:eastAsia="Times New Roman"/>
              </w:rPr>
            </w:pPr>
            <w:r w:rsidRPr="0018240B">
              <w:rPr>
                <w:rFonts w:eastAsia="Times New Roman"/>
              </w:rPr>
              <w:t>No meaningful analysis provided</w:t>
            </w:r>
          </w:p>
        </w:tc>
      </w:tr>
      <w:tr w:rsidR="00BD7BE6" w:rsidRPr="0018240B" w14:paraId="72A75B55"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F0891F" w14:textId="77777777" w:rsidR="00BD7BE6" w:rsidRPr="0018240B" w:rsidRDefault="00BD7BE6" w:rsidP="00287AFF">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C92156"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10B584" w14:textId="77777777" w:rsidR="00BD7BE6" w:rsidRPr="0018240B" w:rsidRDefault="00BD7BE6" w:rsidP="00287AFF">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103130" w14:textId="77777777" w:rsidR="00BD7BE6" w:rsidRPr="0018240B" w:rsidRDefault="00BD7BE6" w:rsidP="00287AFF">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3BED08" w14:textId="77777777" w:rsidR="00BD7BE6" w:rsidRPr="0018240B" w:rsidRDefault="00BD7BE6" w:rsidP="00287AFF">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0129A5" w14:textId="77777777" w:rsidR="00BD7BE6" w:rsidRPr="0018240B" w:rsidRDefault="00BD7BE6" w:rsidP="00287AFF">
            <w:pPr>
              <w:jc w:val="center"/>
              <w:rPr>
                <w:rFonts w:eastAsia="Times New Roman"/>
              </w:rPr>
            </w:pPr>
            <w:r w:rsidRPr="0018240B">
              <w:rPr>
                <w:rFonts w:eastAsia="Times New Roman"/>
              </w:rPr>
              <w:t>Unable to apply concepts to data</w:t>
            </w:r>
          </w:p>
        </w:tc>
      </w:tr>
      <w:tr w:rsidR="00BD7BE6" w:rsidRPr="0018240B" w14:paraId="694899F0"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67B528" w14:textId="77777777" w:rsidR="00BD7BE6" w:rsidRPr="0018240B" w:rsidRDefault="00BD7BE6" w:rsidP="00287AFF">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9D7AF3"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8297B1" w14:textId="77777777" w:rsidR="00BD7BE6" w:rsidRPr="0018240B" w:rsidRDefault="00BD7BE6" w:rsidP="00287AFF">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022BDB" w14:textId="77777777" w:rsidR="00BD7BE6" w:rsidRPr="0018240B" w:rsidRDefault="00BD7BE6" w:rsidP="00287AFF">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94022" w14:textId="77777777" w:rsidR="00BD7BE6" w:rsidRPr="0018240B" w:rsidRDefault="00BD7BE6" w:rsidP="00287AFF">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FE2E72" w14:textId="77777777" w:rsidR="00BD7BE6" w:rsidRPr="0018240B" w:rsidRDefault="00BD7BE6" w:rsidP="00287AFF">
            <w:pPr>
              <w:jc w:val="center"/>
              <w:rPr>
                <w:rFonts w:eastAsia="Times New Roman"/>
              </w:rPr>
            </w:pPr>
            <w:r w:rsidRPr="0018240B">
              <w:rPr>
                <w:rFonts w:eastAsia="Times New Roman"/>
              </w:rPr>
              <w:t>No clear or valid conclusions</w:t>
            </w:r>
          </w:p>
        </w:tc>
      </w:tr>
      <w:tr w:rsidR="00BD7BE6" w:rsidRPr="0018240B" w14:paraId="2B25CB5A"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4673D1" w14:textId="77777777" w:rsidR="00BD7BE6" w:rsidRPr="0018240B" w:rsidRDefault="00BD7BE6" w:rsidP="00287AFF">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D5D46C" w14:textId="77777777" w:rsidR="00BD7BE6" w:rsidRPr="0018240B" w:rsidRDefault="00BD7BE6" w:rsidP="00287AFF">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2EF40" w14:textId="77777777" w:rsidR="00BD7BE6" w:rsidRPr="0018240B" w:rsidRDefault="00BD7BE6" w:rsidP="00287AFF">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E1570C" w14:textId="77777777" w:rsidR="00BD7BE6" w:rsidRPr="0018240B" w:rsidRDefault="00BD7BE6" w:rsidP="00287AFF">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D5374F" w14:textId="77777777" w:rsidR="00BD7BE6" w:rsidRPr="0018240B" w:rsidRDefault="00BD7BE6" w:rsidP="00287AFF">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B7A446" w14:textId="77777777" w:rsidR="00BD7BE6" w:rsidRPr="0018240B" w:rsidRDefault="00BD7BE6" w:rsidP="00287AFF">
            <w:pPr>
              <w:jc w:val="center"/>
              <w:rPr>
                <w:rFonts w:eastAsia="Times New Roman"/>
              </w:rPr>
            </w:pPr>
            <w:r w:rsidRPr="0018240B">
              <w:rPr>
                <w:rFonts w:eastAsia="Times New Roman"/>
              </w:rPr>
              <w:t>Poor presentation and difficult to understand</w:t>
            </w:r>
          </w:p>
        </w:tc>
      </w:tr>
    </w:tbl>
    <w:p w14:paraId="63F6FED4" w14:textId="77777777" w:rsidR="00BD7BE6" w:rsidRDefault="00BD7BE6" w:rsidP="00BD7BE6">
      <w:pPr>
        <w:spacing w:after="50"/>
        <w:rPr>
          <w:b/>
          <w:bCs/>
          <w:color w:val="1F4E79"/>
        </w:rPr>
      </w:pPr>
    </w:p>
    <w:p w14:paraId="159B01A1" w14:textId="77777777" w:rsidR="00BD7BE6" w:rsidRDefault="00BD7BE6" w:rsidP="00BD7BE6">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D7BE6" w14:paraId="34129253" w14:textId="77777777" w:rsidTr="00287AFF">
        <w:trPr>
          <w:trHeight w:val="1081"/>
        </w:trPr>
        <w:tc>
          <w:tcPr>
            <w:tcW w:w="987" w:type="dxa"/>
          </w:tcPr>
          <w:p w14:paraId="769A4591" w14:textId="77777777" w:rsidR="00BD7BE6" w:rsidRDefault="00BD7BE6" w:rsidP="00287AFF">
            <w:pPr>
              <w:spacing w:after="50"/>
              <w:rPr>
                <w:b/>
                <w:bCs/>
                <w:color w:val="1F4E79"/>
              </w:rPr>
            </w:pPr>
            <w:r>
              <w:rPr>
                <w:b/>
                <w:bCs/>
                <w:color w:val="1F4E79"/>
              </w:rPr>
              <w:t>Q. No. / Criteria Level</w:t>
            </w:r>
          </w:p>
        </w:tc>
        <w:tc>
          <w:tcPr>
            <w:tcW w:w="1769" w:type="dxa"/>
          </w:tcPr>
          <w:p w14:paraId="176BC1D7" w14:textId="77777777" w:rsidR="00BD7BE6" w:rsidRDefault="00BD7BE6" w:rsidP="00287AFF">
            <w:pPr>
              <w:spacing w:after="50"/>
              <w:jc w:val="center"/>
              <w:rPr>
                <w:b/>
                <w:bCs/>
                <w:color w:val="1F4E79"/>
              </w:rPr>
            </w:pPr>
            <w:r w:rsidRPr="00176463">
              <w:rPr>
                <w:b/>
                <w:bCs/>
                <w:color w:val="1F4E79"/>
              </w:rPr>
              <w:t>Understanding of Data</w:t>
            </w:r>
          </w:p>
        </w:tc>
        <w:tc>
          <w:tcPr>
            <w:tcW w:w="1598" w:type="dxa"/>
          </w:tcPr>
          <w:p w14:paraId="1BF819D1" w14:textId="77777777" w:rsidR="00BD7BE6" w:rsidRDefault="00BD7BE6" w:rsidP="00287AFF">
            <w:pPr>
              <w:spacing w:after="50"/>
              <w:jc w:val="center"/>
              <w:rPr>
                <w:b/>
                <w:bCs/>
                <w:color w:val="1F4E79"/>
              </w:rPr>
            </w:pPr>
            <w:r w:rsidRPr="00176463">
              <w:rPr>
                <w:b/>
                <w:bCs/>
                <w:color w:val="1F4E79"/>
              </w:rPr>
              <w:t>Analysis</w:t>
            </w:r>
          </w:p>
        </w:tc>
        <w:tc>
          <w:tcPr>
            <w:tcW w:w="1015" w:type="dxa"/>
          </w:tcPr>
          <w:p w14:paraId="1803300F" w14:textId="77777777" w:rsidR="00BD7BE6" w:rsidRDefault="00BD7BE6" w:rsidP="00287AFF">
            <w:pPr>
              <w:spacing w:after="50"/>
              <w:jc w:val="center"/>
              <w:rPr>
                <w:b/>
                <w:bCs/>
                <w:color w:val="1F4E79"/>
              </w:rPr>
            </w:pPr>
            <w:r w:rsidRPr="00176463">
              <w:rPr>
                <w:b/>
                <w:bCs/>
                <w:color w:val="1F4E79"/>
              </w:rPr>
              <w:t>Application of Concepts</w:t>
            </w:r>
          </w:p>
        </w:tc>
        <w:tc>
          <w:tcPr>
            <w:tcW w:w="1142" w:type="dxa"/>
          </w:tcPr>
          <w:p w14:paraId="4D576DB7" w14:textId="77777777" w:rsidR="00BD7BE6" w:rsidRDefault="00BD7BE6" w:rsidP="00287AFF">
            <w:pPr>
              <w:spacing w:after="50"/>
              <w:jc w:val="center"/>
              <w:rPr>
                <w:b/>
                <w:bCs/>
                <w:color w:val="1F4E79"/>
              </w:rPr>
            </w:pPr>
            <w:r w:rsidRPr="00176463">
              <w:rPr>
                <w:b/>
                <w:bCs/>
                <w:color w:val="1F4E79"/>
              </w:rPr>
              <w:t>Conclusion</w:t>
            </w:r>
          </w:p>
        </w:tc>
        <w:tc>
          <w:tcPr>
            <w:tcW w:w="1281" w:type="dxa"/>
          </w:tcPr>
          <w:p w14:paraId="2E18DD26" w14:textId="77777777" w:rsidR="00BD7BE6" w:rsidRDefault="00BD7BE6" w:rsidP="00287AFF">
            <w:pPr>
              <w:spacing w:after="50"/>
              <w:jc w:val="center"/>
              <w:rPr>
                <w:b/>
                <w:bCs/>
                <w:color w:val="1F4E79"/>
              </w:rPr>
            </w:pPr>
            <w:r w:rsidRPr="00176463">
              <w:rPr>
                <w:b/>
                <w:bCs/>
                <w:color w:val="1F4E79"/>
              </w:rPr>
              <w:t>Clarity</w:t>
            </w:r>
          </w:p>
        </w:tc>
        <w:tc>
          <w:tcPr>
            <w:tcW w:w="1299" w:type="dxa"/>
          </w:tcPr>
          <w:p w14:paraId="0AE8C237" w14:textId="77777777" w:rsidR="00BD7BE6" w:rsidRDefault="00BD7BE6" w:rsidP="00287AFF">
            <w:pPr>
              <w:spacing w:after="50"/>
              <w:rPr>
                <w:b/>
                <w:bCs/>
                <w:color w:val="1F4E79"/>
              </w:rPr>
            </w:pPr>
            <w:r>
              <w:rPr>
                <w:b/>
                <w:bCs/>
                <w:color w:val="1F4E79"/>
              </w:rPr>
              <w:t>Sub. Total</w:t>
            </w:r>
          </w:p>
        </w:tc>
        <w:tc>
          <w:tcPr>
            <w:tcW w:w="752" w:type="dxa"/>
          </w:tcPr>
          <w:p w14:paraId="1E6F6F6E" w14:textId="77777777" w:rsidR="00BD7BE6" w:rsidRDefault="00BD7BE6" w:rsidP="00287AFF">
            <w:pPr>
              <w:spacing w:after="50"/>
              <w:rPr>
                <w:b/>
                <w:bCs/>
                <w:color w:val="1F4E79"/>
              </w:rPr>
            </w:pPr>
            <w:r>
              <w:rPr>
                <w:b/>
                <w:bCs/>
                <w:color w:val="1F4E79"/>
              </w:rPr>
              <w:t>Total %</w:t>
            </w:r>
          </w:p>
        </w:tc>
      </w:tr>
      <w:tr w:rsidR="00BD7BE6" w14:paraId="296FDA27" w14:textId="77777777" w:rsidTr="00287AFF">
        <w:trPr>
          <w:trHeight w:val="403"/>
        </w:trPr>
        <w:tc>
          <w:tcPr>
            <w:tcW w:w="987" w:type="dxa"/>
          </w:tcPr>
          <w:p w14:paraId="478438F1" w14:textId="77777777" w:rsidR="00BD7BE6" w:rsidRDefault="00BD7BE6" w:rsidP="00287AFF">
            <w:pPr>
              <w:spacing w:after="50"/>
              <w:rPr>
                <w:b/>
                <w:bCs/>
                <w:color w:val="1F4E79"/>
              </w:rPr>
            </w:pPr>
            <w:r>
              <w:rPr>
                <w:b/>
                <w:bCs/>
                <w:color w:val="1F4E79"/>
              </w:rPr>
              <w:t>1</w:t>
            </w:r>
          </w:p>
        </w:tc>
        <w:tc>
          <w:tcPr>
            <w:tcW w:w="1769" w:type="dxa"/>
          </w:tcPr>
          <w:p w14:paraId="368957A2" w14:textId="4A3519C4" w:rsidR="00BD7BE6" w:rsidRDefault="00B80D15" w:rsidP="00287AFF">
            <w:pPr>
              <w:spacing w:after="50"/>
              <w:rPr>
                <w:b/>
                <w:bCs/>
                <w:color w:val="1F4E79"/>
              </w:rPr>
            </w:pPr>
            <w:r>
              <w:rPr>
                <w:b/>
                <w:bCs/>
                <w:color w:val="1F4E79"/>
              </w:rPr>
              <w:t>3</w:t>
            </w:r>
          </w:p>
        </w:tc>
        <w:tc>
          <w:tcPr>
            <w:tcW w:w="1598" w:type="dxa"/>
          </w:tcPr>
          <w:p w14:paraId="4DF3B2C6" w14:textId="722A49EB" w:rsidR="00BD7BE6" w:rsidRDefault="00B80D15" w:rsidP="00287AFF">
            <w:pPr>
              <w:spacing w:after="50"/>
              <w:rPr>
                <w:b/>
                <w:bCs/>
                <w:color w:val="1F4E79"/>
              </w:rPr>
            </w:pPr>
            <w:r>
              <w:rPr>
                <w:b/>
                <w:bCs/>
                <w:color w:val="1F4E79"/>
              </w:rPr>
              <w:t>3</w:t>
            </w:r>
          </w:p>
        </w:tc>
        <w:tc>
          <w:tcPr>
            <w:tcW w:w="1015" w:type="dxa"/>
          </w:tcPr>
          <w:p w14:paraId="191E365D" w14:textId="5B62B4C8" w:rsidR="00BD7BE6" w:rsidRDefault="00B80D15" w:rsidP="00287AFF">
            <w:pPr>
              <w:spacing w:after="50"/>
              <w:rPr>
                <w:b/>
                <w:bCs/>
                <w:color w:val="1F4E79"/>
              </w:rPr>
            </w:pPr>
            <w:r>
              <w:rPr>
                <w:b/>
                <w:bCs/>
                <w:color w:val="1F4E79"/>
              </w:rPr>
              <w:t>3</w:t>
            </w:r>
          </w:p>
        </w:tc>
        <w:tc>
          <w:tcPr>
            <w:tcW w:w="1142" w:type="dxa"/>
          </w:tcPr>
          <w:p w14:paraId="37185EDC" w14:textId="74BE3299" w:rsidR="00BD7BE6" w:rsidRDefault="00B80D15" w:rsidP="00287AFF">
            <w:pPr>
              <w:spacing w:after="50"/>
              <w:rPr>
                <w:b/>
                <w:bCs/>
                <w:color w:val="1F4E79"/>
              </w:rPr>
            </w:pPr>
            <w:r>
              <w:rPr>
                <w:b/>
                <w:bCs/>
                <w:color w:val="1F4E79"/>
              </w:rPr>
              <w:t>3</w:t>
            </w:r>
          </w:p>
        </w:tc>
        <w:tc>
          <w:tcPr>
            <w:tcW w:w="1281" w:type="dxa"/>
          </w:tcPr>
          <w:p w14:paraId="3CFBE5EE" w14:textId="3FA7FE89" w:rsidR="00BD7BE6" w:rsidRDefault="00B80D15" w:rsidP="00287AFF">
            <w:pPr>
              <w:spacing w:after="50"/>
              <w:rPr>
                <w:b/>
                <w:bCs/>
                <w:color w:val="1F4E79"/>
              </w:rPr>
            </w:pPr>
            <w:r>
              <w:rPr>
                <w:b/>
                <w:bCs/>
                <w:color w:val="1F4E79"/>
              </w:rPr>
              <w:t>4</w:t>
            </w:r>
          </w:p>
        </w:tc>
        <w:tc>
          <w:tcPr>
            <w:tcW w:w="1299" w:type="dxa"/>
          </w:tcPr>
          <w:p w14:paraId="26B0A44B" w14:textId="3C9EB5ED" w:rsidR="00BD7BE6" w:rsidRDefault="00BD7BE6" w:rsidP="00287AFF">
            <w:pPr>
              <w:spacing w:after="50"/>
              <w:rPr>
                <w:b/>
                <w:bCs/>
                <w:color w:val="1F4E79"/>
              </w:rPr>
            </w:pPr>
          </w:p>
        </w:tc>
        <w:tc>
          <w:tcPr>
            <w:tcW w:w="752" w:type="dxa"/>
            <w:vMerge w:val="restart"/>
          </w:tcPr>
          <w:p w14:paraId="619B9A00" w14:textId="76C28665" w:rsidR="00BD7BE6" w:rsidRDefault="00B80D15" w:rsidP="00287AFF">
            <w:pPr>
              <w:spacing w:after="50"/>
              <w:rPr>
                <w:b/>
                <w:bCs/>
                <w:color w:val="1F4E79"/>
              </w:rPr>
            </w:pPr>
            <w:r>
              <w:rPr>
                <w:b/>
                <w:bCs/>
                <w:color w:val="1F4E79"/>
              </w:rPr>
              <w:t>76</w:t>
            </w:r>
          </w:p>
        </w:tc>
      </w:tr>
      <w:tr w:rsidR="00BD7BE6" w14:paraId="4B7C60A9" w14:textId="77777777" w:rsidTr="00287AFF">
        <w:trPr>
          <w:trHeight w:val="403"/>
        </w:trPr>
        <w:tc>
          <w:tcPr>
            <w:tcW w:w="987" w:type="dxa"/>
          </w:tcPr>
          <w:p w14:paraId="4310D014" w14:textId="77777777" w:rsidR="00BD7BE6" w:rsidRDefault="00BD7BE6" w:rsidP="00287AFF">
            <w:pPr>
              <w:spacing w:after="50"/>
              <w:rPr>
                <w:b/>
                <w:bCs/>
                <w:color w:val="1F4E79"/>
              </w:rPr>
            </w:pPr>
            <w:r>
              <w:rPr>
                <w:b/>
                <w:bCs/>
                <w:color w:val="1F4E79"/>
              </w:rPr>
              <w:t>2</w:t>
            </w:r>
          </w:p>
        </w:tc>
        <w:tc>
          <w:tcPr>
            <w:tcW w:w="1769" w:type="dxa"/>
          </w:tcPr>
          <w:p w14:paraId="770B54CC" w14:textId="1FAABF37" w:rsidR="00BD7BE6" w:rsidRDefault="00B80D15" w:rsidP="00287AFF">
            <w:pPr>
              <w:spacing w:after="50"/>
              <w:rPr>
                <w:b/>
                <w:bCs/>
                <w:color w:val="1F4E79"/>
              </w:rPr>
            </w:pPr>
            <w:r>
              <w:rPr>
                <w:b/>
                <w:bCs/>
                <w:color w:val="1F4E79"/>
              </w:rPr>
              <w:t>4</w:t>
            </w:r>
          </w:p>
        </w:tc>
        <w:tc>
          <w:tcPr>
            <w:tcW w:w="1598" w:type="dxa"/>
          </w:tcPr>
          <w:p w14:paraId="08C10588" w14:textId="74765175" w:rsidR="00BD7BE6" w:rsidRDefault="00B80D15" w:rsidP="00287AFF">
            <w:pPr>
              <w:spacing w:after="50"/>
              <w:rPr>
                <w:b/>
                <w:bCs/>
                <w:color w:val="1F4E79"/>
              </w:rPr>
            </w:pPr>
            <w:r>
              <w:rPr>
                <w:b/>
                <w:bCs/>
                <w:color w:val="1F4E79"/>
              </w:rPr>
              <w:t>3</w:t>
            </w:r>
          </w:p>
        </w:tc>
        <w:tc>
          <w:tcPr>
            <w:tcW w:w="1015" w:type="dxa"/>
          </w:tcPr>
          <w:p w14:paraId="6FFDE9C7" w14:textId="7A1FE358" w:rsidR="00BD7BE6" w:rsidRDefault="00B80D15" w:rsidP="00287AFF">
            <w:pPr>
              <w:spacing w:after="50"/>
              <w:rPr>
                <w:b/>
                <w:bCs/>
                <w:color w:val="1F4E79"/>
              </w:rPr>
            </w:pPr>
            <w:r>
              <w:rPr>
                <w:b/>
                <w:bCs/>
                <w:color w:val="1F4E79"/>
              </w:rPr>
              <w:t>3</w:t>
            </w:r>
          </w:p>
        </w:tc>
        <w:tc>
          <w:tcPr>
            <w:tcW w:w="1142" w:type="dxa"/>
          </w:tcPr>
          <w:p w14:paraId="7AFE5A0C" w14:textId="3461B243" w:rsidR="00BD7BE6" w:rsidRDefault="00B80D15" w:rsidP="00287AFF">
            <w:pPr>
              <w:spacing w:after="50"/>
              <w:rPr>
                <w:b/>
                <w:bCs/>
                <w:color w:val="1F4E79"/>
              </w:rPr>
            </w:pPr>
            <w:r>
              <w:rPr>
                <w:b/>
                <w:bCs/>
                <w:color w:val="1F4E79"/>
              </w:rPr>
              <w:t>3</w:t>
            </w:r>
          </w:p>
        </w:tc>
        <w:tc>
          <w:tcPr>
            <w:tcW w:w="1281" w:type="dxa"/>
          </w:tcPr>
          <w:p w14:paraId="0AD167C9" w14:textId="23008198" w:rsidR="00BD7BE6" w:rsidRDefault="00B80D15" w:rsidP="00287AFF">
            <w:pPr>
              <w:spacing w:after="50"/>
              <w:rPr>
                <w:b/>
                <w:bCs/>
                <w:color w:val="1F4E79"/>
              </w:rPr>
            </w:pPr>
            <w:r>
              <w:rPr>
                <w:b/>
                <w:bCs/>
                <w:color w:val="1F4E79"/>
              </w:rPr>
              <w:t>3</w:t>
            </w:r>
          </w:p>
        </w:tc>
        <w:tc>
          <w:tcPr>
            <w:tcW w:w="1299" w:type="dxa"/>
          </w:tcPr>
          <w:p w14:paraId="1E875360" w14:textId="77777777" w:rsidR="00BD7BE6" w:rsidRDefault="00BD7BE6" w:rsidP="00287AFF">
            <w:pPr>
              <w:spacing w:after="50"/>
              <w:rPr>
                <w:b/>
                <w:bCs/>
                <w:color w:val="1F4E79"/>
              </w:rPr>
            </w:pPr>
          </w:p>
        </w:tc>
        <w:tc>
          <w:tcPr>
            <w:tcW w:w="752" w:type="dxa"/>
            <w:vMerge/>
          </w:tcPr>
          <w:p w14:paraId="48965D0C" w14:textId="77777777" w:rsidR="00BD7BE6" w:rsidRDefault="00BD7BE6" w:rsidP="00287AFF">
            <w:pPr>
              <w:spacing w:after="50"/>
              <w:rPr>
                <w:b/>
                <w:bCs/>
                <w:color w:val="1F4E79"/>
              </w:rPr>
            </w:pPr>
          </w:p>
        </w:tc>
      </w:tr>
      <w:tr w:rsidR="00BD7BE6" w14:paraId="42DBB481" w14:textId="77777777" w:rsidTr="00287AFF">
        <w:trPr>
          <w:trHeight w:val="403"/>
        </w:trPr>
        <w:tc>
          <w:tcPr>
            <w:tcW w:w="987" w:type="dxa"/>
          </w:tcPr>
          <w:p w14:paraId="7D952249" w14:textId="77777777" w:rsidR="00BD7BE6" w:rsidRDefault="00BD7BE6" w:rsidP="00287AFF">
            <w:pPr>
              <w:spacing w:after="50"/>
              <w:rPr>
                <w:b/>
                <w:bCs/>
                <w:color w:val="1F4E79"/>
              </w:rPr>
            </w:pPr>
            <w:r>
              <w:rPr>
                <w:b/>
                <w:bCs/>
                <w:color w:val="1F4E79"/>
              </w:rPr>
              <w:t>3</w:t>
            </w:r>
          </w:p>
        </w:tc>
        <w:tc>
          <w:tcPr>
            <w:tcW w:w="1769" w:type="dxa"/>
          </w:tcPr>
          <w:p w14:paraId="5D514420" w14:textId="7B71754E" w:rsidR="00BD7BE6" w:rsidRDefault="00B80D15" w:rsidP="00287AFF">
            <w:pPr>
              <w:spacing w:after="50"/>
              <w:rPr>
                <w:b/>
                <w:bCs/>
                <w:color w:val="1F4E79"/>
              </w:rPr>
            </w:pPr>
            <w:r>
              <w:rPr>
                <w:b/>
                <w:bCs/>
                <w:color w:val="1F4E79"/>
              </w:rPr>
              <w:t>3</w:t>
            </w:r>
          </w:p>
        </w:tc>
        <w:tc>
          <w:tcPr>
            <w:tcW w:w="1598" w:type="dxa"/>
          </w:tcPr>
          <w:p w14:paraId="11AF7856" w14:textId="402F8E43" w:rsidR="00BD7BE6" w:rsidRDefault="00B80D15" w:rsidP="00287AFF">
            <w:pPr>
              <w:spacing w:after="50"/>
              <w:rPr>
                <w:b/>
                <w:bCs/>
                <w:color w:val="1F4E79"/>
              </w:rPr>
            </w:pPr>
            <w:r>
              <w:rPr>
                <w:b/>
                <w:bCs/>
                <w:color w:val="1F4E79"/>
              </w:rPr>
              <w:t>3</w:t>
            </w:r>
          </w:p>
        </w:tc>
        <w:tc>
          <w:tcPr>
            <w:tcW w:w="1015" w:type="dxa"/>
          </w:tcPr>
          <w:p w14:paraId="13A846A0" w14:textId="22195070" w:rsidR="00BD7BE6" w:rsidRDefault="00B80D15" w:rsidP="00287AFF">
            <w:pPr>
              <w:spacing w:after="50"/>
              <w:rPr>
                <w:b/>
                <w:bCs/>
                <w:color w:val="1F4E79"/>
              </w:rPr>
            </w:pPr>
            <w:r>
              <w:rPr>
                <w:b/>
                <w:bCs/>
                <w:color w:val="1F4E79"/>
              </w:rPr>
              <w:t>3</w:t>
            </w:r>
          </w:p>
        </w:tc>
        <w:tc>
          <w:tcPr>
            <w:tcW w:w="1142" w:type="dxa"/>
          </w:tcPr>
          <w:p w14:paraId="39AA1143" w14:textId="5658A75C" w:rsidR="00BD7BE6" w:rsidRDefault="00B80D15" w:rsidP="00287AFF">
            <w:pPr>
              <w:spacing w:after="50"/>
              <w:rPr>
                <w:b/>
                <w:bCs/>
                <w:color w:val="1F4E79"/>
              </w:rPr>
            </w:pPr>
            <w:r>
              <w:rPr>
                <w:b/>
                <w:bCs/>
                <w:color w:val="1F4E79"/>
              </w:rPr>
              <w:t>4</w:t>
            </w:r>
          </w:p>
        </w:tc>
        <w:tc>
          <w:tcPr>
            <w:tcW w:w="1281" w:type="dxa"/>
          </w:tcPr>
          <w:p w14:paraId="4C650677" w14:textId="6578621C" w:rsidR="00BD7BE6" w:rsidRDefault="00B80D15" w:rsidP="00287AFF">
            <w:pPr>
              <w:spacing w:after="50"/>
              <w:rPr>
                <w:b/>
                <w:bCs/>
                <w:color w:val="1F4E79"/>
              </w:rPr>
            </w:pPr>
            <w:r>
              <w:rPr>
                <w:b/>
                <w:bCs/>
                <w:color w:val="1F4E79"/>
              </w:rPr>
              <w:t>3</w:t>
            </w:r>
          </w:p>
        </w:tc>
        <w:tc>
          <w:tcPr>
            <w:tcW w:w="1299" w:type="dxa"/>
          </w:tcPr>
          <w:p w14:paraId="5AB5D5E0" w14:textId="77777777" w:rsidR="00BD7BE6" w:rsidRDefault="00BD7BE6" w:rsidP="00287AFF">
            <w:pPr>
              <w:spacing w:after="50"/>
              <w:rPr>
                <w:b/>
                <w:bCs/>
                <w:color w:val="1F4E79"/>
              </w:rPr>
            </w:pPr>
          </w:p>
        </w:tc>
        <w:tc>
          <w:tcPr>
            <w:tcW w:w="752" w:type="dxa"/>
            <w:vMerge/>
          </w:tcPr>
          <w:p w14:paraId="0CDAD9A1" w14:textId="77777777" w:rsidR="00BD7BE6" w:rsidRDefault="00BD7BE6" w:rsidP="00287AFF">
            <w:pPr>
              <w:spacing w:after="50"/>
              <w:rPr>
                <w:b/>
                <w:bCs/>
                <w:color w:val="1F4E79"/>
              </w:rPr>
            </w:pPr>
          </w:p>
        </w:tc>
      </w:tr>
      <w:tr w:rsidR="00BD7BE6" w14:paraId="11E67B2F" w14:textId="77777777" w:rsidTr="00287AFF">
        <w:trPr>
          <w:trHeight w:val="403"/>
        </w:trPr>
        <w:tc>
          <w:tcPr>
            <w:tcW w:w="987" w:type="dxa"/>
          </w:tcPr>
          <w:p w14:paraId="01A8897E" w14:textId="77777777" w:rsidR="00BD7BE6" w:rsidRDefault="00BD7BE6" w:rsidP="00287AFF">
            <w:pPr>
              <w:spacing w:after="50"/>
              <w:rPr>
                <w:b/>
                <w:bCs/>
                <w:color w:val="1F4E79"/>
              </w:rPr>
            </w:pPr>
            <w:r>
              <w:rPr>
                <w:b/>
                <w:bCs/>
                <w:color w:val="1F4E79"/>
              </w:rPr>
              <w:t>4</w:t>
            </w:r>
          </w:p>
        </w:tc>
        <w:tc>
          <w:tcPr>
            <w:tcW w:w="1769" w:type="dxa"/>
          </w:tcPr>
          <w:p w14:paraId="39AF44F8" w14:textId="4AAE30CA" w:rsidR="00BD7BE6" w:rsidRDefault="00B80D15" w:rsidP="00287AFF">
            <w:pPr>
              <w:spacing w:after="50"/>
              <w:rPr>
                <w:b/>
                <w:bCs/>
                <w:color w:val="1F4E79"/>
              </w:rPr>
            </w:pPr>
            <w:r>
              <w:rPr>
                <w:b/>
                <w:bCs/>
                <w:color w:val="1F4E79"/>
              </w:rPr>
              <w:t>3</w:t>
            </w:r>
          </w:p>
        </w:tc>
        <w:tc>
          <w:tcPr>
            <w:tcW w:w="1598" w:type="dxa"/>
          </w:tcPr>
          <w:p w14:paraId="13F5BFA8" w14:textId="17928E2D" w:rsidR="00BD7BE6" w:rsidRDefault="00B80D15" w:rsidP="00287AFF">
            <w:pPr>
              <w:spacing w:after="50"/>
              <w:rPr>
                <w:b/>
                <w:bCs/>
                <w:color w:val="1F4E79"/>
              </w:rPr>
            </w:pPr>
            <w:r>
              <w:rPr>
                <w:b/>
                <w:bCs/>
                <w:color w:val="1F4E79"/>
              </w:rPr>
              <w:t>3</w:t>
            </w:r>
          </w:p>
        </w:tc>
        <w:tc>
          <w:tcPr>
            <w:tcW w:w="1015" w:type="dxa"/>
          </w:tcPr>
          <w:p w14:paraId="55C63BA3" w14:textId="6C651130" w:rsidR="00BD7BE6" w:rsidRDefault="00B80D15" w:rsidP="00287AFF">
            <w:pPr>
              <w:spacing w:after="50"/>
              <w:rPr>
                <w:b/>
                <w:bCs/>
                <w:color w:val="1F4E79"/>
              </w:rPr>
            </w:pPr>
            <w:r>
              <w:rPr>
                <w:b/>
                <w:bCs/>
                <w:color w:val="1F4E79"/>
              </w:rPr>
              <w:t>4</w:t>
            </w:r>
          </w:p>
        </w:tc>
        <w:tc>
          <w:tcPr>
            <w:tcW w:w="1142" w:type="dxa"/>
          </w:tcPr>
          <w:p w14:paraId="30EAD17B" w14:textId="7C514B28" w:rsidR="00BD7BE6" w:rsidRDefault="00B80D15" w:rsidP="00287AFF">
            <w:pPr>
              <w:spacing w:after="50"/>
              <w:rPr>
                <w:b/>
                <w:bCs/>
                <w:color w:val="1F4E79"/>
              </w:rPr>
            </w:pPr>
            <w:r>
              <w:rPr>
                <w:b/>
                <w:bCs/>
                <w:color w:val="1F4E79"/>
              </w:rPr>
              <w:t>3</w:t>
            </w:r>
          </w:p>
        </w:tc>
        <w:tc>
          <w:tcPr>
            <w:tcW w:w="1281" w:type="dxa"/>
          </w:tcPr>
          <w:p w14:paraId="3B73196D" w14:textId="55BD2CF3" w:rsidR="00BD7BE6" w:rsidRDefault="00B80D15" w:rsidP="00287AFF">
            <w:pPr>
              <w:spacing w:after="50"/>
              <w:rPr>
                <w:b/>
                <w:bCs/>
                <w:color w:val="1F4E79"/>
              </w:rPr>
            </w:pPr>
            <w:r>
              <w:rPr>
                <w:b/>
                <w:bCs/>
                <w:color w:val="1F4E79"/>
              </w:rPr>
              <w:t>3</w:t>
            </w:r>
          </w:p>
        </w:tc>
        <w:tc>
          <w:tcPr>
            <w:tcW w:w="1299" w:type="dxa"/>
          </w:tcPr>
          <w:p w14:paraId="49A337D9" w14:textId="77777777" w:rsidR="00BD7BE6" w:rsidRDefault="00BD7BE6" w:rsidP="00287AFF">
            <w:pPr>
              <w:spacing w:after="50"/>
              <w:rPr>
                <w:b/>
                <w:bCs/>
                <w:color w:val="1F4E79"/>
              </w:rPr>
            </w:pPr>
          </w:p>
        </w:tc>
        <w:tc>
          <w:tcPr>
            <w:tcW w:w="752" w:type="dxa"/>
            <w:vMerge/>
          </w:tcPr>
          <w:p w14:paraId="15A26417" w14:textId="77777777" w:rsidR="00BD7BE6" w:rsidRDefault="00BD7BE6" w:rsidP="00287AFF">
            <w:pPr>
              <w:spacing w:after="50"/>
              <w:rPr>
                <w:b/>
                <w:bCs/>
                <w:color w:val="1F4E79"/>
              </w:rPr>
            </w:pPr>
          </w:p>
        </w:tc>
      </w:tr>
    </w:tbl>
    <w:p w14:paraId="52106FB9" w14:textId="77777777" w:rsidR="00BD7BE6" w:rsidRDefault="00BD7BE6" w:rsidP="00BD7BE6">
      <w:pPr>
        <w:spacing w:after="50"/>
        <w:rPr>
          <w:b/>
          <w:bCs/>
          <w:color w:val="1F4E79"/>
        </w:rPr>
      </w:pPr>
    </w:p>
    <w:p w14:paraId="5B9AE825" w14:textId="77777777" w:rsidR="00BD7BE6" w:rsidRDefault="00BD7BE6" w:rsidP="00BD7BE6">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D7BE6" w14:paraId="5D7080D3"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C8A869" w14:textId="77777777" w:rsidR="00BD7BE6" w:rsidRDefault="00BD7BE6" w:rsidP="00287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F19D3D" w14:textId="77777777" w:rsidR="00BD7BE6" w:rsidRDefault="00BD7BE6" w:rsidP="00287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29DF83" w14:textId="77777777" w:rsidR="00BD7BE6" w:rsidRDefault="00BD7BE6" w:rsidP="00287AFF">
            <w:r>
              <w:rPr>
                <w:b/>
                <w:bCs/>
                <w:color w:val="1F4E79"/>
                <w:sz w:val="18"/>
                <w:szCs w:val="18"/>
              </w:rPr>
              <w:t>Program Director</w:t>
            </w:r>
          </w:p>
        </w:tc>
      </w:tr>
      <w:tr w:rsidR="00BD7BE6" w14:paraId="54E4B44F"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0B0F7F" w14:textId="77777777" w:rsidR="00BD7BE6" w:rsidRDefault="00E514BD" w:rsidP="00287AFF">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5E43BF" w14:textId="77777777" w:rsidR="00BD7BE6" w:rsidRDefault="00BD7BE6" w:rsidP="00287AF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9AA3C" w14:textId="77777777" w:rsidR="00BD7BE6" w:rsidRDefault="00BD7BE6" w:rsidP="00287AFF"/>
        </w:tc>
      </w:tr>
      <w:tr w:rsidR="00BD7BE6" w14:paraId="6E51D122"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625D8" w14:textId="77777777" w:rsidR="00BD7BE6" w:rsidRDefault="00BD7BE6" w:rsidP="00287AFF">
            <w:pPr>
              <w:jc w:val="center"/>
            </w:pPr>
            <w:r>
              <w:rPr>
                <w:sz w:val="18"/>
                <w:szCs w:val="18"/>
              </w:rPr>
              <w:t>Signature:</w:t>
            </w:r>
            <w:r w:rsidR="00E514BD">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46C5EE" w14:textId="77777777" w:rsidR="00BD7BE6" w:rsidRDefault="00BD7BE6" w:rsidP="00287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241BF7" w14:textId="77777777" w:rsidR="00BD7BE6" w:rsidRDefault="00BD7BE6" w:rsidP="00287AFF">
            <w:pPr>
              <w:jc w:val="center"/>
            </w:pPr>
            <w:r>
              <w:rPr>
                <w:sz w:val="18"/>
                <w:szCs w:val="18"/>
              </w:rPr>
              <w:t>Signature: _______________</w:t>
            </w:r>
          </w:p>
        </w:tc>
      </w:tr>
      <w:tr w:rsidR="00BD7BE6" w14:paraId="2CDE360F"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D0EFAD"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79019"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AFD72A" w14:textId="77777777" w:rsidR="00BD7BE6" w:rsidRDefault="00BD7BE6" w:rsidP="00287AFF">
            <w:pPr>
              <w:jc w:val="center"/>
            </w:pPr>
            <w:r>
              <w:rPr>
                <w:sz w:val="18"/>
                <w:szCs w:val="18"/>
              </w:rPr>
              <w:t>Date: ___________________</w:t>
            </w:r>
          </w:p>
        </w:tc>
      </w:tr>
    </w:tbl>
    <w:p w14:paraId="63CCA215" w14:textId="77777777" w:rsidR="00BD7BE6" w:rsidRDefault="00BD7BE6" w:rsidP="00BD7BE6">
      <w:pPr>
        <w:widowControl w:val="0"/>
        <w:pBdr>
          <w:top w:val="nil"/>
          <w:left w:val="nil"/>
          <w:bottom w:val="nil"/>
          <w:right w:val="nil"/>
          <w:between w:val="nil"/>
        </w:pBdr>
      </w:pPr>
    </w:p>
    <w:p w14:paraId="3C72E828" w14:textId="77777777" w:rsidR="00BD7BE6" w:rsidRDefault="00BD7BE6" w:rsidP="00BD7BE6">
      <w:pPr>
        <w:pStyle w:val="Heading1"/>
        <w:spacing w:line="360" w:lineRule="auto"/>
        <w:jc w:val="both"/>
        <w:rPr>
          <w:rFonts w:ascii="Times New Roman" w:hAnsi="Times New Roman" w:cs="Times New Roman"/>
          <w:color w:val="auto"/>
          <w:sz w:val="24"/>
          <w:szCs w:val="24"/>
        </w:rPr>
      </w:pPr>
    </w:p>
    <w:p w14:paraId="1F4108EC" w14:textId="77777777" w:rsidR="00BD7BE6" w:rsidRDefault="00BD7BE6" w:rsidP="00BD7BE6"/>
    <w:p w14:paraId="1CFFF6AA" w14:textId="77777777" w:rsidR="00BD7BE6" w:rsidRDefault="00BD7BE6" w:rsidP="00BD7BE6"/>
    <w:p w14:paraId="22A6A2B0" w14:textId="77777777" w:rsidR="00BD7BE6" w:rsidRDefault="00BD7BE6" w:rsidP="00BD7BE6"/>
    <w:p w14:paraId="6DBC05FD" w14:textId="77777777" w:rsidR="00BD7BE6" w:rsidRDefault="00BD7BE6" w:rsidP="00BD7BE6"/>
    <w:p w14:paraId="613EA2C2" w14:textId="77777777" w:rsidR="00BD7BE6" w:rsidRDefault="00BD7BE6" w:rsidP="00BD7BE6"/>
    <w:p w14:paraId="3AF6E363" w14:textId="77777777" w:rsidR="00BD7BE6" w:rsidRDefault="00BD7BE6" w:rsidP="00BD7BE6"/>
    <w:p w14:paraId="2C7E30EC" w14:textId="77777777" w:rsidR="00BD7BE6" w:rsidRDefault="00BD7BE6" w:rsidP="00BD7BE6"/>
    <w:p w14:paraId="00278D0E" w14:textId="77777777" w:rsidR="00BD7BE6" w:rsidRPr="00BD7BE6" w:rsidRDefault="00BD7BE6" w:rsidP="00BD7BE6"/>
    <w:p w14:paraId="085AF1DC"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Question 1 – Frame Semantics in Banking Customer-Service Systems</w:t>
      </w:r>
    </w:p>
    <w:p w14:paraId="23FD390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banking system uses semantic frames to identify the action, participants and relevant entities in customer requests. The supplied frames are TRANSFER, BLOCK, SEND and MODIFY.</w:t>
      </w:r>
    </w:p>
    <w:p w14:paraId="4480801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Semantic Frame Analysis</w:t>
      </w:r>
    </w:p>
    <w:tbl>
      <w:tblPr>
        <w:tblStyle w:val="TableGrid"/>
        <w:tblW w:w="0" w:type="auto"/>
        <w:tblLook w:val="04A0" w:firstRow="1" w:lastRow="0" w:firstColumn="1" w:lastColumn="0" w:noHBand="0" w:noVBand="1"/>
      </w:tblPr>
      <w:tblGrid>
        <w:gridCol w:w="2421"/>
        <w:gridCol w:w="3076"/>
        <w:gridCol w:w="2379"/>
        <w:gridCol w:w="2420"/>
      </w:tblGrid>
      <w:tr w:rsidR="00BD7BE6" w:rsidRPr="00BD7BE6" w14:paraId="1DD7C3F0" w14:textId="77777777">
        <w:tc>
          <w:tcPr>
            <w:tcW w:w="2520" w:type="dxa"/>
          </w:tcPr>
          <w:p w14:paraId="10BDFD4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Customer Request</w:t>
            </w:r>
          </w:p>
        </w:tc>
        <w:tc>
          <w:tcPr>
            <w:tcW w:w="2520" w:type="dxa"/>
          </w:tcPr>
          <w:p w14:paraId="63AA80E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Semantic Frame</w:t>
            </w:r>
          </w:p>
        </w:tc>
        <w:tc>
          <w:tcPr>
            <w:tcW w:w="2520" w:type="dxa"/>
          </w:tcPr>
          <w:p w14:paraId="1F21192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Action</w:t>
            </w:r>
          </w:p>
        </w:tc>
        <w:tc>
          <w:tcPr>
            <w:tcW w:w="2520" w:type="dxa"/>
          </w:tcPr>
          <w:p w14:paraId="53CDEBB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Participants / Roles</w:t>
            </w:r>
          </w:p>
        </w:tc>
      </w:tr>
      <w:tr w:rsidR="00BD7BE6" w:rsidRPr="00BD7BE6" w14:paraId="04C85D1C" w14:textId="77777777">
        <w:tc>
          <w:tcPr>
            <w:tcW w:w="2520" w:type="dxa"/>
          </w:tcPr>
          <w:p w14:paraId="7984917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20,000 from my savings account to my son's account.</w:t>
            </w:r>
          </w:p>
        </w:tc>
        <w:tc>
          <w:tcPr>
            <w:tcW w:w="2520" w:type="dxa"/>
          </w:tcPr>
          <w:p w14:paraId="6DCDAD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roofErr w:type="spellStart"/>
            <w:r w:rsidRPr="00BD7BE6">
              <w:rPr>
                <w:rFonts w:cs="Times New Roman"/>
                <w:sz w:val="24"/>
                <w:szCs w:val="24"/>
              </w:rPr>
              <w:t>SourceAccount</w:t>
            </w:r>
            <w:proofErr w:type="spellEnd"/>
            <w:r w:rsidRPr="00BD7BE6">
              <w:rPr>
                <w:rFonts w:cs="Times New Roman"/>
                <w:sz w:val="24"/>
                <w:szCs w:val="24"/>
              </w:rPr>
              <w:t xml:space="preserve">, Amount, </w:t>
            </w:r>
            <w:proofErr w:type="spellStart"/>
            <w:r w:rsidRPr="00BD7BE6">
              <w:rPr>
                <w:rFonts w:cs="Times New Roman"/>
                <w:sz w:val="24"/>
                <w:szCs w:val="24"/>
              </w:rPr>
              <w:t>DestinationAccount</w:t>
            </w:r>
            <w:proofErr w:type="spellEnd"/>
            <w:r w:rsidRPr="00BD7BE6">
              <w:rPr>
                <w:rFonts w:cs="Times New Roman"/>
                <w:sz w:val="24"/>
                <w:szCs w:val="24"/>
              </w:rPr>
              <w:t>, Customer)</w:t>
            </w:r>
          </w:p>
        </w:tc>
        <w:tc>
          <w:tcPr>
            <w:tcW w:w="2520" w:type="dxa"/>
          </w:tcPr>
          <w:p w14:paraId="0678245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
        </w:tc>
        <w:tc>
          <w:tcPr>
            <w:tcW w:w="2520" w:type="dxa"/>
          </w:tcPr>
          <w:p w14:paraId="4A178E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 = savings account; Amount = ₹20,000; Destination = son's account; Customer = requester</w:t>
            </w:r>
          </w:p>
        </w:tc>
      </w:tr>
      <w:tr w:rsidR="00BD7BE6" w:rsidRPr="00BD7BE6" w14:paraId="30EA8A13" w14:textId="77777777">
        <w:tc>
          <w:tcPr>
            <w:tcW w:w="2520" w:type="dxa"/>
          </w:tcPr>
          <w:p w14:paraId="15A8B6B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my debit card immediately.</w:t>
            </w:r>
          </w:p>
        </w:tc>
        <w:tc>
          <w:tcPr>
            <w:tcW w:w="2520" w:type="dxa"/>
          </w:tcPr>
          <w:p w14:paraId="04775A0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roofErr w:type="spellStart"/>
            <w:r w:rsidRPr="00BD7BE6">
              <w:rPr>
                <w:rFonts w:cs="Times New Roman"/>
                <w:sz w:val="24"/>
                <w:szCs w:val="24"/>
              </w:rPr>
              <w:t>DebitCard</w:t>
            </w:r>
            <w:proofErr w:type="spellEnd"/>
            <w:r w:rsidRPr="00BD7BE6">
              <w:rPr>
                <w:rFonts w:cs="Times New Roman"/>
                <w:sz w:val="24"/>
                <w:szCs w:val="24"/>
              </w:rPr>
              <w:t>, Customer)</w:t>
            </w:r>
          </w:p>
        </w:tc>
        <w:tc>
          <w:tcPr>
            <w:tcW w:w="2520" w:type="dxa"/>
          </w:tcPr>
          <w:p w14:paraId="71C4E7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
        </w:tc>
        <w:tc>
          <w:tcPr>
            <w:tcW w:w="2520" w:type="dxa"/>
          </w:tcPr>
          <w:p w14:paraId="29EE2AB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debit card; Customer = requester</w:t>
            </w:r>
          </w:p>
        </w:tc>
      </w:tr>
      <w:tr w:rsidR="00BD7BE6" w:rsidRPr="00BD7BE6" w14:paraId="7D8A6F12" w14:textId="77777777">
        <w:tc>
          <w:tcPr>
            <w:tcW w:w="2520" w:type="dxa"/>
          </w:tcPr>
          <w:p w14:paraId="30BFC69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my transaction statement to my email.</w:t>
            </w:r>
          </w:p>
        </w:tc>
        <w:tc>
          <w:tcPr>
            <w:tcW w:w="2520" w:type="dxa"/>
          </w:tcPr>
          <w:p w14:paraId="4832072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roofErr w:type="spellStart"/>
            <w:r w:rsidRPr="00BD7BE6">
              <w:rPr>
                <w:rFonts w:cs="Times New Roman"/>
                <w:sz w:val="24"/>
                <w:szCs w:val="24"/>
              </w:rPr>
              <w:t>TransactionStatement</w:t>
            </w:r>
            <w:proofErr w:type="spellEnd"/>
            <w:r w:rsidRPr="00BD7BE6">
              <w:rPr>
                <w:rFonts w:cs="Times New Roman"/>
                <w:sz w:val="24"/>
                <w:szCs w:val="24"/>
              </w:rPr>
              <w:t>, Email, Customer)</w:t>
            </w:r>
          </w:p>
        </w:tc>
        <w:tc>
          <w:tcPr>
            <w:tcW w:w="2520" w:type="dxa"/>
          </w:tcPr>
          <w:p w14:paraId="4248AE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
        </w:tc>
        <w:tc>
          <w:tcPr>
            <w:tcW w:w="2520" w:type="dxa"/>
          </w:tcPr>
          <w:p w14:paraId="79639CF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transaction statement; Destination = email; Customer = requester</w:t>
            </w:r>
          </w:p>
        </w:tc>
      </w:tr>
      <w:tr w:rsidR="00BD7BE6" w:rsidRPr="00BD7BE6" w14:paraId="7A0C0E89" w14:textId="77777777">
        <w:tc>
          <w:tcPr>
            <w:tcW w:w="2520" w:type="dxa"/>
          </w:tcPr>
          <w:p w14:paraId="42D40BB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my daily withdrawal limit.</w:t>
            </w:r>
          </w:p>
        </w:tc>
        <w:tc>
          <w:tcPr>
            <w:tcW w:w="2520" w:type="dxa"/>
          </w:tcPr>
          <w:p w14:paraId="5BD311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MODIFY(</w:t>
            </w:r>
            <w:proofErr w:type="spellStart"/>
            <w:r w:rsidRPr="00BD7BE6">
              <w:rPr>
                <w:rFonts w:cs="Times New Roman"/>
                <w:sz w:val="24"/>
                <w:szCs w:val="24"/>
              </w:rPr>
              <w:t>WithdrawalLimit</w:t>
            </w:r>
            <w:proofErr w:type="spellEnd"/>
            <w:r w:rsidRPr="00BD7BE6">
              <w:rPr>
                <w:rFonts w:cs="Times New Roman"/>
                <w:sz w:val="24"/>
                <w:szCs w:val="24"/>
              </w:rPr>
              <w:t>, Customer)</w:t>
            </w:r>
          </w:p>
        </w:tc>
        <w:tc>
          <w:tcPr>
            <w:tcW w:w="2520" w:type="dxa"/>
          </w:tcPr>
          <w:p w14:paraId="4B504C2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 modify</w:t>
            </w:r>
          </w:p>
        </w:tc>
        <w:tc>
          <w:tcPr>
            <w:tcW w:w="2520" w:type="dxa"/>
          </w:tcPr>
          <w:p w14:paraId="628742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withdrawal limit; Customer = requester</w:t>
            </w:r>
          </w:p>
        </w:tc>
      </w:tr>
    </w:tbl>
    <w:p w14:paraId="3B968DC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Interpretation Error</w:t>
      </w:r>
    </w:p>
    <w:p w14:paraId="19CA47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incorrect interpretation is Query B4. The actual user intent is 'Increase withdrawal limit', whereas the system interpretation is 'Decrease withdrawal limit'.</w:t>
      </w:r>
    </w:p>
    <w:tbl>
      <w:tblPr>
        <w:tblStyle w:val="TableGrid"/>
        <w:tblW w:w="0" w:type="auto"/>
        <w:tblLook w:val="04A0" w:firstRow="1" w:lastRow="0" w:firstColumn="1" w:lastColumn="0" w:noHBand="0" w:noVBand="1"/>
      </w:tblPr>
      <w:tblGrid>
        <w:gridCol w:w="2520"/>
        <w:gridCol w:w="2520"/>
        <w:gridCol w:w="2520"/>
        <w:gridCol w:w="2520"/>
      </w:tblGrid>
      <w:tr w:rsidR="00BD7BE6" w:rsidRPr="00BD7BE6" w14:paraId="4D2F0F91" w14:textId="77777777">
        <w:tc>
          <w:tcPr>
            <w:tcW w:w="2520" w:type="dxa"/>
          </w:tcPr>
          <w:p w14:paraId="0017F1D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 ID</w:t>
            </w:r>
          </w:p>
        </w:tc>
        <w:tc>
          <w:tcPr>
            <w:tcW w:w="2520" w:type="dxa"/>
          </w:tcPr>
          <w:p w14:paraId="31A6978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Actual Intent</w:t>
            </w:r>
          </w:p>
        </w:tc>
        <w:tc>
          <w:tcPr>
            <w:tcW w:w="2520" w:type="dxa"/>
          </w:tcPr>
          <w:p w14:paraId="5F110E7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System Interpretation</w:t>
            </w:r>
          </w:p>
        </w:tc>
        <w:tc>
          <w:tcPr>
            <w:tcW w:w="2520" w:type="dxa"/>
          </w:tcPr>
          <w:p w14:paraId="2C6581B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Status</w:t>
            </w:r>
          </w:p>
        </w:tc>
      </w:tr>
      <w:tr w:rsidR="00BD7BE6" w:rsidRPr="00BD7BE6" w14:paraId="3A3CEBED" w14:textId="77777777">
        <w:tc>
          <w:tcPr>
            <w:tcW w:w="2520" w:type="dxa"/>
          </w:tcPr>
          <w:p w14:paraId="21751AB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B1</w:t>
            </w:r>
          </w:p>
        </w:tc>
        <w:tc>
          <w:tcPr>
            <w:tcW w:w="2520" w:type="dxa"/>
          </w:tcPr>
          <w:p w14:paraId="248E038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 to another account</w:t>
            </w:r>
          </w:p>
        </w:tc>
        <w:tc>
          <w:tcPr>
            <w:tcW w:w="2520" w:type="dxa"/>
          </w:tcPr>
          <w:p w14:paraId="7729CB8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w:t>
            </w:r>
          </w:p>
        </w:tc>
        <w:tc>
          <w:tcPr>
            <w:tcW w:w="2520" w:type="dxa"/>
          </w:tcPr>
          <w:p w14:paraId="1971B51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3631D9D6" w14:textId="77777777">
        <w:tc>
          <w:tcPr>
            <w:tcW w:w="2520" w:type="dxa"/>
          </w:tcPr>
          <w:p w14:paraId="4E33C24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B2</w:t>
            </w:r>
          </w:p>
        </w:tc>
        <w:tc>
          <w:tcPr>
            <w:tcW w:w="2520" w:type="dxa"/>
          </w:tcPr>
          <w:p w14:paraId="32B02BA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2B88738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2CC5AA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49D5CBC4" w14:textId="77777777">
        <w:tc>
          <w:tcPr>
            <w:tcW w:w="2520" w:type="dxa"/>
          </w:tcPr>
          <w:p w14:paraId="317EAD8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B3</w:t>
            </w:r>
          </w:p>
        </w:tc>
        <w:tc>
          <w:tcPr>
            <w:tcW w:w="2520" w:type="dxa"/>
          </w:tcPr>
          <w:p w14:paraId="63D4C6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Receive transaction statement by email</w:t>
            </w:r>
          </w:p>
        </w:tc>
        <w:tc>
          <w:tcPr>
            <w:tcW w:w="2520" w:type="dxa"/>
          </w:tcPr>
          <w:p w14:paraId="74D5B2A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statement to email</w:t>
            </w:r>
          </w:p>
        </w:tc>
        <w:tc>
          <w:tcPr>
            <w:tcW w:w="2520" w:type="dxa"/>
          </w:tcPr>
          <w:p w14:paraId="4532D30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7B397A7C" w14:textId="77777777">
        <w:tc>
          <w:tcPr>
            <w:tcW w:w="2520" w:type="dxa"/>
          </w:tcPr>
          <w:p w14:paraId="29F7087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B4</w:t>
            </w:r>
          </w:p>
        </w:tc>
        <w:tc>
          <w:tcPr>
            <w:tcW w:w="2520" w:type="dxa"/>
          </w:tcPr>
          <w:p w14:paraId="050C135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withdrawal limit</w:t>
            </w:r>
          </w:p>
        </w:tc>
        <w:tc>
          <w:tcPr>
            <w:tcW w:w="2520" w:type="dxa"/>
          </w:tcPr>
          <w:p w14:paraId="3B4F02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Decrease withdrawal limit</w:t>
            </w:r>
          </w:p>
        </w:tc>
        <w:tc>
          <w:tcPr>
            <w:tcW w:w="2520" w:type="dxa"/>
          </w:tcPr>
          <w:p w14:paraId="6122483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Incorrect</w:t>
            </w:r>
          </w:p>
        </w:tc>
      </w:tr>
    </w:tbl>
    <w:p w14:paraId="671CE7B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Why B4 Is Incorrect</w:t>
      </w:r>
    </w:p>
    <w:p w14:paraId="5AF19338"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action direction is reversed: 'increase' means raise the allowed withdrawal amount, while 'decrease' means lower it.</w:t>
      </w:r>
    </w:p>
    <w:p w14:paraId="00A9B958"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object, withdrawal limit, is correctly identified, but the intended modification operation is wrong.</w:t>
      </w:r>
    </w:p>
    <w:p w14:paraId="0A380AF6"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error is semantic rather than merely syntactic because the system assigns the opposite meaning to the requested operation.</w:t>
      </w:r>
    </w:p>
    <w:p w14:paraId="2309365E"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Risk of Incorrect Semantic Roles</w:t>
      </w:r>
    </w:p>
    <w:p w14:paraId="33777F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 a banking conversational system, an incorrect semantic interpretation can directly result in an incorrect banking operation. For B4, interpreting 'increase' as 'decrease' could reduce the customer's withdrawal limit when the customer explicitly requested a higher limit. Similar role errors in a transfer frame could potentially confuse the source account and destination account.</w:t>
      </w:r>
    </w:p>
    <w:p w14:paraId="0A659D7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Frame-Based Approach</w:t>
      </w:r>
    </w:p>
    <w:p w14:paraId="77573190"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Detect the intent/action using a frame classifier.</w:t>
      </w:r>
    </w:p>
    <w:p w14:paraId="67155A82"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Extract frame participants such as source account, destination account, amount and customer.</w:t>
      </w:r>
    </w:p>
    <w:p w14:paraId="393E12C1"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Represent direction-sensitive actions explicitly, for example INCREASE rather than a generic MODIFY label.</w:t>
      </w:r>
    </w:p>
    <w:p w14:paraId="1D6254AD"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Validate extracted roles against the expected frame schema.</w:t>
      </w:r>
    </w:p>
    <w:p w14:paraId="60572D2A"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Use confirmation for high-impact banking operations when confidence is low.</w:t>
      </w:r>
    </w:p>
    <w:p w14:paraId="0B6C8691"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Keep the semantic frame separate from the final transaction execution layer.</w:t>
      </w:r>
    </w:p>
    <w:p w14:paraId="5D732823"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Customer Query</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Intent / Frame Detection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Role &amp; Entity Extraction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Frame Validation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Confidence Check</w:t>
      </w:r>
      <w:r w:rsidRPr="00BD7BE6">
        <w:rPr>
          <w:rFonts w:cs="Times New Roman"/>
          <w:sz w:val="24"/>
          <w:szCs w:val="24"/>
        </w:rPr>
        <w:br/>
        <w:t xml:space="preserve">      |</w:t>
      </w:r>
      <w:r w:rsidRPr="00BD7BE6">
        <w:rPr>
          <w:rFonts w:cs="Times New Roman"/>
          <w:sz w:val="24"/>
          <w:szCs w:val="24"/>
        </w:rPr>
        <w:br/>
        <w:t xml:space="preserve">      +---- Low confidence ---&gt; User Confirmation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Banking Operation</w:t>
      </w:r>
    </w:p>
    <w:p w14:paraId="25D7C126"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2 – First-Order Predicate Calculus for Smart Agriculture</w:t>
      </w:r>
    </w:p>
    <w:p w14:paraId="6119A10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agricultural system monitors soil condition, irrigation availability and crop type. The supplied rules determine whether a field needs water and whether irrigation should be performed.</w:t>
      </w:r>
    </w:p>
    <w:p w14:paraId="2F4260CE"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Predicate Representation</w:t>
      </w:r>
    </w:p>
    <w:tbl>
      <w:tblPr>
        <w:tblStyle w:val="TableGrid"/>
        <w:tblW w:w="0" w:type="auto"/>
        <w:tblLook w:val="04A0" w:firstRow="1" w:lastRow="0" w:firstColumn="1" w:lastColumn="0" w:noHBand="0" w:noVBand="1"/>
      </w:tblPr>
      <w:tblGrid>
        <w:gridCol w:w="5040"/>
        <w:gridCol w:w="5040"/>
      </w:tblGrid>
      <w:tr w:rsidR="00BD7BE6" w:rsidRPr="00BD7BE6" w14:paraId="742B90C4" w14:textId="77777777">
        <w:tc>
          <w:tcPr>
            <w:tcW w:w="5040" w:type="dxa"/>
          </w:tcPr>
          <w:p w14:paraId="2088969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5040" w:type="dxa"/>
          </w:tcPr>
          <w:p w14:paraId="33057A2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Predicate Representation</w:t>
            </w:r>
          </w:p>
        </w:tc>
      </w:tr>
      <w:tr w:rsidR="00BD7BE6" w:rsidRPr="00BD7BE6" w14:paraId="135707CA" w14:textId="77777777">
        <w:tc>
          <w:tcPr>
            <w:tcW w:w="5040" w:type="dxa"/>
          </w:tcPr>
          <w:p w14:paraId="465D994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5040" w:type="dxa"/>
          </w:tcPr>
          <w:p w14:paraId="0FCF00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Dry(F1)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IrrigationAvailable</w:t>
            </w:r>
            <w:proofErr w:type="spellEnd"/>
            <w:r w:rsidRPr="00BD7BE6">
              <w:rPr>
                <w:rFonts w:cs="Times New Roman"/>
                <w:sz w:val="24"/>
                <w:szCs w:val="24"/>
              </w:rPr>
              <w:t xml:space="preserve">(F1) </w:t>
            </w:r>
            <w:r w:rsidRPr="00BD7BE6">
              <w:rPr>
                <w:rFonts w:ascii="Cambria Math" w:hAnsi="Cambria Math" w:cs="Cambria Math"/>
                <w:sz w:val="24"/>
                <w:szCs w:val="24"/>
              </w:rPr>
              <w:t>∧</w:t>
            </w:r>
            <w:r w:rsidRPr="00BD7BE6">
              <w:rPr>
                <w:rFonts w:cs="Times New Roman"/>
                <w:sz w:val="24"/>
                <w:szCs w:val="24"/>
              </w:rPr>
              <w:t xml:space="preserve"> Rice(F1)</w:t>
            </w:r>
          </w:p>
        </w:tc>
      </w:tr>
      <w:tr w:rsidR="00BD7BE6" w:rsidRPr="00BD7BE6" w14:paraId="01C09EE4" w14:textId="77777777">
        <w:tc>
          <w:tcPr>
            <w:tcW w:w="5040" w:type="dxa"/>
          </w:tcPr>
          <w:p w14:paraId="0CD27CD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5040" w:type="dxa"/>
          </w:tcPr>
          <w:p w14:paraId="020B2CC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Wet(F2)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IrrigationAvailable</w:t>
            </w:r>
            <w:proofErr w:type="spellEnd"/>
            <w:r w:rsidRPr="00BD7BE6">
              <w:rPr>
                <w:rFonts w:cs="Times New Roman"/>
                <w:sz w:val="24"/>
                <w:szCs w:val="24"/>
              </w:rPr>
              <w:t xml:space="preserve">(F2) </w:t>
            </w:r>
            <w:r w:rsidRPr="00BD7BE6">
              <w:rPr>
                <w:rFonts w:ascii="Cambria Math" w:hAnsi="Cambria Math" w:cs="Cambria Math"/>
                <w:sz w:val="24"/>
                <w:szCs w:val="24"/>
              </w:rPr>
              <w:t>∧</w:t>
            </w:r>
            <w:r w:rsidRPr="00BD7BE6">
              <w:rPr>
                <w:rFonts w:cs="Times New Roman"/>
                <w:sz w:val="24"/>
                <w:szCs w:val="24"/>
              </w:rPr>
              <w:t xml:space="preserve"> Wheat(F2)</w:t>
            </w:r>
          </w:p>
        </w:tc>
      </w:tr>
      <w:tr w:rsidR="00BD7BE6" w:rsidRPr="00BD7BE6" w14:paraId="3E8350C3" w14:textId="77777777">
        <w:tc>
          <w:tcPr>
            <w:tcW w:w="5040" w:type="dxa"/>
          </w:tcPr>
          <w:p w14:paraId="559C3BD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5040" w:type="dxa"/>
          </w:tcPr>
          <w:p w14:paraId="65B07B9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IrrigationUnavailable</w:t>
            </w:r>
            <w:proofErr w:type="spellEnd"/>
            <w:r w:rsidRPr="00BD7BE6">
              <w:rPr>
                <w:rFonts w:cs="Times New Roman"/>
                <w:sz w:val="24"/>
                <w:szCs w:val="24"/>
              </w:rPr>
              <w:t xml:space="preserve">(F3) </w:t>
            </w:r>
            <w:r w:rsidRPr="00BD7BE6">
              <w:rPr>
                <w:rFonts w:ascii="Cambria Math" w:hAnsi="Cambria Math" w:cs="Cambria Math"/>
                <w:sz w:val="24"/>
                <w:szCs w:val="24"/>
              </w:rPr>
              <w:t>∧</w:t>
            </w:r>
            <w:r w:rsidRPr="00BD7BE6">
              <w:rPr>
                <w:rFonts w:cs="Times New Roman"/>
                <w:sz w:val="24"/>
                <w:szCs w:val="24"/>
              </w:rPr>
              <w:t xml:space="preserve"> Maize(F3)</w:t>
            </w:r>
          </w:p>
        </w:tc>
      </w:tr>
      <w:tr w:rsidR="00BD7BE6" w:rsidRPr="00BD7BE6" w14:paraId="30EADA92" w14:textId="77777777">
        <w:tc>
          <w:tcPr>
            <w:tcW w:w="5040" w:type="dxa"/>
          </w:tcPr>
          <w:p w14:paraId="4EBE260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5040" w:type="dxa"/>
          </w:tcPr>
          <w:p w14:paraId="6FC6990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Wet(F4)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IrrigationUnavailable</w:t>
            </w:r>
            <w:proofErr w:type="spellEnd"/>
            <w:r w:rsidRPr="00BD7BE6">
              <w:rPr>
                <w:rFonts w:cs="Times New Roman"/>
                <w:sz w:val="24"/>
                <w:szCs w:val="24"/>
              </w:rPr>
              <w:t xml:space="preserve">(F4) </w:t>
            </w:r>
            <w:r w:rsidRPr="00BD7BE6">
              <w:rPr>
                <w:rFonts w:ascii="Cambria Math" w:hAnsi="Cambria Math" w:cs="Cambria Math"/>
                <w:sz w:val="24"/>
                <w:szCs w:val="24"/>
              </w:rPr>
              <w:t>∧</w:t>
            </w:r>
            <w:r w:rsidRPr="00BD7BE6">
              <w:rPr>
                <w:rFonts w:cs="Times New Roman"/>
                <w:sz w:val="24"/>
                <w:szCs w:val="24"/>
              </w:rPr>
              <w:t xml:space="preserve"> Rice(F4)</w:t>
            </w:r>
          </w:p>
        </w:tc>
      </w:tr>
    </w:tbl>
    <w:p w14:paraId="3CCFF24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Given Logical Rules</w:t>
      </w:r>
    </w:p>
    <w:p w14:paraId="108E3C1A"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1. Dry(x)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IrrigationAvailable</w:t>
      </w:r>
      <w:proofErr w:type="spellEnd"/>
      <w:r w:rsidRPr="00BD7BE6">
        <w:rPr>
          <w:rFonts w:cs="Times New Roman"/>
          <w:sz w:val="24"/>
          <w:szCs w:val="24"/>
        </w:rPr>
        <w:t xml:space="preserve">(x) → </w:t>
      </w:r>
      <w:proofErr w:type="spellStart"/>
      <w:r w:rsidRPr="00BD7BE6">
        <w:rPr>
          <w:rFonts w:cs="Times New Roman"/>
          <w:sz w:val="24"/>
          <w:szCs w:val="24"/>
        </w:rPr>
        <w:t>NeedsWater</w:t>
      </w:r>
      <w:proofErr w:type="spellEnd"/>
      <w:r w:rsidRPr="00BD7BE6">
        <w:rPr>
          <w:rFonts w:cs="Times New Roman"/>
          <w:sz w:val="24"/>
          <w:szCs w:val="24"/>
        </w:rPr>
        <w:t>(x)</w:t>
      </w:r>
      <w:r w:rsidRPr="00BD7BE6">
        <w:rPr>
          <w:rFonts w:cs="Times New Roman"/>
          <w:sz w:val="24"/>
          <w:szCs w:val="24"/>
        </w:rPr>
        <w:br/>
        <w:t xml:space="preserve">2. </w:t>
      </w:r>
      <w:proofErr w:type="spellStart"/>
      <w:r w:rsidRPr="00BD7BE6">
        <w:rPr>
          <w:rFonts w:cs="Times New Roman"/>
          <w:sz w:val="24"/>
          <w:szCs w:val="24"/>
        </w:rPr>
        <w:t>NeedsWater</w:t>
      </w:r>
      <w:proofErr w:type="spellEnd"/>
      <w:r w:rsidRPr="00BD7BE6">
        <w:rPr>
          <w:rFonts w:cs="Times New Roman"/>
          <w:sz w:val="24"/>
          <w:szCs w:val="24"/>
        </w:rPr>
        <w:t>(x) → Irrigate(x)</w:t>
      </w:r>
      <w:r w:rsidRPr="00BD7BE6">
        <w:rPr>
          <w:rFonts w:cs="Times New Roman"/>
          <w:sz w:val="24"/>
          <w:szCs w:val="24"/>
        </w:rPr>
        <w:br/>
        <w:t>3. Wet(x) → ¬</w:t>
      </w:r>
      <w:proofErr w:type="spellStart"/>
      <w:r w:rsidRPr="00BD7BE6">
        <w:rPr>
          <w:rFonts w:cs="Times New Roman"/>
          <w:sz w:val="24"/>
          <w:szCs w:val="24"/>
        </w:rPr>
        <w:t>NeedsWater</w:t>
      </w:r>
      <w:proofErr w:type="spellEnd"/>
      <w:r w:rsidRPr="00BD7BE6">
        <w:rPr>
          <w:rFonts w:cs="Times New Roman"/>
          <w:sz w:val="24"/>
          <w:szCs w:val="24"/>
        </w:rPr>
        <w:t>(x)</w:t>
      </w:r>
      <w:r w:rsidRPr="00BD7BE6">
        <w:rPr>
          <w:rFonts w:cs="Times New Roman"/>
          <w:sz w:val="24"/>
          <w:szCs w:val="24"/>
        </w:rPr>
        <w:br/>
        <w:t xml:space="preserve">4. </w:t>
      </w:r>
      <w:proofErr w:type="spellStart"/>
      <w:r w:rsidRPr="00BD7BE6">
        <w:rPr>
          <w:rFonts w:cs="Times New Roman"/>
          <w:sz w:val="24"/>
          <w:szCs w:val="24"/>
        </w:rPr>
        <w:t>IrrigationUnavailable</w:t>
      </w:r>
      <w:proofErr w:type="spellEnd"/>
      <w:r w:rsidRPr="00BD7BE6">
        <w:rPr>
          <w:rFonts w:cs="Times New Roman"/>
          <w:sz w:val="24"/>
          <w:szCs w:val="24"/>
        </w:rPr>
        <w:t>(x) → ¬Irrigate(x)</w:t>
      </w:r>
      <w:r w:rsidRPr="00BD7BE6">
        <w:rPr>
          <w:rFonts w:cs="Times New Roman"/>
          <w:sz w:val="24"/>
          <w:szCs w:val="24"/>
        </w:rPr>
        <w:br/>
        <w:t xml:space="preserve">5. Rice(x)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NeedsWater</w:t>
      </w:r>
      <w:proofErr w:type="spellEnd"/>
      <w:r w:rsidRPr="00BD7BE6">
        <w:rPr>
          <w:rFonts w:cs="Times New Roman"/>
          <w:sz w:val="24"/>
          <w:szCs w:val="24"/>
        </w:rPr>
        <w:t xml:space="preserve">(x) → </w:t>
      </w:r>
      <w:proofErr w:type="spellStart"/>
      <w:r w:rsidRPr="00BD7BE6">
        <w:rPr>
          <w:rFonts w:cs="Times New Roman"/>
          <w:sz w:val="24"/>
          <w:szCs w:val="24"/>
        </w:rPr>
        <w:t>PriorityIrrigation</w:t>
      </w:r>
      <w:proofErr w:type="spellEnd"/>
      <w:r w:rsidRPr="00BD7BE6">
        <w:rPr>
          <w:rFonts w:cs="Times New Roman"/>
          <w:sz w:val="24"/>
          <w:szCs w:val="24"/>
        </w:rPr>
        <w:t>(x)</w:t>
      </w:r>
    </w:p>
    <w:p w14:paraId="3BA46EA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Field-by-Field Inference</w:t>
      </w:r>
    </w:p>
    <w:p w14:paraId="2E363298"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 Dry, Irrigation Available, Rice</w:t>
      </w:r>
    </w:p>
    <w:p w14:paraId="703FCBF4"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Dry(F1)</w:t>
      </w:r>
      <w:r w:rsidRPr="00BD7BE6">
        <w:rPr>
          <w:rFonts w:cs="Times New Roman"/>
          <w:sz w:val="24"/>
          <w:szCs w:val="24"/>
        </w:rPr>
        <w:br/>
      </w:r>
      <w:proofErr w:type="spellStart"/>
      <w:r w:rsidRPr="00BD7BE6">
        <w:rPr>
          <w:rFonts w:cs="Times New Roman"/>
          <w:sz w:val="24"/>
          <w:szCs w:val="24"/>
        </w:rPr>
        <w:t>IrrigationAvailable</w:t>
      </w:r>
      <w:proofErr w:type="spellEnd"/>
      <w:r w:rsidRPr="00BD7BE6">
        <w:rPr>
          <w:rFonts w:cs="Times New Roman"/>
          <w:sz w:val="24"/>
          <w:szCs w:val="24"/>
        </w:rPr>
        <w:t>(F1)</w:t>
      </w:r>
      <w:r w:rsidRPr="00BD7BE6">
        <w:rPr>
          <w:rFonts w:cs="Times New Roman"/>
          <w:sz w:val="24"/>
          <w:szCs w:val="24"/>
        </w:rPr>
        <w:br/>
        <w:t>--------------------------------</w:t>
      </w:r>
      <w:r w:rsidRPr="00BD7BE6">
        <w:rPr>
          <w:rFonts w:cs="Times New Roman"/>
          <w:sz w:val="24"/>
          <w:szCs w:val="24"/>
        </w:rPr>
        <w:br/>
      </w:r>
      <w:proofErr w:type="spellStart"/>
      <w:r w:rsidRPr="00BD7BE6">
        <w:rPr>
          <w:rFonts w:cs="Times New Roman"/>
          <w:sz w:val="24"/>
          <w:szCs w:val="24"/>
        </w:rPr>
        <w:t>NeedsWater</w:t>
      </w:r>
      <w:proofErr w:type="spellEnd"/>
      <w:r w:rsidRPr="00BD7BE6">
        <w:rPr>
          <w:rFonts w:cs="Times New Roman"/>
          <w:sz w:val="24"/>
          <w:szCs w:val="24"/>
        </w:rPr>
        <w:t>(F1)</w:t>
      </w:r>
      <w:r w:rsidRPr="00BD7BE6">
        <w:rPr>
          <w:rFonts w:cs="Times New Roman"/>
          <w:sz w:val="24"/>
          <w:szCs w:val="24"/>
        </w:rPr>
        <w:br/>
      </w:r>
      <w:r w:rsidRPr="00BD7BE6">
        <w:rPr>
          <w:rFonts w:cs="Times New Roman"/>
          <w:sz w:val="24"/>
          <w:szCs w:val="24"/>
        </w:rPr>
        <w:br/>
      </w:r>
      <w:proofErr w:type="spellStart"/>
      <w:r w:rsidRPr="00BD7BE6">
        <w:rPr>
          <w:rFonts w:cs="Times New Roman"/>
          <w:sz w:val="24"/>
          <w:szCs w:val="24"/>
        </w:rPr>
        <w:t>NeedsWater</w:t>
      </w:r>
      <w:proofErr w:type="spellEnd"/>
      <w:r w:rsidRPr="00BD7BE6">
        <w:rPr>
          <w:rFonts w:cs="Times New Roman"/>
          <w:sz w:val="24"/>
          <w:szCs w:val="24"/>
        </w:rPr>
        <w:t>(F1)</w:t>
      </w:r>
      <w:r w:rsidRPr="00BD7BE6">
        <w:rPr>
          <w:rFonts w:cs="Times New Roman"/>
          <w:sz w:val="24"/>
          <w:szCs w:val="24"/>
        </w:rPr>
        <w:br/>
        <w:t>--------------------------------</w:t>
      </w:r>
      <w:r w:rsidRPr="00BD7BE6">
        <w:rPr>
          <w:rFonts w:cs="Times New Roman"/>
          <w:sz w:val="24"/>
          <w:szCs w:val="24"/>
        </w:rPr>
        <w:br/>
      </w:r>
      <w:r w:rsidRPr="00BD7BE6">
        <w:rPr>
          <w:rFonts w:cs="Times New Roman"/>
          <w:sz w:val="24"/>
          <w:szCs w:val="24"/>
        </w:rPr>
        <w:lastRenderedPageBreak/>
        <w:t>Irrigate(F1)</w:t>
      </w:r>
      <w:r w:rsidRPr="00BD7BE6">
        <w:rPr>
          <w:rFonts w:cs="Times New Roman"/>
          <w:sz w:val="24"/>
          <w:szCs w:val="24"/>
        </w:rPr>
        <w:br/>
      </w:r>
      <w:r w:rsidRPr="00BD7BE6">
        <w:rPr>
          <w:rFonts w:cs="Times New Roman"/>
          <w:sz w:val="24"/>
          <w:szCs w:val="24"/>
        </w:rPr>
        <w:br/>
        <w:t xml:space="preserve">Rice(F1)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NeedsWater</w:t>
      </w:r>
      <w:proofErr w:type="spellEnd"/>
      <w:r w:rsidRPr="00BD7BE6">
        <w:rPr>
          <w:rFonts w:cs="Times New Roman"/>
          <w:sz w:val="24"/>
          <w:szCs w:val="24"/>
        </w:rPr>
        <w:t>(F1)</w:t>
      </w:r>
      <w:r w:rsidRPr="00BD7BE6">
        <w:rPr>
          <w:rFonts w:cs="Times New Roman"/>
          <w:sz w:val="24"/>
          <w:szCs w:val="24"/>
        </w:rPr>
        <w:br/>
        <w:t>--------------------------------</w:t>
      </w:r>
      <w:r w:rsidRPr="00BD7BE6">
        <w:rPr>
          <w:rFonts w:cs="Times New Roman"/>
          <w:sz w:val="24"/>
          <w:szCs w:val="24"/>
        </w:rPr>
        <w:br/>
      </w:r>
      <w:proofErr w:type="spellStart"/>
      <w:r w:rsidRPr="00BD7BE6">
        <w:rPr>
          <w:rFonts w:cs="Times New Roman"/>
          <w:sz w:val="24"/>
          <w:szCs w:val="24"/>
        </w:rPr>
        <w:t>PriorityIrrigation</w:t>
      </w:r>
      <w:proofErr w:type="spellEnd"/>
      <w:r w:rsidRPr="00BD7BE6">
        <w:rPr>
          <w:rFonts w:cs="Times New Roman"/>
          <w:sz w:val="24"/>
          <w:szCs w:val="24"/>
        </w:rPr>
        <w:t>(F1)</w:t>
      </w:r>
    </w:p>
    <w:p w14:paraId="5A804E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Therefore, F1 requires irrigation and receives priority irrigation because it is a rice field.</w:t>
      </w:r>
    </w:p>
    <w:p w14:paraId="0753057E"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F2 – Wet, Irrigation Available, Wheat</w:t>
      </w:r>
    </w:p>
    <w:p w14:paraId="17066D12"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Wet(F2)</w:t>
      </w:r>
      <w:r w:rsidRPr="00BD7BE6">
        <w:rPr>
          <w:rFonts w:cs="Times New Roman"/>
          <w:sz w:val="24"/>
          <w:szCs w:val="24"/>
        </w:rPr>
        <w:br/>
        <w:t>----------------</w:t>
      </w:r>
      <w:r w:rsidRPr="00BD7BE6">
        <w:rPr>
          <w:rFonts w:cs="Times New Roman"/>
          <w:sz w:val="24"/>
          <w:szCs w:val="24"/>
        </w:rPr>
        <w:br/>
        <w:t>¬</w:t>
      </w:r>
      <w:proofErr w:type="spellStart"/>
      <w:r w:rsidRPr="00BD7BE6">
        <w:rPr>
          <w:rFonts w:cs="Times New Roman"/>
          <w:sz w:val="24"/>
          <w:szCs w:val="24"/>
        </w:rPr>
        <w:t>NeedsWater</w:t>
      </w:r>
      <w:proofErr w:type="spellEnd"/>
      <w:r w:rsidRPr="00BD7BE6">
        <w:rPr>
          <w:rFonts w:cs="Times New Roman"/>
          <w:sz w:val="24"/>
          <w:szCs w:val="24"/>
        </w:rPr>
        <w:t>(F2)</w:t>
      </w:r>
    </w:p>
    <w:p w14:paraId="6C930B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 does not require irrigation because its soil is wet.</w:t>
      </w:r>
    </w:p>
    <w:p w14:paraId="601FB92C"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F3 – Dry, Irrigation Unavailable, Maize</w:t>
      </w:r>
    </w:p>
    <w:p w14:paraId="3C0FBD4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IrrigationUnavailable</w:t>
      </w:r>
      <w:proofErr w:type="spellEnd"/>
      <w:r w:rsidRPr="00BD7BE6">
        <w:rPr>
          <w:rFonts w:cs="Times New Roman"/>
          <w:sz w:val="24"/>
          <w:szCs w:val="24"/>
        </w:rPr>
        <w:t>(F3)</w:t>
      </w:r>
      <w:r w:rsidRPr="00BD7BE6">
        <w:rPr>
          <w:rFonts w:cs="Times New Roman"/>
          <w:sz w:val="24"/>
          <w:szCs w:val="24"/>
        </w:rPr>
        <w:br/>
      </w:r>
      <w:r w:rsidRPr="00BD7BE6">
        <w:rPr>
          <w:rFonts w:cs="Times New Roman"/>
          <w:sz w:val="24"/>
          <w:szCs w:val="24"/>
        </w:rPr>
        <w:br/>
        <w:t>Dry(F3) alone is not sufficient for rule 1 because</w:t>
      </w:r>
      <w:r w:rsidRPr="00BD7BE6">
        <w:rPr>
          <w:rFonts w:cs="Times New Roman"/>
          <w:sz w:val="24"/>
          <w:szCs w:val="24"/>
        </w:rPr>
        <w:br/>
      </w:r>
      <w:proofErr w:type="spellStart"/>
      <w:r w:rsidRPr="00BD7BE6">
        <w:rPr>
          <w:rFonts w:cs="Times New Roman"/>
          <w:sz w:val="24"/>
          <w:szCs w:val="24"/>
        </w:rPr>
        <w:t>IrrigationAvailable</w:t>
      </w:r>
      <w:proofErr w:type="spellEnd"/>
      <w:r w:rsidRPr="00BD7BE6">
        <w:rPr>
          <w:rFonts w:cs="Times New Roman"/>
          <w:sz w:val="24"/>
          <w:szCs w:val="24"/>
        </w:rPr>
        <w:t>(F3) is false.</w:t>
      </w:r>
      <w:r w:rsidRPr="00BD7BE6">
        <w:rPr>
          <w:rFonts w:cs="Times New Roman"/>
          <w:sz w:val="24"/>
          <w:szCs w:val="24"/>
        </w:rPr>
        <w:br/>
      </w:r>
      <w:r w:rsidRPr="00BD7BE6">
        <w:rPr>
          <w:rFonts w:cs="Times New Roman"/>
          <w:sz w:val="24"/>
          <w:szCs w:val="24"/>
        </w:rPr>
        <w:br/>
      </w:r>
      <w:proofErr w:type="spellStart"/>
      <w:r w:rsidRPr="00BD7BE6">
        <w:rPr>
          <w:rFonts w:cs="Times New Roman"/>
          <w:sz w:val="24"/>
          <w:szCs w:val="24"/>
        </w:rPr>
        <w:t>IrrigationUnavailable</w:t>
      </w:r>
      <w:proofErr w:type="spellEnd"/>
      <w:r w:rsidRPr="00BD7BE6">
        <w:rPr>
          <w:rFonts w:cs="Times New Roman"/>
          <w:sz w:val="24"/>
          <w:szCs w:val="24"/>
        </w:rPr>
        <w:t>(F3)</w:t>
      </w:r>
      <w:r w:rsidRPr="00BD7BE6">
        <w:rPr>
          <w:rFonts w:cs="Times New Roman"/>
          <w:sz w:val="24"/>
          <w:szCs w:val="24"/>
        </w:rPr>
        <w:br/>
        <w:t>-------------------------</w:t>
      </w:r>
      <w:r w:rsidRPr="00BD7BE6">
        <w:rPr>
          <w:rFonts w:cs="Times New Roman"/>
          <w:sz w:val="24"/>
          <w:szCs w:val="24"/>
        </w:rPr>
        <w:br/>
        <w:t>¬Irrigate(F3)</w:t>
      </w:r>
    </w:p>
    <w:p w14:paraId="42DE17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F3 is dry, but the supplied rules do not derive </w:t>
      </w:r>
      <w:proofErr w:type="spellStart"/>
      <w:r w:rsidRPr="00BD7BE6">
        <w:rPr>
          <w:rFonts w:cs="Times New Roman"/>
          <w:sz w:val="24"/>
          <w:szCs w:val="24"/>
        </w:rPr>
        <w:t>NeedsWater</w:t>
      </w:r>
      <w:proofErr w:type="spellEnd"/>
      <w:r w:rsidRPr="00BD7BE6">
        <w:rPr>
          <w:rFonts w:cs="Times New Roman"/>
          <w:sz w:val="24"/>
          <w:szCs w:val="24"/>
        </w:rPr>
        <w:t>(F3) because irrigation availability is a required condition of rule 1. The controller also derives ¬Irrigate(F3) from irrigation unavailability.</w:t>
      </w:r>
    </w:p>
    <w:p w14:paraId="5D3966BD"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F4 – Wet, Irrigation Unavailable, Rice</w:t>
      </w:r>
    </w:p>
    <w:p w14:paraId="7E27528C"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Wet(F4)</w:t>
      </w:r>
      <w:r w:rsidRPr="00BD7BE6">
        <w:rPr>
          <w:rFonts w:cs="Times New Roman"/>
          <w:sz w:val="24"/>
          <w:szCs w:val="24"/>
        </w:rPr>
        <w:br/>
        <w:t>----------------</w:t>
      </w:r>
      <w:r w:rsidRPr="00BD7BE6">
        <w:rPr>
          <w:rFonts w:cs="Times New Roman"/>
          <w:sz w:val="24"/>
          <w:szCs w:val="24"/>
        </w:rPr>
        <w:br/>
        <w:t>¬</w:t>
      </w:r>
      <w:proofErr w:type="spellStart"/>
      <w:r w:rsidRPr="00BD7BE6">
        <w:rPr>
          <w:rFonts w:cs="Times New Roman"/>
          <w:sz w:val="24"/>
          <w:szCs w:val="24"/>
        </w:rPr>
        <w:t>NeedsWater</w:t>
      </w:r>
      <w:proofErr w:type="spellEnd"/>
      <w:r w:rsidRPr="00BD7BE6">
        <w:rPr>
          <w:rFonts w:cs="Times New Roman"/>
          <w:sz w:val="24"/>
          <w:szCs w:val="24"/>
        </w:rPr>
        <w:t>(F4)</w:t>
      </w:r>
      <w:r w:rsidRPr="00BD7BE6">
        <w:rPr>
          <w:rFonts w:cs="Times New Roman"/>
          <w:sz w:val="24"/>
          <w:szCs w:val="24"/>
        </w:rPr>
        <w:br/>
      </w:r>
      <w:r w:rsidRPr="00BD7BE6">
        <w:rPr>
          <w:rFonts w:cs="Times New Roman"/>
          <w:sz w:val="24"/>
          <w:szCs w:val="24"/>
        </w:rPr>
        <w:br/>
      </w:r>
      <w:proofErr w:type="spellStart"/>
      <w:r w:rsidRPr="00BD7BE6">
        <w:rPr>
          <w:rFonts w:cs="Times New Roman"/>
          <w:sz w:val="24"/>
          <w:szCs w:val="24"/>
        </w:rPr>
        <w:t>IrrigationUnavailable</w:t>
      </w:r>
      <w:proofErr w:type="spellEnd"/>
      <w:r w:rsidRPr="00BD7BE6">
        <w:rPr>
          <w:rFonts w:cs="Times New Roman"/>
          <w:sz w:val="24"/>
          <w:szCs w:val="24"/>
        </w:rPr>
        <w:t>(F4)</w:t>
      </w:r>
      <w:r w:rsidRPr="00BD7BE6">
        <w:rPr>
          <w:rFonts w:cs="Times New Roman"/>
          <w:sz w:val="24"/>
          <w:szCs w:val="24"/>
        </w:rPr>
        <w:br/>
        <w:t>-------------------------</w:t>
      </w:r>
      <w:r w:rsidRPr="00BD7BE6">
        <w:rPr>
          <w:rFonts w:cs="Times New Roman"/>
          <w:sz w:val="24"/>
          <w:szCs w:val="24"/>
        </w:rPr>
        <w:br/>
        <w:t>¬Irrigate(F4)</w:t>
      </w:r>
    </w:p>
    <w:p w14:paraId="4596C8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 does not require irrigation because it is wet, and irrigation is also unavailable.</w:t>
      </w:r>
    </w:p>
    <w:p w14:paraId="449CC25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Final Decision Table</w:t>
      </w:r>
    </w:p>
    <w:tbl>
      <w:tblPr>
        <w:tblStyle w:val="TableGrid"/>
        <w:tblW w:w="0" w:type="auto"/>
        <w:tblLook w:val="04A0" w:firstRow="1" w:lastRow="0" w:firstColumn="1" w:lastColumn="0" w:noHBand="0" w:noVBand="1"/>
      </w:tblPr>
      <w:tblGrid>
        <w:gridCol w:w="2520"/>
        <w:gridCol w:w="2520"/>
        <w:gridCol w:w="2520"/>
        <w:gridCol w:w="2520"/>
      </w:tblGrid>
      <w:tr w:rsidR="00BD7BE6" w:rsidRPr="00BD7BE6" w14:paraId="75439120" w14:textId="77777777">
        <w:tc>
          <w:tcPr>
            <w:tcW w:w="2520" w:type="dxa"/>
          </w:tcPr>
          <w:p w14:paraId="4CD8D10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2520" w:type="dxa"/>
          </w:tcPr>
          <w:p w14:paraId="34D9088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Needs Water?</w:t>
            </w:r>
          </w:p>
        </w:tc>
        <w:tc>
          <w:tcPr>
            <w:tcW w:w="2520" w:type="dxa"/>
          </w:tcPr>
          <w:p w14:paraId="052952A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Irrigation?</w:t>
            </w:r>
          </w:p>
        </w:tc>
        <w:tc>
          <w:tcPr>
            <w:tcW w:w="2520" w:type="dxa"/>
          </w:tcPr>
          <w:p w14:paraId="1D5587B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Priority Irrigation?</w:t>
            </w:r>
          </w:p>
        </w:tc>
      </w:tr>
      <w:tr w:rsidR="00BD7BE6" w:rsidRPr="00BD7BE6" w14:paraId="4BBF671A" w14:textId="77777777">
        <w:tc>
          <w:tcPr>
            <w:tcW w:w="2520" w:type="dxa"/>
          </w:tcPr>
          <w:p w14:paraId="3C23742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2520" w:type="dxa"/>
          </w:tcPr>
          <w:p w14:paraId="372CF6C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530429F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61CB350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 – Rice</w:t>
            </w:r>
          </w:p>
        </w:tc>
      </w:tr>
      <w:tr w:rsidR="00BD7BE6" w:rsidRPr="00BD7BE6" w14:paraId="086B9484" w14:textId="77777777">
        <w:tc>
          <w:tcPr>
            <w:tcW w:w="2520" w:type="dxa"/>
          </w:tcPr>
          <w:p w14:paraId="08E3247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2520" w:type="dxa"/>
          </w:tcPr>
          <w:p w14:paraId="0CF9CE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666B61B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4090A73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4210053D" w14:textId="77777777">
        <w:tc>
          <w:tcPr>
            <w:tcW w:w="2520" w:type="dxa"/>
          </w:tcPr>
          <w:p w14:paraId="222D53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2520" w:type="dxa"/>
          </w:tcPr>
          <w:p w14:paraId="3FF7ED5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Not derived from rule 1</w:t>
            </w:r>
          </w:p>
        </w:tc>
        <w:tc>
          <w:tcPr>
            <w:tcW w:w="2520" w:type="dxa"/>
          </w:tcPr>
          <w:p w14:paraId="25587C6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4EA8F01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200B7F1B" w14:textId="77777777">
        <w:tc>
          <w:tcPr>
            <w:tcW w:w="2520" w:type="dxa"/>
          </w:tcPr>
          <w:p w14:paraId="7BA5CF4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2520" w:type="dxa"/>
          </w:tcPr>
          <w:p w14:paraId="230E842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EF0BB9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7459472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bl>
    <w:p w14:paraId="741803D9"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vs F3</w:t>
      </w:r>
    </w:p>
    <w:p w14:paraId="5858A24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F1 and F3 both have dry soil, but their irrigation statuses differ. F1 has irrigation available, so the conjunction Dry(F1) </w:t>
      </w:r>
      <w:r w:rsidRPr="00BD7BE6">
        <w:rPr>
          <w:rFonts w:ascii="Cambria Math" w:hAnsi="Cambria Math" w:cs="Cambria Math"/>
          <w:sz w:val="24"/>
          <w:szCs w:val="24"/>
        </w:rPr>
        <w:t>∧</w:t>
      </w:r>
      <w:r w:rsidRPr="00BD7BE6">
        <w:rPr>
          <w:rFonts w:cs="Times New Roman"/>
          <w:sz w:val="24"/>
          <w:szCs w:val="24"/>
        </w:rPr>
        <w:t xml:space="preserve"> </w:t>
      </w:r>
      <w:proofErr w:type="spellStart"/>
      <w:r w:rsidRPr="00BD7BE6">
        <w:rPr>
          <w:rFonts w:cs="Times New Roman"/>
          <w:sz w:val="24"/>
          <w:szCs w:val="24"/>
        </w:rPr>
        <w:t>IrrigationAvailable</w:t>
      </w:r>
      <w:proofErr w:type="spellEnd"/>
      <w:r w:rsidRPr="00BD7BE6">
        <w:rPr>
          <w:rFonts w:cs="Times New Roman"/>
          <w:sz w:val="24"/>
          <w:szCs w:val="24"/>
        </w:rPr>
        <w:t xml:space="preserve">(F1) satisfies the first rule and leads to </w:t>
      </w:r>
      <w:proofErr w:type="spellStart"/>
      <w:r w:rsidRPr="00BD7BE6">
        <w:rPr>
          <w:rFonts w:cs="Times New Roman"/>
          <w:sz w:val="24"/>
          <w:szCs w:val="24"/>
        </w:rPr>
        <w:t>NeedsWater</w:t>
      </w:r>
      <w:proofErr w:type="spellEnd"/>
      <w:r w:rsidRPr="00BD7BE6">
        <w:rPr>
          <w:rFonts w:cs="Times New Roman"/>
          <w:sz w:val="24"/>
          <w:szCs w:val="24"/>
        </w:rPr>
        <w:t xml:space="preserve">(F1), Irrigate(F1), and </w:t>
      </w:r>
      <w:proofErr w:type="spellStart"/>
      <w:r w:rsidRPr="00BD7BE6">
        <w:rPr>
          <w:rFonts w:cs="Times New Roman"/>
          <w:sz w:val="24"/>
          <w:szCs w:val="24"/>
        </w:rPr>
        <w:t>PriorityIrrigation</w:t>
      </w:r>
      <w:proofErr w:type="spellEnd"/>
      <w:r w:rsidRPr="00BD7BE6">
        <w:rPr>
          <w:rFonts w:cs="Times New Roman"/>
          <w:sz w:val="24"/>
          <w:szCs w:val="24"/>
        </w:rPr>
        <w:t>(F1). F3 has irrigation unavailable, so the first rule cannot fire and the fourth rule explicitly gives ¬Irrigate(F3). Therefore, the controller must treat F1 and F3 differently.</w:t>
      </w:r>
    </w:p>
    <w:p w14:paraId="5B556C5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Is Predicate Logic Alone Sufficient?</w:t>
      </w:r>
    </w:p>
    <w:p w14:paraId="772AC99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Predicate logic is useful for explicit rules and deterministic inference, but it is not sufficient by itself when sensor information is incomplete or uncertain. The supplied predicates treat observations as true or false. Real sensors can produce noisy, missing, delayed or uncertain measurements.</w:t>
      </w:r>
    </w:p>
    <w:p w14:paraId="3F852463"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Missing sensor readings cannot always be represented reliably as simple true/false predicates.</w:t>
      </w:r>
    </w:p>
    <w:p w14:paraId="71D1C526"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Soil moisture may be measured with uncertainty rather than as simply Dry or Wet.</w:t>
      </w:r>
    </w:p>
    <w:p w14:paraId="1785452F"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Probabilistic or fuzzy reasoning can represent confidence and gradual conditions.</w:t>
      </w:r>
    </w:p>
    <w:p w14:paraId="6EBBD1A5"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A practical decision-support system can combine logical rules with probabilistic sensor models.</w:t>
      </w:r>
    </w:p>
    <w:p w14:paraId="3666A246"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3 – Word Sense Disambiguation in a Travel Recommendation System</w:t>
      </w:r>
    </w:p>
    <w:p w14:paraId="1A6C30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travel platform receives ambiguous queries and uses surrounding context and user interaction to determine the intended sense. The supplied examples include Amazon, Safari, Java and Cruise.</w:t>
      </w:r>
    </w:p>
    <w:p w14:paraId="4393F6C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Sense Identification</w:t>
      </w:r>
    </w:p>
    <w:tbl>
      <w:tblPr>
        <w:tblStyle w:val="TableGrid"/>
        <w:tblW w:w="0" w:type="auto"/>
        <w:tblLook w:val="04A0" w:firstRow="1" w:lastRow="0" w:firstColumn="1" w:lastColumn="0" w:noHBand="0" w:noVBand="1"/>
      </w:tblPr>
      <w:tblGrid>
        <w:gridCol w:w="2520"/>
        <w:gridCol w:w="2520"/>
        <w:gridCol w:w="2520"/>
        <w:gridCol w:w="2520"/>
      </w:tblGrid>
      <w:tr w:rsidR="00BD7BE6" w:rsidRPr="00BD7BE6" w14:paraId="649EE6BF" w14:textId="77777777">
        <w:tc>
          <w:tcPr>
            <w:tcW w:w="2520" w:type="dxa"/>
          </w:tcPr>
          <w:p w14:paraId="1E6EDDED"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w:t>
            </w:r>
          </w:p>
        </w:tc>
        <w:tc>
          <w:tcPr>
            <w:tcW w:w="2520" w:type="dxa"/>
          </w:tcPr>
          <w:p w14:paraId="1E44985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Possible Senses</w:t>
            </w:r>
          </w:p>
        </w:tc>
        <w:tc>
          <w:tcPr>
            <w:tcW w:w="2520" w:type="dxa"/>
          </w:tcPr>
          <w:p w14:paraId="4894901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Available Evidence</w:t>
            </w:r>
          </w:p>
        </w:tc>
        <w:tc>
          <w:tcPr>
            <w:tcW w:w="2520" w:type="dxa"/>
          </w:tcPr>
          <w:p w14:paraId="066826A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Intended Sense</w:t>
            </w:r>
          </w:p>
        </w:tc>
      </w:tr>
      <w:tr w:rsidR="00BD7BE6" w:rsidRPr="00BD7BE6" w14:paraId="6EBF36C8" w14:textId="77777777">
        <w:tc>
          <w:tcPr>
            <w:tcW w:w="2520" w:type="dxa"/>
          </w:tcPr>
          <w:p w14:paraId="3F071BA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tour</w:t>
            </w:r>
          </w:p>
        </w:tc>
        <w:tc>
          <w:tcPr>
            <w:tcW w:w="2520" w:type="dxa"/>
          </w:tcPr>
          <w:p w14:paraId="0EBDCA7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 / Amazon company</w:t>
            </w:r>
          </w:p>
        </w:tc>
        <w:tc>
          <w:tcPr>
            <w:tcW w:w="2520" w:type="dxa"/>
          </w:tcPr>
          <w:p w14:paraId="220BF7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rainforest trekking packages</w:t>
            </w:r>
          </w:p>
        </w:tc>
        <w:tc>
          <w:tcPr>
            <w:tcW w:w="2520" w:type="dxa"/>
          </w:tcPr>
          <w:p w14:paraId="4025371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w:t>
            </w:r>
          </w:p>
        </w:tc>
      </w:tr>
      <w:tr w:rsidR="00BD7BE6" w:rsidRPr="00BD7BE6" w14:paraId="0686A9FD" w14:textId="77777777">
        <w:tc>
          <w:tcPr>
            <w:tcW w:w="2520" w:type="dxa"/>
          </w:tcPr>
          <w:p w14:paraId="38A597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booking</w:t>
            </w:r>
          </w:p>
        </w:tc>
        <w:tc>
          <w:tcPr>
            <w:tcW w:w="2520" w:type="dxa"/>
          </w:tcPr>
          <w:p w14:paraId="43A4C7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2378F30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Selected wildlife resort packages</w:t>
            </w:r>
          </w:p>
        </w:tc>
        <w:tc>
          <w:tcPr>
            <w:tcW w:w="2520" w:type="dxa"/>
          </w:tcPr>
          <w:p w14:paraId="7210B89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w:t>
            </w:r>
          </w:p>
        </w:tc>
      </w:tr>
      <w:tr w:rsidR="00BD7BE6" w:rsidRPr="00BD7BE6" w14:paraId="49588994" w14:textId="77777777">
        <w:tc>
          <w:tcPr>
            <w:tcW w:w="2520" w:type="dxa"/>
          </w:tcPr>
          <w:p w14:paraId="773411A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vacation</w:t>
            </w:r>
          </w:p>
        </w:tc>
        <w:tc>
          <w:tcPr>
            <w:tcW w:w="2520" w:type="dxa"/>
          </w:tcPr>
          <w:p w14:paraId="2396C74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 / Java programming language</w:t>
            </w:r>
          </w:p>
        </w:tc>
        <w:tc>
          <w:tcPr>
            <w:tcW w:w="2520" w:type="dxa"/>
          </w:tcPr>
          <w:p w14:paraId="6A66E57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hotels in Bali and Java</w:t>
            </w:r>
          </w:p>
        </w:tc>
        <w:tc>
          <w:tcPr>
            <w:tcW w:w="2520" w:type="dxa"/>
          </w:tcPr>
          <w:p w14:paraId="087D48A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w:t>
            </w:r>
          </w:p>
        </w:tc>
      </w:tr>
      <w:tr w:rsidR="00BD7BE6" w:rsidRPr="00BD7BE6" w14:paraId="5CB591D8" w14:textId="77777777">
        <w:tc>
          <w:tcPr>
            <w:tcW w:w="2520" w:type="dxa"/>
          </w:tcPr>
          <w:p w14:paraId="64A2CF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Cruise package</w:t>
            </w:r>
          </w:p>
        </w:tc>
        <w:tc>
          <w:tcPr>
            <w:tcW w:w="2520" w:type="dxa"/>
          </w:tcPr>
          <w:p w14:paraId="551182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 / Cruise software/project</w:t>
            </w:r>
          </w:p>
        </w:tc>
        <w:tc>
          <w:tcPr>
            <w:tcW w:w="2520" w:type="dxa"/>
          </w:tcPr>
          <w:p w14:paraId="1BBB3EA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Mediterranean ship packages</w:t>
            </w:r>
          </w:p>
        </w:tc>
        <w:tc>
          <w:tcPr>
            <w:tcW w:w="2520" w:type="dxa"/>
          </w:tcPr>
          <w:p w14:paraId="795F6BC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w:t>
            </w:r>
          </w:p>
        </w:tc>
      </w:tr>
      <w:tr w:rsidR="00BD7BE6" w:rsidRPr="00BD7BE6" w14:paraId="0AA435C2" w14:textId="77777777">
        <w:tc>
          <w:tcPr>
            <w:tcW w:w="2520" w:type="dxa"/>
          </w:tcPr>
          <w:p w14:paraId="3CA8F74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download for Windows</w:t>
            </w:r>
          </w:p>
        </w:tc>
        <w:tc>
          <w:tcPr>
            <w:tcW w:w="2520" w:type="dxa"/>
          </w:tcPr>
          <w:p w14:paraId="3923BA5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2AB030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Clicked a browser download page</w:t>
            </w:r>
          </w:p>
        </w:tc>
        <w:tc>
          <w:tcPr>
            <w:tcW w:w="2520" w:type="dxa"/>
          </w:tcPr>
          <w:p w14:paraId="44479EC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Web browser</w:t>
            </w:r>
          </w:p>
        </w:tc>
      </w:tr>
    </w:tbl>
    <w:p w14:paraId="58AEFCB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Contextual and Lexical Cues</w:t>
      </w:r>
    </w:p>
    <w:tbl>
      <w:tblPr>
        <w:tblStyle w:val="TableGrid"/>
        <w:tblW w:w="0" w:type="auto"/>
        <w:tblLook w:val="04A0" w:firstRow="1" w:lastRow="0" w:firstColumn="1" w:lastColumn="0" w:noHBand="0" w:noVBand="1"/>
      </w:tblPr>
      <w:tblGrid>
        <w:gridCol w:w="3360"/>
        <w:gridCol w:w="3360"/>
        <w:gridCol w:w="3360"/>
      </w:tblGrid>
      <w:tr w:rsidR="00BD7BE6" w:rsidRPr="00BD7BE6" w14:paraId="1F71E65A" w14:textId="77777777">
        <w:tc>
          <w:tcPr>
            <w:tcW w:w="3360" w:type="dxa"/>
          </w:tcPr>
          <w:p w14:paraId="4C20C208"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Ambiguous Term</w:t>
            </w:r>
          </w:p>
        </w:tc>
        <w:tc>
          <w:tcPr>
            <w:tcW w:w="3360" w:type="dxa"/>
          </w:tcPr>
          <w:p w14:paraId="1FC07B6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Travel Cue</w:t>
            </w:r>
          </w:p>
        </w:tc>
        <w:tc>
          <w:tcPr>
            <w:tcW w:w="3360" w:type="dxa"/>
          </w:tcPr>
          <w:p w14:paraId="364C129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Technology Cue</w:t>
            </w:r>
          </w:p>
        </w:tc>
      </w:tr>
      <w:tr w:rsidR="00BD7BE6" w:rsidRPr="00BD7BE6" w14:paraId="4F190993" w14:textId="77777777">
        <w:tc>
          <w:tcPr>
            <w:tcW w:w="3360" w:type="dxa"/>
          </w:tcPr>
          <w:p w14:paraId="6F9EC6B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w:t>
            </w:r>
          </w:p>
        </w:tc>
        <w:tc>
          <w:tcPr>
            <w:tcW w:w="3360" w:type="dxa"/>
          </w:tcPr>
          <w:p w14:paraId="393A20E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tour, rainforest, trekking</w:t>
            </w:r>
          </w:p>
        </w:tc>
        <w:tc>
          <w:tcPr>
            <w:tcW w:w="3360" w:type="dxa"/>
          </w:tcPr>
          <w:p w14:paraId="060D80F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company, online shopping</w:t>
            </w:r>
          </w:p>
        </w:tc>
      </w:tr>
      <w:tr w:rsidR="00BD7BE6" w:rsidRPr="00BD7BE6" w14:paraId="0DA05C54" w14:textId="77777777">
        <w:tc>
          <w:tcPr>
            <w:tcW w:w="3360" w:type="dxa"/>
          </w:tcPr>
          <w:p w14:paraId="0E912C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w:t>
            </w:r>
          </w:p>
        </w:tc>
        <w:tc>
          <w:tcPr>
            <w:tcW w:w="3360" w:type="dxa"/>
          </w:tcPr>
          <w:p w14:paraId="726C1F1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booking, wildlife, resort</w:t>
            </w:r>
          </w:p>
        </w:tc>
        <w:tc>
          <w:tcPr>
            <w:tcW w:w="3360" w:type="dxa"/>
          </w:tcPr>
          <w:p w14:paraId="38F0EC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download, Windows, browser</w:t>
            </w:r>
          </w:p>
        </w:tc>
      </w:tr>
      <w:tr w:rsidR="00BD7BE6" w:rsidRPr="00BD7BE6" w14:paraId="218A6140" w14:textId="77777777">
        <w:tc>
          <w:tcPr>
            <w:tcW w:w="3360" w:type="dxa"/>
          </w:tcPr>
          <w:p w14:paraId="5C02B2E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w:t>
            </w:r>
          </w:p>
        </w:tc>
        <w:tc>
          <w:tcPr>
            <w:tcW w:w="3360" w:type="dxa"/>
          </w:tcPr>
          <w:p w14:paraId="6E96C83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vacation, hotels, Bali</w:t>
            </w:r>
          </w:p>
        </w:tc>
        <w:tc>
          <w:tcPr>
            <w:tcW w:w="3360" w:type="dxa"/>
          </w:tcPr>
          <w:p w14:paraId="298D01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programming, code, software</w:t>
            </w:r>
          </w:p>
        </w:tc>
      </w:tr>
      <w:tr w:rsidR="00BD7BE6" w:rsidRPr="00BD7BE6" w14:paraId="63CFCB65" w14:textId="77777777">
        <w:tc>
          <w:tcPr>
            <w:tcW w:w="3360" w:type="dxa"/>
          </w:tcPr>
          <w:p w14:paraId="54C196E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Cruise</w:t>
            </w:r>
          </w:p>
        </w:tc>
        <w:tc>
          <w:tcPr>
            <w:tcW w:w="3360" w:type="dxa"/>
          </w:tcPr>
          <w:p w14:paraId="21C841F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package, Mediterranean, ship</w:t>
            </w:r>
          </w:p>
        </w:tc>
        <w:tc>
          <w:tcPr>
            <w:tcW w:w="3360" w:type="dxa"/>
          </w:tcPr>
          <w:p w14:paraId="1A9867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software/project terminology</w:t>
            </w:r>
          </w:p>
        </w:tc>
      </w:tr>
    </w:tbl>
    <w:p w14:paraId="35BABB7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the Same Word Has Different Meanings</w:t>
      </w:r>
    </w:p>
    <w:p w14:paraId="57B6423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lexical item can have multiple senses, and the intended sense depends on the query and user context. For example, 'Safari' in 'Safari booking' is associated with wildlife travel, while 'Safari download for Windows' contains strong software/browser cues. Therefore, a WSD system should not assign one permanent meaning to every occurrence of a word.</w:t>
      </w:r>
    </w:p>
    <w:p w14:paraId="0616C8C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Industrial-Scale WSD Strategy</w:t>
      </w:r>
    </w:p>
    <w:p w14:paraId="3320D50E"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Query Text</w:t>
      </w:r>
      <w:r w:rsidRPr="00BD7BE6">
        <w:rPr>
          <w:rFonts w:cs="Times New Roman"/>
          <w:sz w:val="24"/>
          <w:szCs w:val="24"/>
        </w:rPr>
        <w:br/>
        <w:t xml:space="preserve">   |</w:t>
      </w:r>
      <w:r w:rsidRPr="00BD7BE6">
        <w:rPr>
          <w:rFonts w:cs="Times New Roman"/>
          <w:sz w:val="24"/>
          <w:szCs w:val="24"/>
        </w:rPr>
        <w:br/>
        <w:t xml:space="preserve">   +---- Context Features</w:t>
      </w:r>
      <w:r w:rsidRPr="00BD7BE6">
        <w:rPr>
          <w:rFonts w:cs="Times New Roman"/>
          <w:sz w:val="24"/>
          <w:szCs w:val="24"/>
        </w:rPr>
        <w:br/>
        <w:t xml:space="preserve">   |       - neighboring words</w:t>
      </w:r>
      <w:r w:rsidRPr="00BD7BE6">
        <w:rPr>
          <w:rFonts w:cs="Times New Roman"/>
          <w:sz w:val="24"/>
          <w:szCs w:val="24"/>
        </w:rPr>
        <w:br/>
        <w:t xml:space="preserve">   |       - query entities</w:t>
      </w:r>
      <w:r w:rsidRPr="00BD7BE6">
        <w:rPr>
          <w:rFonts w:cs="Times New Roman"/>
          <w:sz w:val="24"/>
          <w:szCs w:val="24"/>
        </w:rPr>
        <w:br/>
        <w:t xml:space="preserve">   |</w:t>
      </w:r>
      <w:r w:rsidRPr="00BD7BE6">
        <w:rPr>
          <w:rFonts w:cs="Times New Roman"/>
          <w:sz w:val="24"/>
          <w:szCs w:val="24"/>
        </w:rPr>
        <w:br/>
        <w:t xml:space="preserve">   +---- User Features</w:t>
      </w:r>
      <w:r w:rsidRPr="00BD7BE6">
        <w:rPr>
          <w:rFonts w:cs="Times New Roman"/>
          <w:sz w:val="24"/>
          <w:szCs w:val="24"/>
        </w:rPr>
        <w:br/>
        <w:t xml:space="preserve">   |       - previous searches</w:t>
      </w:r>
      <w:r w:rsidRPr="00BD7BE6">
        <w:rPr>
          <w:rFonts w:cs="Times New Roman"/>
          <w:sz w:val="24"/>
          <w:szCs w:val="24"/>
        </w:rPr>
        <w:br/>
        <w:t xml:space="preserve">   |       - clicks</w:t>
      </w:r>
      <w:r w:rsidRPr="00BD7BE6">
        <w:rPr>
          <w:rFonts w:cs="Times New Roman"/>
          <w:sz w:val="24"/>
          <w:szCs w:val="24"/>
        </w:rPr>
        <w:br/>
        <w:t xml:space="preserve">   |       - viewed categories</w:t>
      </w:r>
      <w:r w:rsidRPr="00BD7BE6">
        <w:rPr>
          <w:rFonts w:cs="Times New Roman"/>
          <w:sz w:val="24"/>
          <w:szCs w:val="24"/>
        </w:rPr>
        <w:br/>
        <w:t xml:space="preserve">   |</w:t>
      </w:r>
      <w:r w:rsidRPr="00BD7BE6">
        <w:rPr>
          <w:rFonts w:cs="Times New Roman"/>
          <w:sz w:val="24"/>
          <w:szCs w:val="24"/>
        </w:rPr>
        <w:br/>
        <w:t xml:space="preserve">   +---- Semantic Features</w:t>
      </w:r>
      <w:r w:rsidRPr="00BD7BE6">
        <w:rPr>
          <w:rFonts w:cs="Times New Roman"/>
          <w:sz w:val="24"/>
          <w:szCs w:val="24"/>
        </w:rPr>
        <w:br/>
        <w:t xml:space="preserve">   |       - contextual embeddings</w:t>
      </w:r>
      <w:r w:rsidRPr="00BD7BE6">
        <w:rPr>
          <w:rFonts w:cs="Times New Roman"/>
          <w:sz w:val="24"/>
          <w:szCs w:val="24"/>
        </w:rPr>
        <w:br/>
        <w:t xml:space="preserve">   |       - candidate sense representations</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Sense Candidate Generation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Contextual Ranking Model</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Predicted Sense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Travel Recommendation / Search Ranking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Feedback from clicks and interactions</w:t>
      </w:r>
    </w:p>
    <w:p w14:paraId="0D9A495D"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the complete query rather than an isolated ambiguous word.</w:t>
      </w:r>
    </w:p>
    <w:p w14:paraId="72FD2F00"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Encode surrounding words with contextual embeddings.</w:t>
      </w:r>
    </w:p>
    <w:p w14:paraId="7601185F"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user history and previously viewed categories when permitted.</w:t>
      </w:r>
    </w:p>
    <w:p w14:paraId="2310DAA4"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Include click behavior as implicit relevance feedback.</w:t>
      </w:r>
    </w:p>
    <w:p w14:paraId="58A08F3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Maintain candidate senses for ambiguous terms.</w:t>
      </w:r>
    </w:p>
    <w:p w14:paraId="22A3B97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Train and evaluate the ranking model on query–sense or click-labeled data.</w:t>
      </w:r>
    </w:p>
    <w:p w14:paraId="7E0F5E80"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Continuously monitor errors and update the model with new query patterns.</w:t>
      </w:r>
    </w:p>
    <w:p w14:paraId="2EA944E5"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4 – Syntax-Driven Semantic Analysis in Legal Document Processing</w:t>
      </w:r>
    </w:p>
    <w:p w14:paraId="2EC4CA5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legal NLP system assigns semantic roles using syntactic structures. The supplied examples include active voice and passive voice. The key distinction is that grammatical subject and semantic agent are not always the same.</w:t>
      </w:r>
    </w:p>
    <w:p w14:paraId="4E93AB4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1 – Active Voice</w:t>
      </w:r>
    </w:p>
    <w:p w14:paraId="121E685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supplier delivered the equipment to the buyer.'</w:t>
      </w:r>
    </w:p>
    <w:tbl>
      <w:tblPr>
        <w:tblStyle w:val="TableGrid"/>
        <w:tblW w:w="0" w:type="auto"/>
        <w:tblLook w:val="04A0" w:firstRow="1" w:lastRow="0" w:firstColumn="1" w:lastColumn="0" w:noHBand="0" w:noVBand="1"/>
      </w:tblPr>
      <w:tblGrid>
        <w:gridCol w:w="5040"/>
        <w:gridCol w:w="5040"/>
      </w:tblGrid>
      <w:tr w:rsidR="00BD7BE6" w:rsidRPr="00BD7BE6" w14:paraId="4E982D3C" w14:textId="77777777">
        <w:tc>
          <w:tcPr>
            <w:tcW w:w="5040" w:type="dxa"/>
          </w:tcPr>
          <w:p w14:paraId="33955EC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04626A6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31AA0842" w14:textId="77777777">
        <w:tc>
          <w:tcPr>
            <w:tcW w:w="5040" w:type="dxa"/>
          </w:tcPr>
          <w:p w14:paraId="3F0C25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5040" w:type="dxa"/>
          </w:tcPr>
          <w:p w14:paraId="5003824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353B7BF1" w14:textId="77777777">
        <w:tc>
          <w:tcPr>
            <w:tcW w:w="5040" w:type="dxa"/>
          </w:tcPr>
          <w:p w14:paraId="630B885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5040" w:type="dxa"/>
          </w:tcPr>
          <w:p w14:paraId="4C7B67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3CFB3D43" w14:textId="77777777">
        <w:tc>
          <w:tcPr>
            <w:tcW w:w="5040" w:type="dxa"/>
          </w:tcPr>
          <w:p w14:paraId="460EA0F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5040" w:type="dxa"/>
          </w:tcPr>
          <w:p w14:paraId="3A43255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r>
    </w:tbl>
    <w:p w14:paraId="0D6A0CF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The supplied interpretation is correct because the supplier performs the delivery action, the equipment is the transferred object, and the buyer receives it.</w:t>
      </w:r>
    </w:p>
    <w:p w14:paraId="387FCFC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2 – Active Voice with 'from'</w:t>
      </w:r>
    </w:p>
    <w:p w14:paraId="1A529E5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buyer received the equipment from the supplier.'</w:t>
      </w:r>
    </w:p>
    <w:p w14:paraId="6E907C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incorrectly assigns Buyer = Agent and Supplier = Recipient.</w:t>
      </w:r>
    </w:p>
    <w:tbl>
      <w:tblPr>
        <w:tblStyle w:val="TableGrid"/>
        <w:tblW w:w="0" w:type="auto"/>
        <w:tblLook w:val="04A0" w:firstRow="1" w:lastRow="0" w:firstColumn="1" w:lastColumn="0" w:noHBand="0" w:noVBand="1"/>
      </w:tblPr>
      <w:tblGrid>
        <w:gridCol w:w="3360"/>
        <w:gridCol w:w="3360"/>
        <w:gridCol w:w="3360"/>
      </w:tblGrid>
      <w:tr w:rsidR="00BD7BE6" w:rsidRPr="00BD7BE6" w14:paraId="41856D8F" w14:textId="77777777">
        <w:tc>
          <w:tcPr>
            <w:tcW w:w="3360" w:type="dxa"/>
          </w:tcPr>
          <w:p w14:paraId="38140D2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744927D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358B714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Reason</w:t>
            </w:r>
          </w:p>
        </w:tc>
      </w:tr>
      <w:tr w:rsidR="00BD7BE6" w:rsidRPr="00BD7BE6" w14:paraId="229B3FCA" w14:textId="77777777">
        <w:tc>
          <w:tcPr>
            <w:tcW w:w="3360" w:type="dxa"/>
          </w:tcPr>
          <w:p w14:paraId="36C8ECB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3360" w:type="dxa"/>
          </w:tcPr>
          <w:p w14:paraId="552D827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c>
          <w:tcPr>
            <w:tcW w:w="3360" w:type="dxa"/>
          </w:tcPr>
          <w:p w14:paraId="4DF3F21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receives the equipment</w:t>
            </w:r>
          </w:p>
        </w:tc>
      </w:tr>
      <w:tr w:rsidR="00BD7BE6" w:rsidRPr="00BD7BE6" w14:paraId="33855AC0" w14:textId="77777777">
        <w:tc>
          <w:tcPr>
            <w:tcW w:w="3360" w:type="dxa"/>
          </w:tcPr>
          <w:p w14:paraId="38EADD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3360" w:type="dxa"/>
          </w:tcPr>
          <w:p w14:paraId="2537F62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6EEA74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item being received</w:t>
            </w:r>
          </w:p>
        </w:tc>
      </w:tr>
      <w:tr w:rsidR="00BD7BE6" w:rsidRPr="00BD7BE6" w14:paraId="3E834032" w14:textId="77777777">
        <w:tc>
          <w:tcPr>
            <w:tcW w:w="3360" w:type="dxa"/>
          </w:tcPr>
          <w:p w14:paraId="1DF74D6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3360" w:type="dxa"/>
          </w:tcPr>
          <w:p w14:paraId="3360E6C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w:t>
            </w:r>
          </w:p>
        </w:tc>
        <w:tc>
          <w:tcPr>
            <w:tcW w:w="3360" w:type="dxa"/>
          </w:tcPr>
          <w:p w14:paraId="2781ED8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 is introduced by 'from' and is the source of the equipment</w:t>
            </w:r>
          </w:p>
        </w:tc>
      </w:tr>
    </w:tbl>
    <w:p w14:paraId="4C428F5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Although the buyer is the grammatical subject, the buyer is not the Agent of the transfer event. The supplier is the source, while the buyer is the recipient.</w:t>
      </w:r>
    </w:p>
    <w:p w14:paraId="3080BF0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3 – Active Voice</w:t>
      </w:r>
    </w:p>
    <w:p w14:paraId="562DA7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company terminated the contract after the violation.'</w:t>
      </w:r>
    </w:p>
    <w:tbl>
      <w:tblPr>
        <w:tblStyle w:val="TableGrid"/>
        <w:tblW w:w="0" w:type="auto"/>
        <w:tblLook w:val="04A0" w:firstRow="1" w:lastRow="0" w:firstColumn="1" w:lastColumn="0" w:noHBand="0" w:noVBand="1"/>
      </w:tblPr>
      <w:tblGrid>
        <w:gridCol w:w="5040"/>
        <w:gridCol w:w="5040"/>
      </w:tblGrid>
      <w:tr w:rsidR="00BD7BE6" w:rsidRPr="00BD7BE6" w14:paraId="21FB18C9" w14:textId="77777777">
        <w:tc>
          <w:tcPr>
            <w:tcW w:w="5040" w:type="dxa"/>
          </w:tcPr>
          <w:p w14:paraId="3079A41A"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459937B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016E1482" w14:textId="77777777">
        <w:tc>
          <w:tcPr>
            <w:tcW w:w="5040" w:type="dxa"/>
          </w:tcPr>
          <w:p w14:paraId="38F29E6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5040" w:type="dxa"/>
          </w:tcPr>
          <w:p w14:paraId="4EB4996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4F2F014E" w14:textId="77777777">
        <w:tc>
          <w:tcPr>
            <w:tcW w:w="5040" w:type="dxa"/>
          </w:tcPr>
          <w:p w14:paraId="77157E0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5040" w:type="dxa"/>
          </w:tcPr>
          <w:p w14:paraId="0E90418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3A515BF3" w14:textId="77777777">
        <w:tc>
          <w:tcPr>
            <w:tcW w:w="5040" w:type="dxa"/>
          </w:tcPr>
          <w:p w14:paraId="5951F3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after the violation</w:t>
            </w:r>
          </w:p>
        </w:tc>
        <w:tc>
          <w:tcPr>
            <w:tcW w:w="5040" w:type="dxa"/>
          </w:tcPr>
          <w:p w14:paraId="37FE85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Temporal / causal context as expressed by the sentence</w:t>
            </w:r>
          </w:p>
        </w:tc>
      </w:tr>
    </w:tbl>
    <w:p w14:paraId="5E4139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Company = Agent and Contract = Object interpretation is correct.</w:t>
      </w:r>
    </w:p>
    <w:p w14:paraId="0741A41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4 – Passive Voice</w:t>
      </w:r>
    </w:p>
    <w:p w14:paraId="7C3FAB0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contract was terminated by the company.'</w:t>
      </w:r>
    </w:p>
    <w:p w14:paraId="3191857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is incorrect because it assigns Contract = Agent and Company = Object.</w:t>
      </w:r>
    </w:p>
    <w:tbl>
      <w:tblPr>
        <w:tblStyle w:val="TableGrid"/>
        <w:tblW w:w="0" w:type="auto"/>
        <w:tblLook w:val="04A0" w:firstRow="1" w:lastRow="0" w:firstColumn="1" w:lastColumn="0" w:noHBand="0" w:noVBand="1"/>
      </w:tblPr>
      <w:tblGrid>
        <w:gridCol w:w="3360"/>
        <w:gridCol w:w="3360"/>
        <w:gridCol w:w="3360"/>
      </w:tblGrid>
      <w:tr w:rsidR="00BD7BE6" w:rsidRPr="00BD7BE6" w14:paraId="3DE1E365" w14:textId="77777777">
        <w:tc>
          <w:tcPr>
            <w:tcW w:w="3360" w:type="dxa"/>
          </w:tcPr>
          <w:p w14:paraId="36B8D54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6BDA07F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2670510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Explanation</w:t>
            </w:r>
          </w:p>
        </w:tc>
      </w:tr>
      <w:tr w:rsidR="00BD7BE6" w:rsidRPr="00BD7BE6" w14:paraId="5EA6C2EA" w14:textId="77777777">
        <w:tc>
          <w:tcPr>
            <w:tcW w:w="3360" w:type="dxa"/>
          </w:tcPr>
          <w:p w14:paraId="1DDD6FB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3360" w:type="dxa"/>
          </w:tcPr>
          <w:p w14:paraId="531360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2970923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It undergoes the termination action</w:t>
            </w:r>
          </w:p>
        </w:tc>
      </w:tr>
      <w:tr w:rsidR="00BD7BE6" w:rsidRPr="00BD7BE6" w14:paraId="3BA22C7C" w14:textId="77777777">
        <w:tc>
          <w:tcPr>
            <w:tcW w:w="3360" w:type="dxa"/>
          </w:tcPr>
          <w:p w14:paraId="3E9070E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3360" w:type="dxa"/>
          </w:tcPr>
          <w:p w14:paraId="464875A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c>
          <w:tcPr>
            <w:tcW w:w="3360" w:type="dxa"/>
          </w:tcPr>
          <w:p w14:paraId="64D788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The 'by' phrase identifies the </w:t>
            </w:r>
            <w:r w:rsidRPr="00BD7BE6">
              <w:rPr>
                <w:rFonts w:cs="Times New Roman"/>
                <w:sz w:val="24"/>
                <w:szCs w:val="24"/>
              </w:rPr>
              <w:lastRenderedPageBreak/>
              <w:t>entity performing the action</w:t>
            </w:r>
          </w:p>
        </w:tc>
      </w:tr>
    </w:tbl>
    <w:p w14:paraId="5791654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In passive constructions, the grammatical subject can correspond to the semantic object or patient. The agent can appear in a 'by' prepositional phrase.</w:t>
      </w:r>
    </w:p>
    <w:p w14:paraId="7FE6C1D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Incorrect Interpretations</w:t>
      </w:r>
    </w:p>
    <w:tbl>
      <w:tblPr>
        <w:tblStyle w:val="TableGrid"/>
        <w:tblW w:w="0" w:type="auto"/>
        <w:tblLook w:val="04A0" w:firstRow="1" w:lastRow="0" w:firstColumn="1" w:lastColumn="0" w:noHBand="0" w:noVBand="1"/>
      </w:tblPr>
      <w:tblGrid>
        <w:gridCol w:w="3360"/>
        <w:gridCol w:w="3360"/>
        <w:gridCol w:w="3360"/>
      </w:tblGrid>
      <w:tr w:rsidR="00BD7BE6" w:rsidRPr="00BD7BE6" w14:paraId="295BD71B" w14:textId="77777777">
        <w:tc>
          <w:tcPr>
            <w:tcW w:w="3360" w:type="dxa"/>
          </w:tcPr>
          <w:p w14:paraId="52A70A4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Sentence</w:t>
            </w:r>
          </w:p>
        </w:tc>
        <w:tc>
          <w:tcPr>
            <w:tcW w:w="3360" w:type="dxa"/>
          </w:tcPr>
          <w:p w14:paraId="6D432AF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Given Interpretation</w:t>
            </w:r>
          </w:p>
        </w:tc>
        <w:tc>
          <w:tcPr>
            <w:tcW w:w="3360" w:type="dxa"/>
          </w:tcPr>
          <w:p w14:paraId="44D48E1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Interpretation</w:t>
            </w:r>
          </w:p>
        </w:tc>
      </w:tr>
      <w:tr w:rsidR="00BD7BE6" w:rsidRPr="00BD7BE6" w14:paraId="169D94E9" w14:textId="77777777">
        <w:tc>
          <w:tcPr>
            <w:tcW w:w="3360" w:type="dxa"/>
          </w:tcPr>
          <w:p w14:paraId="4357FCF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received the equipment from the supplier.</w:t>
            </w:r>
          </w:p>
        </w:tc>
        <w:tc>
          <w:tcPr>
            <w:tcW w:w="3360" w:type="dxa"/>
          </w:tcPr>
          <w:p w14:paraId="2190D85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Agent; Supplier = Recipient</w:t>
            </w:r>
          </w:p>
        </w:tc>
        <w:tc>
          <w:tcPr>
            <w:tcW w:w="3360" w:type="dxa"/>
          </w:tcPr>
          <w:p w14:paraId="4CC758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Recipient; Supplier = Source</w:t>
            </w:r>
          </w:p>
        </w:tc>
      </w:tr>
      <w:tr w:rsidR="00BD7BE6" w:rsidRPr="00BD7BE6" w14:paraId="135B5BCB" w14:textId="77777777">
        <w:tc>
          <w:tcPr>
            <w:tcW w:w="3360" w:type="dxa"/>
          </w:tcPr>
          <w:p w14:paraId="366667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 was terminated by the company.</w:t>
            </w:r>
          </w:p>
        </w:tc>
        <w:tc>
          <w:tcPr>
            <w:tcW w:w="3360" w:type="dxa"/>
          </w:tcPr>
          <w:p w14:paraId="118FA84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Agent; Company = Object</w:t>
            </w:r>
          </w:p>
        </w:tc>
        <w:tc>
          <w:tcPr>
            <w:tcW w:w="3360" w:type="dxa"/>
          </w:tcPr>
          <w:p w14:paraId="4F3730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Object/Theme; Company = Agent</w:t>
            </w:r>
          </w:p>
        </w:tc>
      </w:tr>
    </w:tbl>
    <w:p w14:paraId="32DD40B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Subject ≠ Agent</w:t>
      </w:r>
    </w:p>
    <w:p w14:paraId="6D09126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grammatical subject is a syntactic role, whereas an Agent is a semantic role. In active voice, the subject frequently performs the action, so the two can align. In passive voice, the entity affected by the action can become the grammatical subject, while the Agent appears in a 'by' phrase. Confusing these roles can lead a legal information-extraction system to reverse who performed an action and who was affected by it.</w:t>
      </w:r>
    </w:p>
    <w:p w14:paraId="101517A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Syntax-Driven Architecture</w:t>
      </w:r>
    </w:p>
    <w:p w14:paraId="14380CC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Legal Document</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Sentence Segmentation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Tokenization + POS Tagging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Dependency / Constituency Parsing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Voice Detection</w:t>
      </w:r>
      <w:r w:rsidRPr="00BD7BE6">
        <w:rPr>
          <w:rFonts w:cs="Times New Roman"/>
          <w:sz w:val="24"/>
          <w:szCs w:val="24"/>
        </w:rPr>
        <w:br/>
        <w:t>(active / passive)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Semantic Role Labeling</w:t>
      </w:r>
      <w:r w:rsidRPr="00BD7BE6">
        <w:rPr>
          <w:rFonts w:cs="Times New Roman"/>
          <w:sz w:val="24"/>
          <w:szCs w:val="24"/>
        </w:rPr>
        <w:br/>
        <w:t>Agent / Patient / Theme / Recipient / Source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Coreference + Entity Linking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Legal Event Representation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Information Extraction / Search</w:t>
      </w:r>
    </w:p>
    <w:p w14:paraId="454FC660"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dependency parsing to identify subject, object and prepositional attachments.</w:t>
      </w:r>
    </w:p>
    <w:p w14:paraId="207A29AB"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Detect passive constructions so that the grammatical subject is not automatically labeled Agent.</w:t>
      </w:r>
    </w:p>
    <w:p w14:paraId="099D41F7"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semantic-role labeling to map syntactic relations to Agent, Patient/Theme, Recipient and Source.</w:t>
      </w:r>
    </w:p>
    <w:p w14:paraId="70F86716"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Handle prepositional phrases such as 'to', 'from' and 'by' explicitly.</w:t>
      </w:r>
    </w:p>
    <w:p w14:paraId="0497A657"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coreference resolution for references such as 'it', 'the party' and 'the supplier'.</w:t>
      </w:r>
    </w:p>
    <w:p w14:paraId="48D50815"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document-level context for long-distance dependencies and cross-sentence relationships.</w:t>
      </w:r>
    </w:p>
    <w:p w14:paraId="2FA3FB7A"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Represent extracted legal events in a structured form for downstream retrieval and reasoning.</w:t>
      </w:r>
    </w:p>
    <w:p w14:paraId="40F335BC"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Conclusion</w:t>
      </w:r>
    </w:p>
    <w:p w14:paraId="4D6152E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four questions demonstrate how meaning can be represented and interpreted at different levels of NLP. Frame semantics organizes banking requests around actions and participants, predicate calculus supports logical reasoning over agricultural field conditions, WSD resolves ambiguous lexical senses using context and interaction evidence, and syntax-driven semantic analysis maps legal sentence structure to semantic roles.</w:t>
      </w:r>
    </w:p>
    <w:p w14:paraId="29B6271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analysis also highlights the consequences of incorrect interpretation. A reversed banking action can lead to the wrong operation, an incorrect predicate inference can cause inappropriate irrigation decisions, an incorrect word sense can produce irrelevant travel recommendations, and incorrect semantic roles can reverse the participants of a legal event. Therefore, reliable NLP systems must combine accurate representation, contextual interpretation, validation and appropriate reasoning.</w:t>
      </w:r>
    </w:p>
    <w:sectPr w:rsidR="0042373D" w:rsidRPr="00BD7BE6"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4D682" w14:textId="77777777" w:rsidR="003A1FBB" w:rsidRDefault="003A1FBB">
      <w:pPr>
        <w:spacing w:after="0" w:line="240" w:lineRule="auto"/>
      </w:pPr>
      <w:r>
        <w:separator/>
      </w:r>
    </w:p>
  </w:endnote>
  <w:endnote w:type="continuationSeparator" w:id="0">
    <w:p w14:paraId="5CF2C7A4" w14:textId="77777777" w:rsidR="003A1FBB" w:rsidRDefault="003A1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3805" w14:textId="77777777" w:rsidR="003A1FBB" w:rsidRDefault="003A1FBB">
      <w:pPr>
        <w:spacing w:after="0" w:line="240" w:lineRule="auto"/>
      </w:pPr>
      <w:r>
        <w:separator/>
      </w:r>
    </w:p>
  </w:footnote>
  <w:footnote w:type="continuationSeparator" w:id="0">
    <w:p w14:paraId="52E53C00" w14:textId="77777777" w:rsidR="003A1FBB" w:rsidRDefault="003A1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E1936"/>
    <w:multiLevelType w:val="hybridMultilevel"/>
    <w:tmpl w:val="A45E1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9E44E5"/>
    <w:multiLevelType w:val="hybridMultilevel"/>
    <w:tmpl w:val="AF2E1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CB5"/>
    <w:multiLevelType w:val="hybridMultilevel"/>
    <w:tmpl w:val="C026E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21E26"/>
    <w:multiLevelType w:val="hybridMultilevel"/>
    <w:tmpl w:val="B7163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3601390"/>
    <w:multiLevelType w:val="hybridMultilevel"/>
    <w:tmpl w:val="6686B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789150">
    <w:abstractNumId w:val="8"/>
  </w:num>
  <w:num w:numId="2" w16cid:durableId="2026781400">
    <w:abstractNumId w:val="6"/>
  </w:num>
  <w:num w:numId="3" w16cid:durableId="192696835">
    <w:abstractNumId w:val="5"/>
  </w:num>
  <w:num w:numId="4" w16cid:durableId="216666780">
    <w:abstractNumId w:val="4"/>
  </w:num>
  <w:num w:numId="5" w16cid:durableId="786629366">
    <w:abstractNumId w:val="7"/>
  </w:num>
  <w:num w:numId="6" w16cid:durableId="1152212690">
    <w:abstractNumId w:val="3"/>
  </w:num>
  <w:num w:numId="7" w16cid:durableId="340933858">
    <w:abstractNumId w:val="2"/>
  </w:num>
  <w:num w:numId="8" w16cid:durableId="1259564517">
    <w:abstractNumId w:val="1"/>
  </w:num>
  <w:num w:numId="9" w16cid:durableId="1476680920">
    <w:abstractNumId w:val="0"/>
  </w:num>
  <w:num w:numId="10" w16cid:durableId="908002624">
    <w:abstractNumId w:val="18"/>
  </w:num>
  <w:num w:numId="11" w16cid:durableId="2097509256">
    <w:abstractNumId w:val="14"/>
  </w:num>
  <w:num w:numId="12" w16cid:durableId="1898468805">
    <w:abstractNumId w:val="10"/>
  </w:num>
  <w:num w:numId="13" w16cid:durableId="1899780964">
    <w:abstractNumId w:val="9"/>
  </w:num>
  <w:num w:numId="14" w16cid:durableId="1348673061">
    <w:abstractNumId w:val="16"/>
  </w:num>
  <w:num w:numId="15" w16cid:durableId="1830292181">
    <w:abstractNumId w:val="17"/>
  </w:num>
  <w:num w:numId="16" w16cid:durableId="1369719700">
    <w:abstractNumId w:val="19"/>
  </w:num>
  <w:num w:numId="17" w16cid:durableId="273444925">
    <w:abstractNumId w:val="13"/>
  </w:num>
  <w:num w:numId="18" w16cid:durableId="2072918835">
    <w:abstractNumId w:val="15"/>
  </w:num>
  <w:num w:numId="19" w16cid:durableId="869297413">
    <w:abstractNumId w:val="12"/>
  </w:num>
  <w:num w:numId="20" w16cid:durableId="1919363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FBB"/>
    <w:rsid w:val="0042373D"/>
    <w:rsid w:val="00443BB7"/>
    <w:rsid w:val="00531171"/>
    <w:rsid w:val="00647AF1"/>
    <w:rsid w:val="006E1E43"/>
    <w:rsid w:val="007B354E"/>
    <w:rsid w:val="009C5444"/>
    <w:rsid w:val="00AA1D8D"/>
    <w:rsid w:val="00B47730"/>
    <w:rsid w:val="00B80D15"/>
    <w:rsid w:val="00BD7BE6"/>
    <w:rsid w:val="00CB0664"/>
    <w:rsid w:val="00D95F9D"/>
    <w:rsid w:val="00D96637"/>
    <w:rsid w:val="00E51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A3985"/>
  <w14:defaultImageDpi w14:val="300"/>
  <w15:docId w15:val="{4630FC35-7B5F-42CC-AE85-49CA8B8D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E584A-5052-4BAF-9A6D-6B27F9A5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3346</Words>
  <Characters>19074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VV</cp:lastModifiedBy>
  <cp:revision>6</cp:revision>
  <dcterms:created xsi:type="dcterms:W3CDTF">2013-12-23T23:15:00Z</dcterms:created>
  <dcterms:modified xsi:type="dcterms:W3CDTF">2026-09-03T05:04:00Z</dcterms:modified>
  <cp:category/>
</cp:coreProperties>
</file>